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B4" w:rsidRDefault="000713B4" w:rsidP="00170F1B">
      <w:pPr>
        <w:shd w:val="clear" w:color="auto" w:fill="FFFFFF"/>
        <w:spacing w:after="300" w:line="360" w:lineRule="auto"/>
        <w:jc w:val="both"/>
        <w:rPr>
          <w:rFonts w:ascii="Times New Roman" w:eastAsia="Times New Roman" w:hAnsi="Times New Roman" w:cs="Times New Roman"/>
          <w:b/>
          <w:color w:val="000000"/>
          <w:sz w:val="28"/>
          <w:szCs w:val="28"/>
          <w:lang w:eastAsia="sk-SK"/>
        </w:rPr>
      </w:pPr>
      <w:bookmarkStart w:id="0" w:name="_Hlk490134118"/>
      <w:r w:rsidRPr="000713B4">
        <w:rPr>
          <w:noProof/>
        </w:rPr>
        <w:drawing>
          <wp:inline distT="0" distB="0" distL="0" distR="0">
            <wp:extent cx="5760212" cy="25603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244" cy="2561223"/>
                    </a:xfrm>
                    <a:prstGeom prst="rect">
                      <a:avLst/>
                    </a:prstGeom>
                    <a:noFill/>
                    <a:ln>
                      <a:noFill/>
                    </a:ln>
                  </pic:spPr>
                </pic:pic>
              </a:graphicData>
            </a:graphic>
          </wp:inline>
        </w:drawing>
      </w:r>
    </w:p>
    <w:p w:rsidR="000713B4" w:rsidRDefault="000713B4" w:rsidP="00170F1B">
      <w:pPr>
        <w:shd w:val="clear" w:color="auto" w:fill="FFFFFF"/>
        <w:spacing w:after="300" w:line="360" w:lineRule="auto"/>
        <w:jc w:val="both"/>
        <w:rPr>
          <w:rFonts w:ascii="Times New Roman" w:eastAsia="Times New Roman" w:hAnsi="Times New Roman" w:cs="Times New Roman"/>
          <w:b/>
          <w:color w:val="000000"/>
          <w:sz w:val="28"/>
          <w:szCs w:val="28"/>
          <w:lang w:eastAsia="sk-SK"/>
        </w:rPr>
      </w:pPr>
    </w:p>
    <w:bookmarkEnd w:id="0"/>
    <w:p w:rsidR="00F74D8E"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Forma výchovy a vzdelávania : </w:t>
      </w:r>
      <w:r w:rsidR="00170F1B">
        <w:rPr>
          <w:rFonts w:ascii="Times New Roman" w:eastAsia="Times New Roman" w:hAnsi="Times New Roman" w:cs="Times New Roman"/>
          <w:color w:val="000000"/>
          <w:sz w:val="24"/>
          <w:szCs w:val="24"/>
          <w:lang w:eastAsia="sk-SK"/>
        </w:rPr>
        <w:t>celodenná</w:t>
      </w:r>
      <w:r w:rsidRPr="00170F1B">
        <w:rPr>
          <w:rFonts w:ascii="Times New Roman" w:eastAsia="Times New Roman" w:hAnsi="Times New Roman" w:cs="Times New Roman"/>
          <w:color w:val="000000"/>
          <w:sz w:val="24"/>
          <w:szCs w:val="24"/>
          <w:lang w:eastAsia="sk-SK"/>
        </w:rPr>
        <w:t xml:space="preserve"> </w:t>
      </w:r>
    </w:p>
    <w:p w:rsidR="00F74D8E"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Výchovný jazyk : slovenský </w:t>
      </w:r>
    </w:p>
    <w:p w:rsidR="00061C97"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Dátum prerokovania v pedagogickej rade školy : </w:t>
      </w:r>
      <w:r w:rsidR="00A262DE">
        <w:rPr>
          <w:rFonts w:ascii="Times New Roman" w:eastAsia="Times New Roman" w:hAnsi="Times New Roman" w:cs="Times New Roman"/>
          <w:color w:val="000000"/>
          <w:sz w:val="24"/>
          <w:szCs w:val="24"/>
          <w:lang w:eastAsia="sk-SK"/>
        </w:rPr>
        <w:t>26. 8. 2017</w:t>
      </w:r>
      <w:bookmarkStart w:id="1" w:name="_GoBack"/>
      <w:bookmarkEnd w:id="1"/>
    </w:p>
    <w:p w:rsidR="00061C97"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Dátum prerokovania v rade školy : </w:t>
      </w:r>
      <w:r w:rsidR="00A262DE">
        <w:rPr>
          <w:rFonts w:ascii="Times New Roman" w:eastAsia="Times New Roman" w:hAnsi="Times New Roman" w:cs="Times New Roman"/>
          <w:color w:val="000000"/>
          <w:sz w:val="24"/>
          <w:szCs w:val="24"/>
          <w:lang w:eastAsia="sk-SK"/>
        </w:rPr>
        <w:t>20.9. 2017</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Platnosť výchovného programu : 1. september</w:t>
      </w:r>
      <w:r w:rsidR="00170F1B">
        <w:rPr>
          <w:rFonts w:ascii="Times New Roman" w:eastAsia="Times New Roman" w:hAnsi="Times New Roman" w:cs="Times New Roman"/>
          <w:color w:val="000000"/>
          <w:sz w:val="24"/>
          <w:szCs w:val="24"/>
          <w:lang w:eastAsia="sk-SK"/>
        </w:rPr>
        <w:t xml:space="preserve"> 2017- 30.</w:t>
      </w:r>
      <w:r w:rsidR="007B61BF">
        <w:rPr>
          <w:rFonts w:ascii="Times New Roman" w:eastAsia="Times New Roman" w:hAnsi="Times New Roman" w:cs="Times New Roman"/>
          <w:color w:val="000000"/>
          <w:sz w:val="24"/>
          <w:szCs w:val="24"/>
          <w:lang w:eastAsia="sk-SK"/>
        </w:rPr>
        <w:t xml:space="preserve"> jún 2021</w:t>
      </w:r>
      <w:r w:rsidRPr="00170F1B">
        <w:rPr>
          <w:rFonts w:ascii="Times New Roman" w:eastAsia="Times New Roman" w:hAnsi="Times New Roman" w:cs="Times New Roman"/>
          <w:color w:val="000000"/>
          <w:sz w:val="24"/>
          <w:szCs w:val="24"/>
          <w:lang w:eastAsia="sk-SK"/>
        </w:rPr>
        <w:t xml:space="preserve"> </w:t>
      </w:r>
    </w:p>
    <w:p w:rsid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Zriaďovateľ : Mesto Komárno Nám. gen. Klapku Komárno </w:t>
      </w:r>
    </w:p>
    <w:p w:rsidR="00170F1B" w:rsidRPr="00170F1B" w:rsidRDefault="00170F1B" w:rsidP="00170F1B">
      <w:pPr>
        <w:autoSpaceDE w:val="0"/>
        <w:autoSpaceDN w:val="0"/>
        <w:adjustRightInd w:val="0"/>
        <w:spacing w:after="0" w:line="60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Telefónne číslo</w:t>
      </w:r>
      <w:r w:rsidRPr="00170F1B">
        <w:rPr>
          <w:rFonts w:ascii="Times New Roman" w:eastAsia="Calibri" w:hAnsi="Times New Roman" w:cs="Times New Roman"/>
          <w:bCs/>
          <w:color w:val="000000"/>
          <w:sz w:val="24"/>
          <w:szCs w:val="24"/>
        </w:rPr>
        <w:t xml:space="preserve"> : </w:t>
      </w:r>
      <w:r w:rsidR="007B61BF">
        <w:rPr>
          <w:rFonts w:ascii="Times New Roman" w:eastAsia="Calibri" w:hAnsi="Times New Roman" w:cs="Times New Roman"/>
          <w:bCs/>
          <w:color w:val="000000"/>
          <w:sz w:val="24"/>
          <w:szCs w:val="24"/>
        </w:rPr>
        <w:t>035/ 7701 793</w:t>
      </w:r>
    </w:p>
    <w:p w:rsidR="00170F1B" w:rsidRDefault="00170F1B" w:rsidP="00170F1B">
      <w:pPr>
        <w:autoSpaceDE w:val="0"/>
        <w:autoSpaceDN w:val="0"/>
        <w:adjustRightInd w:val="0"/>
        <w:spacing w:after="0" w:line="600" w:lineRule="auto"/>
        <w:rPr>
          <w:rFonts w:ascii="Times New Roman" w:eastAsia="Calibri" w:hAnsi="Times New Roman" w:cs="Times New Roman"/>
          <w:bCs/>
          <w:color w:val="000000"/>
          <w:sz w:val="24"/>
          <w:szCs w:val="24"/>
        </w:rPr>
      </w:pPr>
      <w:r w:rsidRPr="00170F1B">
        <w:rPr>
          <w:rFonts w:ascii="Times New Roman" w:eastAsia="Calibri" w:hAnsi="Times New Roman" w:cs="Times New Roman"/>
          <w:bCs/>
          <w:color w:val="000000"/>
          <w:sz w:val="24"/>
          <w:szCs w:val="24"/>
        </w:rPr>
        <w:t xml:space="preserve">E -mail : </w:t>
      </w:r>
      <w:r w:rsidR="007B61BF">
        <w:rPr>
          <w:rFonts w:ascii="Times New Roman" w:eastAsia="Calibri" w:hAnsi="Times New Roman" w:cs="Times New Roman"/>
          <w:bCs/>
          <w:color w:val="000000"/>
          <w:sz w:val="24"/>
          <w:szCs w:val="24"/>
        </w:rPr>
        <w:t>info@zspohranicna.sk</w:t>
      </w:r>
    </w:p>
    <w:p w:rsidR="00170F1B" w:rsidRDefault="00170F1B" w:rsidP="00170F1B">
      <w:pPr>
        <w:autoSpaceDE w:val="0"/>
        <w:autoSpaceDN w:val="0"/>
        <w:adjustRightInd w:val="0"/>
        <w:spacing w:after="0" w:line="600" w:lineRule="auto"/>
        <w:rPr>
          <w:rFonts w:ascii="Times New Roman" w:eastAsia="Calibri" w:hAnsi="Times New Roman" w:cs="Times New Roman"/>
          <w:bCs/>
          <w:color w:val="000000"/>
          <w:sz w:val="24"/>
          <w:szCs w:val="24"/>
        </w:rPr>
      </w:pPr>
      <w:r w:rsidRPr="00170F1B">
        <w:rPr>
          <w:rFonts w:ascii="Times New Roman" w:eastAsia="Calibri" w:hAnsi="Times New Roman" w:cs="Times New Roman"/>
          <w:bCs/>
          <w:color w:val="000000"/>
          <w:sz w:val="24"/>
          <w:szCs w:val="24"/>
        </w:rPr>
        <w:t xml:space="preserve">Web stránka : </w:t>
      </w:r>
      <w:hyperlink r:id="rId6" w:history="1">
        <w:r w:rsidR="00D06FFB" w:rsidRPr="0039614C">
          <w:rPr>
            <w:rStyle w:val="Hypertextovprepojenie"/>
            <w:rFonts w:ascii="Times New Roman" w:eastAsia="Calibri" w:hAnsi="Times New Roman" w:cs="Times New Roman"/>
            <w:sz w:val="24"/>
            <w:szCs w:val="24"/>
          </w:rPr>
          <w:t>www.zspohranicna.sk</w:t>
        </w:r>
      </w:hyperlink>
    </w:p>
    <w:p w:rsidR="00D06FFB" w:rsidRDefault="00D06FFB" w:rsidP="00170F1B">
      <w:pPr>
        <w:autoSpaceDE w:val="0"/>
        <w:autoSpaceDN w:val="0"/>
        <w:adjustRightInd w:val="0"/>
        <w:spacing w:after="0" w:line="600" w:lineRule="auto"/>
        <w:rPr>
          <w:rFonts w:ascii="Times New Roman" w:eastAsia="Times New Roman" w:hAnsi="Times New Roman" w:cs="Times New Roman"/>
          <w:color w:val="000000"/>
          <w:sz w:val="24"/>
          <w:szCs w:val="24"/>
          <w:lang w:eastAsia="sk-SK"/>
        </w:rPr>
      </w:pPr>
    </w:p>
    <w:p w:rsidR="00D06FFB" w:rsidRDefault="00D06FFB" w:rsidP="00170F1B">
      <w:pPr>
        <w:autoSpaceDE w:val="0"/>
        <w:autoSpaceDN w:val="0"/>
        <w:adjustRightInd w:val="0"/>
        <w:spacing w:after="0" w:line="60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riaditeľ</w:t>
      </w:r>
      <w:r w:rsidRPr="00170F1B">
        <w:rPr>
          <w:rFonts w:ascii="Times New Roman" w:eastAsia="Times New Roman" w:hAnsi="Times New Roman" w:cs="Times New Roman"/>
          <w:color w:val="000000"/>
          <w:sz w:val="24"/>
          <w:szCs w:val="24"/>
          <w:lang w:eastAsia="sk-SK"/>
        </w:rPr>
        <w:t xml:space="preserve"> školy </w:t>
      </w:r>
    </w:p>
    <w:p w:rsidR="00D06FFB" w:rsidRPr="00170F1B" w:rsidRDefault="00D06FFB" w:rsidP="00170F1B">
      <w:pPr>
        <w:autoSpaceDE w:val="0"/>
        <w:autoSpaceDN w:val="0"/>
        <w:adjustRightInd w:val="0"/>
        <w:spacing w:after="0" w:line="600" w:lineRule="auto"/>
        <w:rPr>
          <w:rFonts w:ascii="Times New Roman" w:eastAsia="Calibri" w:hAnsi="Times New Roman" w:cs="Times New Roman"/>
          <w:bCs/>
          <w:color w:val="000000"/>
          <w:sz w:val="24"/>
          <w:szCs w:val="24"/>
        </w:rPr>
      </w:pPr>
      <w:r>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Mgr.</w:t>
      </w:r>
      <w:r>
        <w:rPr>
          <w:rFonts w:ascii="Times New Roman" w:eastAsia="Times New Roman" w:hAnsi="Times New Roman" w:cs="Times New Roman"/>
          <w:color w:val="000000"/>
          <w:sz w:val="24"/>
          <w:szCs w:val="24"/>
          <w:lang w:eastAsia="sk-SK"/>
        </w:rPr>
        <w:t xml:space="preserve"> Slavomír </w:t>
      </w:r>
      <w:proofErr w:type="spellStart"/>
      <w:r>
        <w:rPr>
          <w:rFonts w:ascii="Times New Roman" w:eastAsia="Times New Roman" w:hAnsi="Times New Roman" w:cs="Times New Roman"/>
          <w:color w:val="000000"/>
          <w:sz w:val="24"/>
          <w:szCs w:val="24"/>
          <w:lang w:eastAsia="sk-SK"/>
        </w:rPr>
        <w:t>Ďurčo</w:t>
      </w:r>
      <w:proofErr w:type="spellEnd"/>
    </w:p>
    <w:p w:rsidR="007B61BF" w:rsidRDefault="007B61BF" w:rsidP="00170F1B">
      <w:pPr>
        <w:shd w:val="clear" w:color="auto" w:fill="FFFFFF"/>
        <w:spacing w:after="300" w:line="360" w:lineRule="auto"/>
        <w:jc w:val="both"/>
        <w:rPr>
          <w:rFonts w:ascii="Times New Roman" w:eastAsia="Times New Roman" w:hAnsi="Times New Roman" w:cs="Times New Roman"/>
          <w:b/>
          <w:color w:val="000000"/>
          <w:sz w:val="24"/>
          <w:szCs w:val="24"/>
          <w:lang w:eastAsia="sk-SK"/>
        </w:rPr>
      </w:pPr>
    </w:p>
    <w:p w:rsidR="003A02D5" w:rsidRPr="00170F1B"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lang w:eastAsia="sk-SK"/>
        </w:rPr>
      </w:pPr>
      <w:r w:rsidRPr="00170F1B">
        <w:rPr>
          <w:rFonts w:ascii="Times New Roman" w:eastAsia="Times New Roman" w:hAnsi="Times New Roman" w:cs="Times New Roman"/>
          <w:b/>
          <w:color w:val="000000"/>
          <w:sz w:val="24"/>
          <w:szCs w:val="24"/>
          <w:lang w:eastAsia="sk-SK"/>
        </w:rPr>
        <w:lastRenderedPageBreak/>
        <w:t xml:space="preserve">Obsah výchovného programu :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1. Všeobecné ustanovenia výchovného programu školského klubu</w:t>
      </w:r>
      <w:r w:rsidR="00D2138E">
        <w:rPr>
          <w:rFonts w:ascii="Times New Roman" w:eastAsia="Times New Roman" w:hAnsi="Times New Roman" w:cs="Times New Roman"/>
          <w:color w:val="000000"/>
          <w:sz w:val="24"/>
          <w:szCs w:val="24"/>
          <w:lang w:eastAsia="sk-SK"/>
        </w:rPr>
        <w:t xml:space="preserve"> detí</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2. Ciele a poslanie výchovy školského klubu </w:t>
      </w:r>
      <w:r w:rsidR="00D2138E">
        <w:rPr>
          <w:rFonts w:ascii="Times New Roman" w:eastAsia="Times New Roman" w:hAnsi="Times New Roman" w:cs="Times New Roman"/>
          <w:color w:val="000000"/>
          <w:sz w:val="24"/>
          <w:szCs w:val="24"/>
          <w:lang w:eastAsia="sk-SK"/>
        </w:rPr>
        <w:t xml:space="preserve">detí </w:t>
      </w:r>
      <w:r w:rsidRPr="00170F1B">
        <w:rPr>
          <w:rFonts w:ascii="Times New Roman" w:eastAsia="Times New Roman" w:hAnsi="Times New Roman" w:cs="Times New Roman"/>
          <w:color w:val="000000"/>
          <w:sz w:val="24"/>
          <w:szCs w:val="24"/>
          <w:lang w:eastAsia="sk-SK"/>
        </w:rPr>
        <w:t xml:space="preserve">pri ZŠ Ul. pohraničná 9, Komárno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3. Formy výchovy a vzdelávania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4. Tematické oblasti výchovy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5. Výchovný plán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6. Výchovný jazyk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7. Personálne zabezpečenie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8. Materiálno technické a priestorové podmienky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9. Podmienky na zaistenie bezpečnosti a ochrany zdravia pri výchove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10. Vnútorn</w:t>
      </w:r>
      <w:r w:rsidR="003A02D5" w:rsidRPr="00170F1B">
        <w:rPr>
          <w:rFonts w:ascii="Times New Roman" w:eastAsia="Times New Roman" w:hAnsi="Times New Roman" w:cs="Times New Roman"/>
          <w:color w:val="000000"/>
          <w:sz w:val="24"/>
          <w:szCs w:val="24"/>
          <w:lang w:eastAsia="sk-SK"/>
        </w:rPr>
        <w:t>ý systém kontroly a hodnotenia ž</w:t>
      </w:r>
      <w:r w:rsidRPr="00170F1B">
        <w:rPr>
          <w:rFonts w:ascii="Times New Roman" w:eastAsia="Times New Roman" w:hAnsi="Times New Roman" w:cs="Times New Roman"/>
          <w:color w:val="000000"/>
          <w:sz w:val="24"/>
          <w:szCs w:val="24"/>
          <w:lang w:eastAsia="sk-SK"/>
        </w:rPr>
        <w:t xml:space="preserve">iakov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11. Vnútorný systém kontroly a hodnotenia zamestnancov školského zariadenia </w:t>
      </w:r>
    </w:p>
    <w:p w:rsidR="00371041" w:rsidRPr="00170F1B" w:rsidRDefault="003A02D5"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12. Pož</w:t>
      </w:r>
      <w:r w:rsidR="00371041" w:rsidRPr="00170F1B">
        <w:rPr>
          <w:rFonts w:ascii="Times New Roman" w:eastAsia="Times New Roman" w:hAnsi="Times New Roman" w:cs="Times New Roman"/>
          <w:color w:val="000000"/>
          <w:sz w:val="24"/>
          <w:szCs w:val="24"/>
          <w:lang w:eastAsia="sk-SK"/>
        </w:rPr>
        <w:t>iadavky na kontinuálne vzdeláva</w:t>
      </w:r>
      <w:r w:rsidRPr="00170F1B">
        <w:rPr>
          <w:rFonts w:ascii="Times New Roman" w:eastAsia="Times New Roman" w:hAnsi="Times New Roman" w:cs="Times New Roman"/>
          <w:color w:val="000000"/>
          <w:sz w:val="24"/>
          <w:szCs w:val="24"/>
          <w:lang w:eastAsia="sk-SK"/>
        </w:rPr>
        <w:t xml:space="preserve">nie pedagogických zamestnancov </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170F1B">
        <w:rPr>
          <w:rFonts w:ascii="Times New Roman" w:eastAsia="Times New Roman" w:hAnsi="Times New Roman" w:cs="Times New Roman"/>
          <w:b/>
          <w:color w:val="000000"/>
          <w:sz w:val="24"/>
          <w:szCs w:val="24"/>
          <w:u w:val="single"/>
          <w:lang w:eastAsia="sk-SK"/>
        </w:rPr>
        <w:t>I. Všeobecné ustanovenia výchovného programu školského klubu</w:t>
      </w:r>
    </w:p>
    <w:p w:rsidR="003A02D5" w:rsidRPr="00170F1B"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Školské výchovno-vzdelávacie zariadenia spolu so špeciálnymi výchovnými zariadeniami, školskými zariadeniami výchovného poradenstva a prevencie a školskými účelovými zariadenia podľa </w:t>
      </w:r>
      <w:r w:rsidR="00311C3A" w:rsidRPr="00311C3A">
        <w:rPr>
          <w:rFonts w:ascii="Times New Roman" w:eastAsia="Times New Roman" w:hAnsi="Times New Roman" w:cs="Times New Roman"/>
          <w:color w:val="000000"/>
          <w:sz w:val="24"/>
          <w:szCs w:val="24"/>
          <w:lang w:eastAsia="sk-SK"/>
        </w:rPr>
        <w:t>§</w:t>
      </w:r>
      <w:r w:rsidR="00311C3A">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112 zákona č. 245/2008 Z. z. o výchove a vzdelávaní (školský zákon) a o zmene a doplnení niektorých zákonov (ďalej len školský zákon ) tvoria sústavu školských zariadení. Výchovno-vzdelávací proces v školskom klube detí - školských výchovnovzdelávacích zariadeniach sa uskutočňuje v súlade s princípmi a cieľmi výchovy a vzdelávania podľa školského zákona. Výchova a vzdelávanie v školských výchovnovzdelávacích zariaden</w:t>
      </w:r>
      <w:r w:rsidR="003A02D5" w:rsidRPr="00170F1B">
        <w:rPr>
          <w:rFonts w:ascii="Times New Roman" w:eastAsia="Times New Roman" w:hAnsi="Times New Roman" w:cs="Times New Roman"/>
          <w:color w:val="000000"/>
          <w:sz w:val="24"/>
          <w:szCs w:val="24"/>
          <w:lang w:eastAsia="sk-SK"/>
        </w:rPr>
        <w:t xml:space="preserve">iach sa uskutočňuje v súlade s </w:t>
      </w:r>
      <w:r w:rsidR="00311C3A" w:rsidRPr="00311C3A">
        <w:rPr>
          <w:rFonts w:ascii="Times New Roman" w:eastAsia="Times New Roman" w:hAnsi="Times New Roman" w:cs="Times New Roman"/>
          <w:color w:val="000000"/>
          <w:sz w:val="24"/>
          <w:szCs w:val="24"/>
          <w:lang w:eastAsia="sk-SK"/>
        </w:rPr>
        <w:t>§</w:t>
      </w:r>
      <w:r w:rsidR="00311C3A">
        <w:rPr>
          <w:rFonts w:ascii="Times New Roman" w:eastAsia="Times New Roman" w:hAnsi="Times New Roman" w:cs="Times New Roman"/>
          <w:color w:val="000000"/>
          <w:sz w:val="24"/>
          <w:szCs w:val="24"/>
          <w:lang w:eastAsia="sk-SK"/>
        </w:rPr>
        <w:t xml:space="preserve"> 8</w:t>
      </w:r>
      <w:r w:rsidRPr="00170F1B">
        <w:rPr>
          <w:rFonts w:ascii="Times New Roman" w:eastAsia="Times New Roman" w:hAnsi="Times New Roman" w:cs="Times New Roman"/>
          <w:color w:val="000000"/>
          <w:sz w:val="24"/>
          <w:szCs w:val="24"/>
          <w:lang w:eastAsia="sk-SK"/>
        </w:rPr>
        <w:t xml:space="preserve"> školského zákona podľa výchovného programu, ktorý je základným dokumentom školského výchovno-vzdelávacieho zariadenia. </w:t>
      </w:r>
    </w:p>
    <w:p w:rsidR="00311C3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lastRenderedPageBreak/>
        <w:t xml:space="preserve">Podľa </w:t>
      </w:r>
      <w:r w:rsidR="00311C3A" w:rsidRPr="00311C3A">
        <w:rPr>
          <w:rFonts w:ascii="Times New Roman" w:eastAsia="Times New Roman" w:hAnsi="Times New Roman" w:cs="Times New Roman"/>
          <w:color w:val="000000"/>
          <w:sz w:val="24"/>
          <w:szCs w:val="24"/>
          <w:lang w:eastAsia="sk-SK"/>
        </w:rPr>
        <w:t>§</w:t>
      </w:r>
      <w:r w:rsidR="00311C3A">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161 ods. 28 školského zákona sa podľa výchovného programu postupuje v školských výchovno-vzdelávacíc</w:t>
      </w:r>
      <w:r w:rsidR="00311C3A">
        <w:rPr>
          <w:rFonts w:ascii="Times New Roman" w:eastAsia="Times New Roman" w:hAnsi="Times New Roman" w:cs="Times New Roman"/>
          <w:color w:val="000000"/>
          <w:sz w:val="24"/>
          <w:szCs w:val="24"/>
          <w:lang w:eastAsia="sk-SK"/>
        </w:rPr>
        <w:t>h zariadeniach od 1. septembra s</w:t>
      </w:r>
      <w:r w:rsidRPr="00170F1B">
        <w:rPr>
          <w:rFonts w:ascii="Times New Roman" w:eastAsia="Times New Roman" w:hAnsi="Times New Roman" w:cs="Times New Roman"/>
          <w:color w:val="000000"/>
          <w:sz w:val="24"/>
          <w:szCs w:val="24"/>
          <w:lang w:eastAsia="sk-SK"/>
        </w:rPr>
        <w:t xml:space="preserve"> účinnosťou od 1. januára 2013 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w:t>
      </w:r>
    </w:p>
    <w:p w:rsidR="00EA051C" w:rsidRDefault="00371041" w:rsidP="00170F1B">
      <w:pPr>
        <w:shd w:val="clear" w:color="auto" w:fill="FFFFFF"/>
        <w:spacing w:after="300" w:line="360" w:lineRule="auto"/>
        <w:jc w:val="both"/>
        <w:rPr>
          <w:rFonts w:ascii="Times New Roman" w:eastAsia="Times New Roman" w:hAnsi="Times New Roman" w:cs="Times New Roman"/>
          <w:i/>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Názov výchovného programu školského klubu </w:t>
      </w:r>
      <w:r w:rsidR="00D2138E">
        <w:rPr>
          <w:rFonts w:ascii="Times New Roman" w:eastAsia="Times New Roman" w:hAnsi="Times New Roman" w:cs="Times New Roman"/>
          <w:color w:val="000000"/>
          <w:sz w:val="24"/>
          <w:szCs w:val="24"/>
          <w:lang w:eastAsia="sk-SK"/>
        </w:rPr>
        <w:t xml:space="preserve">detí </w:t>
      </w:r>
      <w:r w:rsidRPr="00170F1B">
        <w:rPr>
          <w:rFonts w:ascii="Times New Roman" w:eastAsia="Times New Roman" w:hAnsi="Times New Roman" w:cs="Times New Roman"/>
          <w:color w:val="000000"/>
          <w:sz w:val="24"/>
          <w:szCs w:val="24"/>
          <w:lang w:eastAsia="sk-SK"/>
        </w:rPr>
        <w:t xml:space="preserve">pri ZŠ Ul. pohraničná 9, Komárno: </w:t>
      </w:r>
      <w:proofErr w:type="spellStart"/>
      <w:r w:rsidRPr="00311C3A">
        <w:rPr>
          <w:rFonts w:ascii="Times New Roman" w:eastAsia="Times New Roman" w:hAnsi="Times New Roman" w:cs="Times New Roman"/>
          <w:i/>
          <w:color w:val="000000"/>
          <w:sz w:val="24"/>
          <w:szCs w:val="24"/>
          <w:lang w:eastAsia="sk-SK"/>
        </w:rPr>
        <w:t>Pohodička</w:t>
      </w:r>
      <w:proofErr w:type="spellEnd"/>
    </w:p>
    <w:p w:rsidR="00311C3A" w:rsidRPr="00311C3A"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311C3A">
        <w:rPr>
          <w:rFonts w:ascii="Times New Roman" w:eastAsia="Times New Roman" w:hAnsi="Times New Roman" w:cs="Times New Roman"/>
          <w:b/>
          <w:color w:val="000000"/>
          <w:sz w:val="24"/>
          <w:szCs w:val="24"/>
          <w:u w:val="single"/>
          <w:lang w:eastAsia="sk-SK"/>
        </w:rPr>
        <w:t xml:space="preserve"> II. Ciele a poslanie výchovy školského klubu pri ZŠ Ul. pohraničná 9, Komárno</w:t>
      </w:r>
    </w:p>
    <w:p w:rsidR="00806035"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Výchovno</w:t>
      </w:r>
      <w:r w:rsidR="00311C3A">
        <w:rPr>
          <w:rFonts w:ascii="Times New Roman" w:eastAsia="Times New Roman" w:hAnsi="Times New Roman" w:cs="Times New Roman"/>
          <w:color w:val="000000"/>
          <w:sz w:val="24"/>
          <w:szCs w:val="24"/>
          <w:lang w:eastAsia="sk-SK"/>
        </w:rPr>
        <w:t>-</w:t>
      </w:r>
      <w:r w:rsidRPr="00170F1B">
        <w:rPr>
          <w:rFonts w:ascii="Times New Roman" w:eastAsia="Times New Roman" w:hAnsi="Times New Roman" w:cs="Times New Roman"/>
          <w:color w:val="000000"/>
          <w:sz w:val="24"/>
          <w:szCs w:val="24"/>
          <w:lang w:eastAsia="sk-SK"/>
        </w:rPr>
        <w:t xml:space="preserve"> vzdelávacia činnosť v ŠKD je zameraná na uspokojenie záujmov detí v čase mimo vyučovania na rôznorodé záujmové útvary, tvorivé činnosti a na ich prípravu na vyučovanie. ŠKD pravidelne vytvára vhodné podmienky pre telesný, psychický a sociálny rozvoj detí. Práca s deťmi v popoludňajších hodinách je cieľaved</w:t>
      </w:r>
      <w:r w:rsidR="00806035">
        <w:rPr>
          <w:rFonts w:ascii="Times New Roman" w:eastAsia="Times New Roman" w:hAnsi="Times New Roman" w:cs="Times New Roman"/>
          <w:color w:val="000000"/>
          <w:sz w:val="24"/>
          <w:szCs w:val="24"/>
          <w:lang w:eastAsia="sk-SK"/>
        </w:rPr>
        <w:t>omou a plánovanou činnosťou využívajúcou všetky existujúce mož</w:t>
      </w:r>
      <w:r w:rsidRPr="00170F1B">
        <w:rPr>
          <w:rFonts w:ascii="Times New Roman" w:eastAsia="Times New Roman" w:hAnsi="Times New Roman" w:cs="Times New Roman"/>
          <w:color w:val="000000"/>
          <w:sz w:val="24"/>
          <w:szCs w:val="24"/>
          <w:lang w:eastAsia="sk-SK"/>
        </w:rPr>
        <w:t xml:space="preserve">nosti školy </w:t>
      </w:r>
      <w:r w:rsidR="00806035">
        <w:rPr>
          <w:rFonts w:ascii="Times New Roman" w:eastAsia="Times New Roman" w:hAnsi="Times New Roman" w:cs="Times New Roman"/>
          <w:color w:val="000000"/>
          <w:sz w:val="24"/>
          <w:szCs w:val="24"/>
          <w:lang w:eastAsia="sk-SK"/>
        </w:rPr>
        <w:t>a rodičov, posilnené o snahy kaž</w:t>
      </w:r>
      <w:r w:rsidRPr="00170F1B">
        <w:rPr>
          <w:rFonts w:ascii="Times New Roman" w:eastAsia="Times New Roman" w:hAnsi="Times New Roman" w:cs="Times New Roman"/>
          <w:color w:val="000000"/>
          <w:sz w:val="24"/>
          <w:szCs w:val="24"/>
          <w:lang w:eastAsia="sk-SK"/>
        </w:rPr>
        <w:t>dodenného hľadania alternatív na vylepšovanie a obohatenie podmienok v prospech všeobecného rozvoja osobnosti jednotlivcov a kolektívov. Je potrebné, aby deti v ŠKD relaxovali, načerpali pozitívne skúsenosti i poznatky, uspokojil</w:t>
      </w:r>
      <w:r w:rsidR="00806035">
        <w:rPr>
          <w:rFonts w:ascii="Times New Roman" w:eastAsia="Times New Roman" w:hAnsi="Times New Roman" w:cs="Times New Roman"/>
          <w:color w:val="000000"/>
          <w:sz w:val="24"/>
          <w:szCs w:val="24"/>
          <w:lang w:eastAsia="sk-SK"/>
        </w:rPr>
        <w:t>i vlastné záľuby a záujmy. Dôlež</w:t>
      </w:r>
      <w:r w:rsidRPr="00170F1B">
        <w:rPr>
          <w:rFonts w:ascii="Times New Roman" w:eastAsia="Times New Roman" w:hAnsi="Times New Roman" w:cs="Times New Roman"/>
          <w:color w:val="000000"/>
          <w:sz w:val="24"/>
          <w:szCs w:val="24"/>
          <w:lang w:eastAsia="sk-SK"/>
        </w:rPr>
        <w:t>itú úlohu zohráva vhodná motivácia, radosť z činnosti, cti</w:t>
      </w:r>
      <w:r w:rsidR="00806035">
        <w:rPr>
          <w:rFonts w:ascii="Times New Roman" w:eastAsia="Times New Roman" w:hAnsi="Times New Roman" w:cs="Times New Roman"/>
          <w:color w:val="000000"/>
          <w:sz w:val="24"/>
          <w:szCs w:val="24"/>
          <w:lang w:eastAsia="sk-SK"/>
        </w:rPr>
        <w:t>žiadosť, túž</w:t>
      </w:r>
      <w:r w:rsidRPr="00170F1B">
        <w:rPr>
          <w:rFonts w:ascii="Times New Roman" w:eastAsia="Times New Roman" w:hAnsi="Times New Roman" w:cs="Times New Roman"/>
          <w:color w:val="000000"/>
          <w:sz w:val="24"/>
          <w:szCs w:val="24"/>
          <w:lang w:eastAsia="sk-SK"/>
        </w:rPr>
        <w:t xml:space="preserve">ba po poznaní. </w:t>
      </w:r>
    </w:p>
    <w:p w:rsidR="00806035" w:rsidRPr="00762A46"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762A46">
        <w:rPr>
          <w:rFonts w:ascii="Times New Roman" w:eastAsia="Times New Roman" w:hAnsi="Times New Roman" w:cs="Times New Roman"/>
          <w:color w:val="000000"/>
          <w:sz w:val="24"/>
          <w:szCs w:val="24"/>
          <w:u w:val="single"/>
          <w:lang w:eastAsia="sk-SK"/>
        </w:rPr>
        <w:t xml:space="preserve">Hlavné ciele: </w:t>
      </w:r>
    </w:p>
    <w:p w:rsidR="00806035" w:rsidRPr="00762A46" w:rsidRDefault="00371041" w:rsidP="00806035">
      <w:pPr>
        <w:pStyle w:val="Odsekzoznamu"/>
        <w:numPr>
          <w:ilvl w:val="0"/>
          <w:numId w:val="1"/>
        </w:numPr>
        <w:shd w:val="clear" w:color="auto" w:fill="FFFFFF"/>
        <w:spacing w:after="300" w:line="360" w:lineRule="auto"/>
        <w:jc w:val="both"/>
        <w:rPr>
          <w:rFonts w:ascii="Times New Roman" w:eastAsia="Times New Roman" w:hAnsi="Times New Roman" w:cs="Times New Roman"/>
          <w:i/>
          <w:color w:val="000000"/>
          <w:sz w:val="24"/>
          <w:szCs w:val="24"/>
          <w:lang w:eastAsia="sk-SK"/>
        </w:rPr>
      </w:pPr>
      <w:r w:rsidRPr="00762A46">
        <w:rPr>
          <w:rFonts w:ascii="Times New Roman" w:eastAsia="Times New Roman" w:hAnsi="Times New Roman" w:cs="Times New Roman"/>
          <w:i/>
          <w:color w:val="000000"/>
          <w:sz w:val="24"/>
          <w:szCs w:val="24"/>
          <w:lang w:eastAsia="sk-SK"/>
        </w:rPr>
        <w:t>Prosociálne a</w:t>
      </w:r>
      <w:r w:rsidR="00762A46" w:rsidRPr="00762A46">
        <w:rPr>
          <w:rFonts w:ascii="Times New Roman" w:eastAsia="Times New Roman" w:hAnsi="Times New Roman" w:cs="Times New Roman"/>
          <w:i/>
          <w:color w:val="000000"/>
          <w:sz w:val="24"/>
          <w:szCs w:val="24"/>
          <w:lang w:eastAsia="sk-SK"/>
        </w:rPr>
        <w:t xml:space="preserve"> komunikačné kompetencie žiakov</w:t>
      </w:r>
      <w:r w:rsidRPr="00762A46">
        <w:rPr>
          <w:rFonts w:ascii="Times New Roman" w:eastAsia="Times New Roman" w:hAnsi="Times New Roman" w:cs="Times New Roman"/>
          <w:i/>
          <w:color w:val="000000"/>
          <w:sz w:val="24"/>
          <w:szCs w:val="24"/>
          <w:lang w:eastAsia="sk-SK"/>
        </w:rPr>
        <w:t xml:space="preserve">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806035">
        <w:rPr>
          <w:rFonts w:ascii="Times New Roman" w:eastAsia="Times New Roman" w:hAnsi="Times New Roman" w:cs="Times New Roman"/>
          <w:color w:val="000000"/>
          <w:sz w:val="24"/>
          <w:szCs w:val="24"/>
          <w:lang w:eastAsia="sk-SK"/>
        </w:rPr>
        <w:t>Pre dosiahnutie tohto cieľa vytvárame v ŠKD priateľské, bezpečné a neohrozujúce prostredie p</w:t>
      </w:r>
      <w:r w:rsidR="00806035">
        <w:rPr>
          <w:rFonts w:ascii="Times New Roman" w:eastAsia="Times New Roman" w:hAnsi="Times New Roman" w:cs="Times New Roman"/>
          <w:color w:val="000000"/>
          <w:sz w:val="24"/>
          <w:szCs w:val="24"/>
          <w:lang w:eastAsia="sk-SK"/>
        </w:rPr>
        <w:t>re všetkých účastníkov výchovno-</w:t>
      </w:r>
      <w:r w:rsidRPr="00806035">
        <w:rPr>
          <w:rFonts w:ascii="Times New Roman" w:eastAsia="Times New Roman" w:hAnsi="Times New Roman" w:cs="Times New Roman"/>
          <w:color w:val="000000"/>
          <w:sz w:val="24"/>
          <w:szCs w:val="24"/>
          <w:lang w:eastAsia="sk-SK"/>
        </w:rPr>
        <w:t>vzdelávacieho procesu, humanisticky orientovanú výučbu - humanisticky orientovaných pedagógov s maximálnou p</w:t>
      </w:r>
      <w:r w:rsidR="00806035">
        <w:rPr>
          <w:rFonts w:ascii="Times New Roman" w:eastAsia="Times New Roman" w:hAnsi="Times New Roman" w:cs="Times New Roman"/>
          <w:color w:val="000000"/>
          <w:sz w:val="24"/>
          <w:szCs w:val="24"/>
          <w:lang w:eastAsia="sk-SK"/>
        </w:rPr>
        <w:t>odporou individuálnych potrieb ž</w:t>
      </w:r>
      <w:r w:rsidRPr="00806035">
        <w:rPr>
          <w:rFonts w:ascii="Times New Roman" w:eastAsia="Times New Roman" w:hAnsi="Times New Roman" w:cs="Times New Roman"/>
          <w:color w:val="000000"/>
          <w:sz w:val="24"/>
          <w:szCs w:val="24"/>
          <w:lang w:eastAsia="sk-SK"/>
        </w:rPr>
        <w:t>iakov. Vychovávateľ s</w:t>
      </w:r>
      <w:r w:rsidR="00806035">
        <w:rPr>
          <w:rFonts w:ascii="Times New Roman" w:eastAsia="Times New Roman" w:hAnsi="Times New Roman" w:cs="Times New Roman"/>
          <w:color w:val="000000"/>
          <w:sz w:val="24"/>
          <w:szCs w:val="24"/>
          <w:lang w:eastAsia="sk-SK"/>
        </w:rPr>
        <w:t>a stáva partnerom, sprievodcom ž</w:t>
      </w:r>
      <w:r w:rsidRPr="00806035">
        <w:rPr>
          <w:rFonts w:ascii="Times New Roman" w:eastAsia="Times New Roman" w:hAnsi="Times New Roman" w:cs="Times New Roman"/>
          <w:color w:val="000000"/>
          <w:sz w:val="24"/>
          <w:szCs w:val="24"/>
          <w:lang w:eastAsia="sk-SK"/>
        </w:rPr>
        <w:t>iakov a budu</w:t>
      </w:r>
      <w:r w:rsidR="00806035">
        <w:rPr>
          <w:rFonts w:ascii="Times New Roman" w:eastAsia="Times New Roman" w:hAnsi="Times New Roman" w:cs="Times New Roman"/>
          <w:color w:val="000000"/>
          <w:sz w:val="24"/>
          <w:szCs w:val="24"/>
          <w:lang w:eastAsia="sk-SK"/>
        </w:rPr>
        <w:t>je sa väčšia spoluzodpovednosť ž</w:t>
      </w:r>
      <w:r w:rsidRPr="00806035">
        <w:rPr>
          <w:rFonts w:ascii="Times New Roman" w:eastAsia="Times New Roman" w:hAnsi="Times New Roman" w:cs="Times New Roman"/>
          <w:color w:val="000000"/>
          <w:sz w:val="24"/>
          <w:szCs w:val="24"/>
          <w:lang w:eastAsia="sk-SK"/>
        </w:rPr>
        <w:t xml:space="preserve">iakov za vlastné vzdelávanie. </w:t>
      </w:r>
    </w:p>
    <w:p w:rsidR="00806035" w:rsidRPr="00762A46" w:rsidRDefault="00371041" w:rsidP="00806035">
      <w:pPr>
        <w:pStyle w:val="Odsekzoznamu"/>
        <w:numPr>
          <w:ilvl w:val="0"/>
          <w:numId w:val="1"/>
        </w:numPr>
        <w:shd w:val="clear" w:color="auto" w:fill="FFFFFF"/>
        <w:spacing w:after="300" w:line="360" w:lineRule="auto"/>
        <w:jc w:val="both"/>
        <w:rPr>
          <w:rFonts w:ascii="Times New Roman" w:eastAsia="Times New Roman" w:hAnsi="Times New Roman" w:cs="Times New Roman"/>
          <w:i/>
          <w:color w:val="000000"/>
          <w:sz w:val="24"/>
          <w:szCs w:val="24"/>
          <w:lang w:eastAsia="sk-SK"/>
        </w:rPr>
      </w:pPr>
      <w:r w:rsidRPr="00762A46">
        <w:rPr>
          <w:rFonts w:ascii="Times New Roman" w:eastAsia="Times New Roman" w:hAnsi="Times New Roman" w:cs="Times New Roman"/>
          <w:i/>
          <w:color w:val="000000"/>
          <w:sz w:val="24"/>
          <w:szCs w:val="24"/>
          <w:lang w:eastAsia="sk-SK"/>
        </w:rPr>
        <w:t>Podpora tvorivého kritické</w:t>
      </w:r>
      <w:r w:rsidR="00762A46" w:rsidRPr="00762A46">
        <w:rPr>
          <w:rFonts w:ascii="Times New Roman" w:eastAsia="Times New Roman" w:hAnsi="Times New Roman" w:cs="Times New Roman"/>
          <w:i/>
          <w:color w:val="000000"/>
          <w:sz w:val="24"/>
          <w:szCs w:val="24"/>
          <w:lang w:eastAsia="sk-SK"/>
        </w:rPr>
        <w:t>ho myslenia žiakov</w:t>
      </w:r>
      <w:r w:rsidRPr="00762A46">
        <w:rPr>
          <w:rFonts w:ascii="Times New Roman" w:eastAsia="Times New Roman" w:hAnsi="Times New Roman" w:cs="Times New Roman"/>
          <w:i/>
          <w:color w:val="000000"/>
          <w:sz w:val="24"/>
          <w:szCs w:val="24"/>
          <w:lang w:eastAsia="sk-SK"/>
        </w:rPr>
        <w:t xml:space="preserve"> </w:t>
      </w:r>
    </w:p>
    <w:p w:rsidR="00806035" w:rsidRDefault="00806035"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Rozvoj tvorivosti vyž</w:t>
      </w:r>
      <w:r w:rsidR="00371041" w:rsidRPr="00806035">
        <w:rPr>
          <w:rFonts w:ascii="Times New Roman" w:eastAsia="Times New Roman" w:hAnsi="Times New Roman" w:cs="Times New Roman"/>
          <w:color w:val="000000"/>
          <w:sz w:val="24"/>
          <w:szCs w:val="24"/>
          <w:lang w:eastAsia="sk-SK"/>
        </w:rPr>
        <w:t>adu</w:t>
      </w:r>
      <w:r>
        <w:rPr>
          <w:rFonts w:ascii="Times New Roman" w:eastAsia="Times New Roman" w:hAnsi="Times New Roman" w:cs="Times New Roman"/>
          <w:color w:val="000000"/>
          <w:sz w:val="24"/>
          <w:szCs w:val="24"/>
          <w:lang w:eastAsia="sk-SK"/>
        </w:rPr>
        <w:t>je tvorbu takých úloh ktoré umožnia ž</w:t>
      </w:r>
      <w:r w:rsidR="00371041" w:rsidRPr="00806035">
        <w:rPr>
          <w:rFonts w:ascii="Times New Roman" w:eastAsia="Times New Roman" w:hAnsi="Times New Roman" w:cs="Times New Roman"/>
          <w:color w:val="000000"/>
          <w:sz w:val="24"/>
          <w:szCs w:val="24"/>
          <w:lang w:eastAsia="sk-SK"/>
        </w:rPr>
        <w:t>iakovi voľnejšie naráb</w:t>
      </w:r>
      <w:r>
        <w:rPr>
          <w:rFonts w:ascii="Times New Roman" w:eastAsia="Times New Roman" w:hAnsi="Times New Roman" w:cs="Times New Roman"/>
          <w:color w:val="000000"/>
          <w:sz w:val="24"/>
          <w:szCs w:val="24"/>
          <w:lang w:eastAsia="sk-SK"/>
        </w:rPr>
        <w:t>ať s osvojenými poznatkami, využ</w:t>
      </w:r>
      <w:r w:rsidR="00371041" w:rsidRPr="00806035">
        <w:rPr>
          <w:rFonts w:ascii="Times New Roman" w:eastAsia="Times New Roman" w:hAnsi="Times New Roman" w:cs="Times New Roman"/>
          <w:color w:val="000000"/>
          <w:sz w:val="24"/>
          <w:szCs w:val="24"/>
          <w:lang w:eastAsia="sk-SK"/>
        </w:rPr>
        <w:t>ívať ich v nových kontextoch, pri riešení nových neznámych problémov. Rozvíjanie tvorivosti v ŠKD realizujeme pomocou divergen</w:t>
      </w:r>
      <w:r>
        <w:rPr>
          <w:rFonts w:ascii="Times New Roman" w:eastAsia="Times New Roman" w:hAnsi="Times New Roman" w:cs="Times New Roman"/>
          <w:color w:val="000000"/>
          <w:sz w:val="24"/>
          <w:szCs w:val="24"/>
          <w:lang w:eastAsia="sk-SK"/>
        </w:rPr>
        <w:t xml:space="preserve">tných úloh (úloha </w:t>
      </w:r>
      <w:r>
        <w:rPr>
          <w:rFonts w:ascii="Times New Roman" w:eastAsia="Times New Roman" w:hAnsi="Times New Roman" w:cs="Times New Roman"/>
          <w:color w:val="000000"/>
          <w:sz w:val="24"/>
          <w:szCs w:val="24"/>
          <w:lang w:eastAsia="sk-SK"/>
        </w:rPr>
        <w:lastRenderedPageBreak/>
        <w:t>má viaceré možné riešenia - využí</w:t>
      </w:r>
      <w:r w:rsidR="00371041" w:rsidRPr="00806035">
        <w:rPr>
          <w:rFonts w:ascii="Times New Roman" w:eastAsia="Times New Roman" w:hAnsi="Times New Roman" w:cs="Times New Roman"/>
          <w:color w:val="000000"/>
          <w:sz w:val="24"/>
          <w:szCs w:val="24"/>
          <w:lang w:eastAsia="sk-SK"/>
        </w:rPr>
        <w:t>va sa divergen</w:t>
      </w:r>
      <w:r>
        <w:rPr>
          <w:rFonts w:ascii="Times New Roman" w:eastAsia="Times New Roman" w:hAnsi="Times New Roman" w:cs="Times New Roman"/>
          <w:color w:val="000000"/>
          <w:sz w:val="24"/>
          <w:szCs w:val="24"/>
          <w:lang w:eastAsia="sk-SK"/>
        </w:rPr>
        <w:t xml:space="preserve">tné myslenie). Túto profiláciu </w:t>
      </w:r>
      <w:r w:rsidR="00371041" w:rsidRPr="00170F1B">
        <w:rPr>
          <w:rFonts w:ascii="Times New Roman" w:eastAsia="Times New Roman" w:hAnsi="Times New Roman" w:cs="Times New Roman"/>
          <w:color w:val="000000"/>
          <w:sz w:val="24"/>
          <w:szCs w:val="24"/>
          <w:lang w:eastAsia="sk-SK"/>
        </w:rPr>
        <w:t>zabezpečujeme metódami r</w:t>
      </w:r>
      <w:r>
        <w:rPr>
          <w:rFonts w:ascii="Times New Roman" w:eastAsia="Times New Roman" w:hAnsi="Times New Roman" w:cs="Times New Roman"/>
          <w:color w:val="000000"/>
          <w:sz w:val="24"/>
          <w:szCs w:val="24"/>
          <w:lang w:eastAsia="sk-SK"/>
        </w:rPr>
        <w:t>ozvíjajúcimi kritické myslenie ž</w:t>
      </w:r>
      <w:r w:rsidR="00371041" w:rsidRPr="00170F1B">
        <w:rPr>
          <w:rFonts w:ascii="Times New Roman" w:eastAsia="Times New Roman" w:hAnsi="Times New Roman" w:cs="Times New Roman"/>
          <w:color w:val="000000"/>
          <w:sz w:val="24"/>
          <w:szCs w:val="24"/>
          <w:lang w:eastAsia="sk-SK"/>
        </w:rPr>
        <w:t xml:space="preserve">iakov- tvorivé úlohy, projektové vyučovanie, tematicky integrované vyučovanie a pod. </w:t>
      </w:r>
    </w:p>
    <w:p w:rsidR="00806035" w:rsidRPr="00762A46" w:rsidRDefault="00371041" w:rsidP="00806035">
      <w:pPr>
        <w:pStyle w:val="Odsekzoznamu"/>
        <w:numPr>
          <w:ilvl w:val="0"/>
          <w:numId w:val="1"/>
        </w:numPr>
        <w:shd w:val="clear" w:color="auto" w:fill="FFFFFF"/>
        <w:spacing w:after="300" w:line="360" w:lineRule="auto"/>
        <w:jc w:val="both"/>
        <w:rPr>
          <w:rFonts w:ascii="Times New Roman" w:eastAsia="Times New Roman" w:hAnsi="Times New Roman" w:cs="Times New Roman"/>
          <w:i/>
          <w:color w:val="000000"/>
          <w:sz w:val="24"/>
          <w:szCs w:val="24"/>
          <w:lang w:eastAsia="sk-SK"/>
        </w:rPr>
      </w:pPr>
      <w:r w:rsidRPr="00762A46">
        <w:rPr>
          <w:rFonts w:ascii="Times New Roman" w:eastAsia="Times New Roman" w:hAnsi="Times New Roman" w:cs="Times New Roman"/>
          <w:i/>
          <w:color w:val="000000"/>
          <w:sz w:val="24"/>
          <w:szCs w:val="24"/>
          <w:lang w:eastAsia="sk-SK"/>
        </w:rPr>
        <w:t>Podpora športo</w:t>
      </w:r>
      <w:r w:rsidR="00762A46" w:rsidRPr="00762A46">
        <w:rPr>
          <w:rFonts w:ascii="Times New Roman" w:eastAsia="Times New Roman" w:hAnsi="Times New Roman" w:cs="Times New Roman"/>
          <w:i/>
          <w:color w:val="000000"/>
          <w:sz w:val="24"/>
          <w:szCs w:val="24"/>
          <w:lang w:eastAsia="sk-SK"/>
        </w:rPr>
        <w:t>vej a umeleckej činnosti žiakov</w:t>
      </w:r>
      <w:r w:rsidRPr="00762A46">
        <w:rPr>
          <w:rFonts w:ascii="Times New Roman" w:eastAsia="Times New Roman" w:hAnsi="Times New Roman" w:cs="Times New Roman"/>
          <w:i/>
          <w:color w:val="000000"/>
          <w:sz w:val="24"/>
          <w:szCs w:val="24"/>
          <w:lang w:eastAsia="sk-SK"/>
        </w:rPr>
        <w:t xml:space="preserve"> </w:t>
      </w:r>
    </w:p>
    <w:p w:rsidR="00806035" w:rsidRDefault="00371041" w:rsidP="00D2138E">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806035">
        <w:rPr>
          <w:rFonts w:ascii="Times New Roman" w:eastAsia="Times New Roman" w:hAnsi="Times New Roman" w:cs="Times New Roman"/>
          <w:color w:val="000000"/>
          <w:sz w:val="24"/>
          <w:szCs w:val="24"/>
          <w:lang w:eastAsia="sk-SK"/>
        </w:rPr>
        <w:t>Pre dosiahnutie tohto cieľa vytvárame v ŠKD priestor pre interiérové a exteriérové športové či</w:t>
      </w:r>
      <w:r w:rsidR="00806035">
        <w:rPr>
          <w:rFonts w:ascii="Times New Roman" w:eastAsia="Times New Roman" w:hAnsi="Times New Roman" w:cs="Times New Roman"/>
          <w:color w:val="000000"/>
          <w:sz w:val="24"/>
          <w:szCs w:val="24"/>
          <w:lang w:eastAsia="sk-SK"/>
        </w:rPr>
        <w:t>nnosti bez dôrazu na výkonnosť ž</w:t>
      </w:r>
      <w:r w:rsidRPr="00806035">
        <w:rPr>
          <w:rFonts w:ascii="Times New Roman" w:eastAsia="Times New Roman" w:hAnsi="Times New Roman" w:cs="Times New Roman"/>
          <w:color w:val="000000"/>
          <w:sz w:val="24"/>
          <w:szCs w:val="24"/>
          <w:lang w:eastAsia="sk-SK"/>
        </w:rPr>
        <w:t>iakov. V umeleckej činnosti ponúkame umeleckú tvorbu v</w:t>
      </w:r>
      <w:r w:rsidR="00843C00">
        <w:rPr>
          <w:rFonts w:ascii="Times New Roman" w:eastAsia="Times New Roman" w:hAnsi="Times New Roman" w:cs="Times New Roman"/>
          <w:color w:val="000000"/>
          <w:sz w:val="24"/>
          <w:szCs w:val="24"/>
          <w:lang w:eastAsia="sk-SK"/>
        </w:rPr>
        <w:t> </w:t>
      </w:r>
      <w:r w:rsidRPr="00806035">
        <w:rPr>
          <w:rFonts w:ascii="Times New Roman" w:eastAsia="Times New Roman" w:hAnsi="Times New Roman" w:cs="Times New Roman"/>
          <w:color w:val="000000"/>
          <w:sz w:val="24"/>
          <w:szCs w:val="24"/>
          <w:lang w:eastAsia="sk-SK"/>
        </w:rPr>
        <w:t>hudobnej</w:t>
      </w:r>
      <w:r w:rsidR="00843C00">
        <w:rPr>
          <w:rFonts w:ascii="Times New Roman" w:eastAsia="Times New Roman" w:hAnsi="Times New Roman" w:cs="Times New Roman"/>
          <w:color w:val="000000"/>
          <w:sz w:val="24"/>
          <w:szCs w:val="24"/>
          <w:lang w:eastAsia="sk-SK"/>
        </w:rPr>
        <w:t xml:space="preserve">, </w:t>
      </w:r>
      <w:r w:rsidR="00843C00" w:rsidRPr="00806035">
        <w:rPr>
          <w:rFonts w:ascii="Times New Roman" w:eastAsia="Times New Roman" w:hAnsi="Times New Roman" w:cs="Times New Roman"/>
          <w:color w:val="000000"/>
          <w:sz w:val="24"/>
          <w:szCs w:val="24"/>
          <w:lang w:eastAsia="sk-SK"/>
        </w:rPr>
        <w:t>výtvarnej</w:t>
      </w:r>
      <w:r w:rsidR="00843C00" w:rsidRPr="000713B4">
        <w:rPr>
          <w:rFonts w:ascii="Times New Roman" w:eastAsia="Times New Roman" w:hAnsi="Times New Roman" w:cs="Times New Roman"/>
          <w:sz w:val="24"/>
          <w:szCs w:val="24"/>
          <w:lang w:eastAsia="sk-SK"/>
        </w:rPr>
        <w:t>, tanečnej a dramatickej</w:t>
      </w:r>
      <w:r w:rsidRPr="000713B4">
        <w:rPr>
          <w:rFonts w:ascii="Times New Roman" w:eastAsia="Times New Roman" w:hAnsi="Times New Roman" w:cs="Times New Roman"/>
          <w:sz w:val="24"/>
          <w:szCs w:val="24"/>
          <w:lang w:eastAsia="sk-SK"/>
        </w:rPr>
        <w:t xml:space="preserve"> </w:t>
      </w:r>
      <w:r w:rsidRPr="00806035">
        <w:rPr>
          <w:rFonts w:ascii="Times New Roman" w:eastAsia="Times New Roman" w:hAnsi="Times New Roman" w:cs="Times New Roman"/>
          <w:color w:val="000000"/>
          <w:sz w:val="24"/>
          <w:szCs w:val="24"/>
          <w:lang w:eastAsia="sk-SK"/>
        </w:rPr>
        <w:t xml:space="preserve">oblasti v špeciálnych učebniach s dôrazom na relaxačný atribút tvorivých činností. </w:t>
      </w:r>
    </w:p>
    <w:p w:rsidR="00806035" w:rsidRPr="00762A46"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u w:val="single"/>
          <w:lang w:eastAsia="sk-SK"/>
        </w:rPr>
      </w:pPr>
      <w:r w:rsidRPr="00762A46">
        <w:rPr>
          <w:rFonts w:ascii="Times New Roman" w:eastAsia="Times New Roman" w:hAnsi="Times New Roman" w:cs="Times New Roman"/>
          <w:color w:val="000000"/>
          <w:sz w:val="24"/>
          <w:szCs w:val="24"/>
          <w:u w:val="single"/>
          <w:lang w:eastAsia="sk-SK"/>
        </w:rPr>
        <w:t xml:space="preserve">Strategické ciele: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Vzdelávanie</w:t>
      </w:r>
      <w:r w:rsidRPr="00806035">
        <w:rPr>
          <w:rFonts w:ascii="Times New Roman" w:eastAsia="Times New Roman" w:hAnsi="Times New Roman" w:cs="Times New Roman"/>
          <w:color w:val="000000"/>
          <w:sz w:val="24"/>
          <w:szCs w:val="24"/>
          <w:lang w:eastAsia="sk-SK"/>
        </w:rPr>
        <w:t>: - podporovať z</w:t>
      </w:r>
      <w:r w:rsidR="00806035">
        <w:rPr>
          <w:rFonts w:ascii="Times New Roman" w:eastAsia="Times New Roman" w:hAnsi="Times New Roman" w:cs="Times New Roman"/>
          <w:color w:val="000000"/>
          <w:sz w:val="24"/>
          <w:szCs w:val="24"/>
          <w:lang w:eastAsia="sk-SK"/>
        </w:rPr>
        <w:t>áujmy, osobnosť a schopnosti kaž</w:t>
      </w:r>
      <w:r w:rsidRPr="00806035">
        <w:rPr>
          <w:rFonts w:ascii="Times New Roman" w:eastAsia="Times New Roman" w:hAnsi="Times New Roman" w:cs="Times New Roman"/>
          <w:color w:val="000000"/>
          <w:sz w:val="24"/>
          <w:szCs w:val="24"/>
          <w:lang w:eastAsia="sk-SK"/>
        </w:rPr>
        <w:t>dého dieťaťa, - podpo</w:t>
      </w:r>
      <w:r w:rsidR="00806035">
        <w:rPr>
          <w:rFonts w:ascii="Times New Roman" w:eastAsia="Times New Roman" w:hAnsi="Times New Roman" w:cs="Times New Roman"/>
          <w:color w:val="000000"/>
          <w:sz w:val="24"/>
          <w:szCs w:val="24"/>
          <w:lang w:eastAsia="sk-SK"/>
        </w:rPr>
        <w:t>rovať prírodovedné vzdelávanie ž</w:t>
      </w:r>
      <w:r w:rsidRPr="00806035">
        <w:rPr>
          <w:rFonts w:ascii="Times New Roman" w:eastAsia="Times New Roman" w:hAnsi="Times New Roman" w:cs="Times New Roman"/>
          <w:color w:val="000000"/>
          <w:sz w:val="24"/>
          <w:szCs w:val="24"/>
          <w:lang w:eastAsia="sk-SK"/>
        </w:rPr>
        <w:t xml:space="preserve">iakov.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Kvalifikácia pedagogických zamestnancov:</w:t>
      </w:r>
      <w:r w:rsidRPr="00806035">
        <w:rPr>
          <w:rFonts w:ascii="Times New Roman" w:eastAsia="Times New Roman" w:hAnsi="Times New Roman" w:cs="Times New Roman"/>
          <w:color w:val="000000"/>
          <w:sz w:val="24"/>
          <w:szCs w:val="24"/>
          <w:lang w:eastAsia="sk-SK"/>
        </w:rPr>
        <w:t xml:space="preserve"> - posilniť motiváciu vychovávateľov, ich profesijný a o</w:t>
      </w:r>
      <w:r w:rsidR="00806035">
        <w:rPr>
          <w:rFonts w:ascii="Times New Roman" w:eastAsia="Times New Roman" w:hAnsi="Times New Roman" w:cs="Times New Roman"/>
          <w:color w:val="000000"/>
          <w:sz w:val="24"/>
          <w:szCs w:val="24"/>
          <w:lang w:eastAsia="sk-SK"/>
        </w:rPr>
        <w:t>dborný rast v oblasti práce so ž</w:t>
      </w:r>
      <w:r w:rsidRPr="00806035">
        <w:rPr>
          <w:rFonts w:ascii="Times New Roman" w:eastAsia="Times New Roman" w:hAnsi="Times New Roman" w:cs="Times New Roman"/>
          <w:color w:val="000000"/>
          <w:sz w:val="24"/>
          <w:szCs w:val="24"/>
          <w:lang w:eastAsia="sk-SK"/>
        </w:rPr>
        <w:t xml:space="preserve">iakmi so špeciálnymi vzdelávacími potrebami.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Externé prostredie školy</w:t>
      </w:r>
      <w:r w:rsidRPr="00806035">
        <w:rPr>
          <w:rFonts w:ascii="Times New Roman" w:eastAsia="Times New Roman" w:hAnsi="Times New Roman" w:cs="Times New Roman"/>
          <w:color w:val="000000"/>
          <w:sz w:val="24"/>
          <w:szCs w:val="24"/>
          <w:lang w:eastAsia="sk-SK"/>
        </w:rPr>
        <w:t xml:space="preserve"> : - skvalitniť spoluprácu s rodičmi, verejnosťou a inými školskými zariadeniami.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Kapacita ŠKD</w:t>
      </w:r>
      <w:r w:rsidRPr="00806035">
        <w:rPr>
          <w:rFonts w:ascii="Times New Roman" w:eastAsia="Times New Roman" w:hAnsi="Times New Roman" w:cs="Times New Roman"/>
          <w:color w:val="000000"/>
          <w:sz w:val="24"/>
          <w:szCs w:val="24"/>
          <w:lang w:eastAsia="sk-SK"/>
        </w:rPr>
        <w:t xml:space="preserve"> </w:t>
      </w:r>
      <w:r w:rsidR="00806035">
        <w:rPr>
          <w:rFonts w:ascii="Times New Roman" w:eastAsia="Times New Roman" w:hAnsi="Times New Roman" w:cs="Times New Roman"/>
          <w:color w:val="000000"/>
          <w:sz w:val="24"/>
          <w:szCs w:val="24"/>
          <w:lang w:eastAsia="sk-SK"/>
        </w:rPr>
        <w:t xml:space="preserve">: ŠKD </w:t>
      </w:r>
      <w:r w:rsidRPr="00806035">
        <w:rPr>
          <w:rFonts w:ascii="Times New Roman" w:eastAsia="Times New Roman" w:hAnsi="Times New Roman" w:cs="Times New Roman"/>
          <w:color w:val="000000"/>
          <w:sz w:val="24"/>
          <w:szCs w:val="24"/>
          <w:lang w:eastAsia="sk-SK"/>
        </w:rPr>
        <w:t xml:space="preserve">má kapacitu cca </w:t>
      </w:r>
      <w:r w:rsidR="00843C00" w:rsidRPr="000713B4">
        <w:rPr>
          <w:rFonts w:ascii="Times New Roman" w:eastAsia="Times New Roman" w:hAnsi="Times New Roman" w:cs="Times New Roman"/>
          <w:sz w:val="24"/>
          <w:szCs w:val="24"/>
          <w:lang w:eastAsia="sk-SK"/>
        </w:rPr>
        <w:t>145</w:t>
      </w:r>
      <w:r w:rsidR="00806035" w:rsidRPr="000713B4">
        <w:rPr>
          <w:rFonts w:ascii="Times New Roman" w:eastAsia="Times New Roman" w:hAnsi="Times New Roman" w:cs="Times New Roman"/>
          <w:sz w:val="24"/>
          <w:szCs w:val="24"/>
          <w:lang w:eastAsia="sk-SK"/>
        </w:rPr>
        <w:t xml:space="preserve"> ži</w:t>
      </w:r>
      <w:r w:rsidRPr="000713B4">
        <w:rPr>
          <w:rFonts w:ascii="Times New Roman" w:eastAsia="Times New Roman" w:hAnsi="Times New Roman" w:cs="Times New Roman"/>
          <w:sz w:val="24"/>
          <w:szCs w:val="24"/>
          <w:lang w:eastAsia="sk-SK"/>
        </w:rPr>
        <w:t xml:space="preserve">akov, ktorí sú rozdelení do </w:t>
      </w:r>
      <w:r w:rsidR="00843C00" w:rsidRPr="000713B4">
        <w:rPr>
          <w:rFonts w:ascii="Times New Roman" w:eastAsia="Times New Roman" w:hAnsi="Times New Roman" w:cs="Times New Roman"/>
          <w:sz w:val="24"/>
          <w:szCs w:val="24"/>
          <w:lang w:eastAsia="sk-SK"/>
        </w:rPr>
        <w:t>6</w:t>
      </w:r>
      <w:r w:rsidRPr="000713B4">
        <w:rPr>
          <w:rFonts w:ascii="Times New Roman" w:eastAsia="Times New Roman" w:hAnsi="Times New Roman" w:cs="Times New Roman"/>
          <w:sz w:val="24"/>
          <w:szCs w:val="24"/>
          <w:lang w:eastAsia="sk-SK"/>
        </w:rPr>
        <w:t xml:space="preserve"> </w:t>
      </w:r>
      <w:r w:rsidRPr="00806035">
        <w:rPr>
          <w:rFonts w:ascii="Times New Roman" w:eastAsia="Times New Roman" w:hAnsi="Times New Roman" w:cs="Times New Roman"/>
          <w:color w:val="000000"/>
          <w:sz w:val="24"/>
          <w:szCs w:val="24"/>
          <w:lang w:eastAsia="sk-SK"/>
        </w:rPr>
        <w:t xml:space="preserve">oddelení. Oddelenia ŠKD sa nachádzajú na 1. poschodí budovy školy v jednotlivých triedach.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Charakteristika žiakov ŠKD</w:t>
      </w:r>
      <w:r w:rsidR="00806035">
        <w:rPr>
          <w:rFonts w:ascii="Times New Roman" w:eastAsia="Times New Roman" w:hAnsi="Times New Roman" w:cs="Times New Roman"/>
          <w:color w:val="000000"/>
          <w:sz w:val="24"/>
          <w:szCs w:val="24"/>
          <w:lang w:eastAsia="sk-SK"/>
        </w:rPr>
        <w:t>: ŠKD</w:t>
      </w:r>
      <w:r w:rsidRPr="00806035">
        <w:rPr>
          <w:rFonts w:ascii="Times New Roman" w:eastAsia="Times New Roman" w:hAnsi="Times New Roman" w:cs="Times New Roman"/>
          <w:color w:val="000000"/>
          <w:sz w:val="24"/>
          <w:szCs w:val="24"/>
          <w:lang w:eastAsia="sk-SK"/>
        </w:rPr>
        <w:t xml:space="preserve"> navšt</w:t>
      </w:r>
      <w:r w:rsidR="00806035">
        <w:rPr>
          <w:rFonts w:ascii="Times New Roman" w:eastAsia="Times New Roman" w:hAnsi="Times New Roman" w:cs="Times New Roman"/>
          <w:color w:val="000000"/>
          <w:sz w:val="24"/>
          <w:szCs w:val="24"/>
          <w:lang w:eastAsia="sk-SK"/>
        </w:rPr>
        <w:t>evujú ž</w:t>
      </w:r>
      <w:r w:rsidRPr="00806035">
        <w:rPr>
          <w:rFonts w:ascii="Times New Roman" w:eastAsia="Times New Roman" w:hAnsi="Times New Roman" w:cs="Times New Roman"/>
          <w:color w:val="000000"/>
          <w:sz w:val="24"/>
          <w:szCs w:val="24"/>
          <w:lang w:eastAsia="sk-SK"/>
        </w:rPr>
        <w:t>iaci z mesta Komárno i okolitých obcí. Upria</w:t>
      </w:r>
      <w:r w:rsidR="00806035">
        <w:rPr>
          <w:rFonts w:ascii="Times New Roman" w:eastAsia="Times New Roman" w:hAnsi="Times New Roman" w:cs="Times New Roman"/>
          <w:color w:val="000000"/>
          <w:sz w:val="24"/>
          <w:szCs w:val="24"/>
          <w:lang w:eastAsia="sk-SK"/>
        </w:rPr>
        <w:t>mujeme pozornosť aj na výchovu ž</w:t>
      </w:r>
      <w:r w:rsidRPr="00806035">
        <w:rPr>
          <w:rFonts w:ascii="Times New Roman" w:eastAsia="Times New Roman" w:hAnsi="Times New Roman" w:cs="Times New Roman"/>
          <w:color w:val="000000"/>
          <w:sz w:val="24"/>
          <w:szCs w:val="24"/>
          <w:lang w:eastAsia="sk-SK"/>
        </w:rPr>
        <w:t>iakov so špeciálnymi výc</w:t>
      </w:r>
      <w:r w:rsidR="00806035">
        <w:rPr>
          <w:rFonts w:ascii="Times New Roman" w:eastAsia="Times New Roman" w:hAnsi="Times New Roman" w:cs="Times New Roman"/>
          <w:color w:val="000000"/>
          <w:sz w:val="24"/>
          <w:szCs w:val="24"/>
          <w:lang w:eastAsia="sk-SK"/>
        </w:rPr>
        <w:t>hovno-vzdelávacími potrebami a ž</w:t>
      </w:r>
      <w:r w:rsidRPr="00806035">
        <w:rPr>
          <w:rFonts w:ascii="Times New Roman" w:eastAsia="Times New Roman" w:hAnsi="Times New Roman" w:cs="Times New Roman"/>
          <w:color w:val="000000"/>
          <w:sz w:val="24"/>
          <w:szCs w:val="24"/>
          <w:lang w:eastAsia="sk-SK"/>
        </w:rPr>
        <w:t>iakov zo sociálne znevýhodneného prostredia. ŠKD navštevujú aj deti občanov iných národností (maďarskej, u</w:t>
      </w:r>
      <w:r w:rsidR="00843C00">
        <w:rPr>
          <w:rFonts w:ascii="Times New Roman" w:eastAsia="Times New Roman" w:hAnsi="Times New Roman" w:cs="Times New Roman"/>
          <w:color w:val="000000"/>
          <w:sz w:val="24"/>
          <w:szCs w:val="24"/>
          <w:lang w:eastAsia="sk-SK"/>
        </w:rPr>
        <w:t xml:space="preserve">krajinskej, čínskej, </w:t>
      </w:r>
      <w:r w:rsidRPr="00806035">
        <w:rPr>
          <w:rFonts w:ascii="Times New Roman" w:eastAsia="Times New Roman" w:hAnsi="Times New Roman" w:cs="Times New Roman"/>
          <w:color w:val="000000"/>
          <w:sz w:val="24"/>
          <w:szCs w:val="24"/>
          <w:lang w:eastAsia="sk-SK"/>
        </w:rPr>
        <w:t xml:space="preserve">ruskej, vietnamskej). </w:t>
      </w:r>
    </w:p>
    <w:p w:rsidR="00806035" w:rsidRPr="00762A46" w:rsidRDefault="00806035" w:rsidP="00806035">
      <w:pPr>
        <w:shd w:val="clear" w:color="auto" w:fill="FFFFFF"/>
        <w:spacing w:after="300" w:line="360" w:lineRule="auto"/>
        <w:ind w:left="360"/>
        <w:jc w:val="both"/>
        <w:rPr>
          <w:rFonts w:ascii="Times New Roman" w:eastAsia="Times New Roman" w:hAnsi="Times New Roman" w:cs="Times New Roman"/>
          <w:color w:val="000000"/>
          <w:sz w:val="24"/>
          <w:szCs w:val="24"/>
          <w:u w:val="single"/>
          <w:lang w:eastAsia="sk-SK"/>
        </w:rPr>
      </w:pPr>
      <w:r w:rsidRPr="00762A46">
        <w:rPr>
          <w:rFonts w:ascii="Times New Roman" w:eastAsia="Times New Roman" w:hAnsi="Times New Roman" w:cs="Times New Roman"/>
          <w:color w:val="000000"/>
          <w:sz w:val="24"/>
          <w:szCs w:val="24"/>
          <w:u w:val="single"/>
          <w:lang w:eastAsia="sk-SK"/>
        </w:rPr>
        <w:t>Dlhodobé projekty</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115B9F">
        <w:rPr>
          <w:rFonts w:ascii="Times New Roman" w:eastAsia="Times New Roman" w:hAnsi="Times New Roman" w:cs="Times New Roman"/>
          <w:i/>
          <w:color w:val="000000"/>
          <w:sz w:val="24"/>
          <w:szCs w:val="24"/>
          <w:lang w:eastAsia="sk-SK"/>
        </w:rPr>
        <w:t>Zelená škola</w:t>
      </w:r>
      <w:r w:rsidRPr="00115B9F">
        <w:rPr>
          <w:rFonts w:ascii="Times New Roman" w:eastAsia="Times New Roman" w:hAnsi="Times New Roman" w:cs="Times New Roman"/>
          <w:b/>
          <w:color w:val="000000"/>
          <w:sz w:val="24"/>
          <w:szCs w:val="24"/>
          <w:lang w:eastAsia="sk-SK"/>
        </w:rPr>
        <w:t xml:space="preserve"> : </w:t>
      </w:r>
      <w:r w:rsidRPr="00115B9F">
        <w:rPr>
          <w:rFonts w:ascii="Times New Roman" w:eastAsia="Times New Roman" w:hAnsi="Times New Roman" w:cs="Times New Roman"/>
          <w:color w:val="000000"/>
          <w:sz w:val="24"/>
          <w:szCs w:val="24"/>
          <w:lang w:eastAsia="sk-SK"/>
        </w:rPr>
        <w:t>Zelená škola je certifikačno-vzdelávací program, ktorý je súčasťou</w:t>
      </w:r>
      <w:r w:rsidRPr="00806035">
        <w:rPr>
          <w:rFonts w:ascii="Times New Roman" w:eastAsia="Times New Roman" w:hAnsi="Times New Roman" w:cs="Times New Roman"/>
          <w:color w:val="000000"/>
          <w:sz w:val="24"/>
          <w:szCs w:val="24"/>
          <w:lang w:eastAsia="sk-SK"/>
        </w:rPr>
        <w:t xml:space="preserve"> celosvetovej siete </w:t>
      </w:r>
      <w:proofErr w:type="spellStart"/>
      <w:r w:rsidRPr="00806035">
        <w:rPr>
          <w:rFonts w:ascii="Times New Roman" w:eastAsia="Times New Roman" w:hAnsi="Times New Roman" w:cs="Times New Roman"/>
          <w:color w:val="000000"/>
          <w:sz w:val="24"/>
          <w:szCs w:val="24"/>
          <w:lang w:eastAsia="sk-SK"/>
        </w:rPr>
        <w:t>Eco-School</w:t>
      </w:r>
      <w:proofErr w:type="spellEnd"/>
      <w:r w:rsidRPr="00806035">
        <w:rPr>
          <w:rFonts w:ascii="Times New Roman" w:eastAsia="Times New Roman" w:hAnsi="Times New Roman" w:cs="Times New Roman"/>
          <w:color w:val="000000"/>
          <w:sz w:val="24"/>
          <w:szCs w:val="24"/>
          <w:lang w:eastAsia="sk-SK"/>
        </w:rPr>
        <w:t xml:space="preserve">. Zelená škola je inšpiráciou, motiváciou a prostriedkom, ktorý pomáha prirodzene prenášať teoretické vedomosti </w:t>
      </w:r>
      <w:r w:rsidR="00806035">
        <w:rPr>
          <w:rFonts w:ascii="Times New Roman" w:eastAsia="Times New Roman" w:hAnsi="Times New Roman" w:cs="Times New Roman"/>
          <w:color w:val="000000"/>
          <w:sz w:val="24"/>
          <w:szCs w:val="24"/>
          <w:lang w:eastAsia="sk-SK"/>
        </w:rPr>
        <w:t xml:space="preserve">o zodpovednom prístupe k nášmu </w:t>
      </w:r>
      <w:r w:rsidR="00806035">
        <w:rPr>
          <w:rFonts w:ascii="Times New Roman" w:eastAsia="Times New Roman" w:hAnsi="Times New Roman" w:cs="Times New Roman"/>
          <w:color w:val="000000"/>
          <w:sz w:val="24"/>
          <w:szCs w:val="24"/>
          <w:lang w:eastAsia="sk-SK"/>
        </w:rPr>
        <w:lastRenderedPageBreak/>
        <w:t>životnému prostrediu do každodenného života. Tie potom môž</w:t>
      </w:r>
      <w:r w:rsidRPr="00806035">
        <w:rPr>
          <w:rFonts w:ascii="Times New Roman" w:eastAsia="Times New Roman" w:hAnsi="Times New Roman" w:cs="Times New Roman"/>
          <w:color w:val="000000"/>
          <w:sz w:val="24"/>
          <w:szCs w:val="24"/>
          <w:lang w:eastAsia="sk-SK"/>
        </w:rPr>
        <w:t>u byť reálnym príkladom niele</w:t>
      </w:r>
      <w:r w:rsidR="00806035">
        <w:rPr>
          <w:rFonts w:ascii="Times New Roman" w:eastAsia="Times New Roman" w:hAnsi="Times New Roman" w:cs="Times New Roman"/>
          <w:color w:val="000000"/>
          <w:sz w:val="24"/>
          <w:szCs w:val="24"/>
          <w:lang w:eastAsia="sk-SK"/>
        </w:rPr>
        <w:t>n pre školskú komunitu, ale tiež</w:t>
      </w:r>
      <w:r w:rsidRPr="00806035">
        <w:rPr>
          <w:rFonts w:ascii="Times New Roman" w:eastAsia="Times New Roman" w:hAnsi="Times New Roman" w:cs="Times New Roman"/>
          <w:color w:val="000000"/>
          <w:sz w:val="24"/>
          <w:szCs w:val="24"/>
          <w:lang w:eastAsia="sk-SK"/>
        </w:rPr>
        <w:t xml:space="preserve"> pre širokú verejnosť. </w:t>
      </w:r>
    </w:p>
    <w:p w:rsidR="00806035" w:rsidRDefault="00371041"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 xml:space="preserve">Čítame s </w:t>
      </w:r>
      <w:proofErr w:type="spellStart"/>
      <w:r w:rsidRPr="00762A46">
        <w:rPr>
          <w:rFonts w:ascii="Times New Roman" w:eastAsia="Times New Roman" w:hAnsi="Times New Roman" w:cs="Times New Roman"/>
          <w:i/>
          <w:color w:val="000000"/>
          <w:sz w:val="24"/>
          <w:szCs w:val="24"/>
          <w:lang w:eastAsia="sk-SK"/>
        </w:rPr>
        <w:t>Osmijankom</w:t>
      </w:r>
      <w:proofErr w:type="spellEnd"/>
      <w:r w:rsidRPr="00806035">
        <w:rPr>
          <w:rFonts w:ascii="Times New Roman" w:eastAsia="Times New Roman" w:hAnsi="Times New Roman" w:cs="Times New Roman"/>
          <w:color w:val="000000"/>
          <w:sz w:val="24"/>
          <w:szCs w:val="24"/>
          <w:lang w:eastAsia="sk-SK"/>
        </w:rPr>
        <w:t xml:space="preserve"> : V rámci celoslovenskej čitateľs</w:t>
      </w:r>
      <w:r w:rsidR="00806035">
        <w:rPr>
          <w:rFonts w:ascii="Times New Roman" w:eastAsia="Times New Roman" w:hAnsi="Times New Roman" w:cs="Times New Roman"/>
          <w:color w:val="000000"/>
          <w:sz w:val="24"/>
          <w:szCs w:val="24"/>
          <w:lang w:eastAsia="sk-SK"/>
        </w:rPr>
        <w:t>kej súťaž</w:t>
      </w:r>
      <w:r w:rsidRPr="00806035">
        <w:rPr>
          <w:rFonts w:ascii="Times New Roman" w:eastAsia="Times New Roman" w:hAnsi="Times New Roman" w:cs="Times New Roman"/>
          <w:color w:val="000000"/>
          <w:sz w:val="24"/>
          <w:szCs w:val="24"/>
          <w:lang w:eastAsia="sk-SK"/>
        </w:rPr>
        <w:t xml:space="preserve">e Čítame s </w:t>
      </w:r>
      <w:proofErr w:type="spellStart"/>
      <w:r w:rsidRPr="00806035">
        <w:rPr>
          <w:rFonts w:ascii="Times New Roman" w:eastAsia="Times New Roman" w:hAnsi="Times New Roman" w:cs="Times New Roman"/>
          <w:color w:val="000000"/>
          <w:sz w:val="24"/>
          <w:szCs w:val="24"/>
          <w:lang w:eastAsia="sk-SK"/>
        </w:rPr>
        <w:t>Osmijankom</w:t>
      </w:r>
      <w:proofErr w:type="spellEnd"/>
      <w:r w:rsidRPr="00806035">
        <w:rPr>
          <w:rFonts w:ascii="Times New Roman" w:eastAsia="Times New Roman" w:hAnsi="Times New Roman" w:cs="Times New Roman"/>
          <w:color w:val="000000"/>
          <w:sz w:val="24"/>
          <w:szCs w:val="24"/>
          <w:lang w:eastAsia="sk-SK"/>
        </w:rPr>
        <w:t xml:space="preserve"> prav</w:t>
      </w:r>
      <w:r w:rsidR="00806035">
        <w:rPr>
          <w:rFonts w:ascii="Times New Roman" w:eastAsia="Times New Roman" w:hAnsi="Times New Roman" w:cs="Times New Roman"/>
          <w:color w:val="000000"/>
          <w:sz w:val="24"/>
          <w:szCs w:val="24"/>
          <w:lang w:eastAsia="sk-SK"/>
        </w:rPr>
        <w:t>idelne navštevujeme Mestskú knižnicu v Komárne, kde sme založ</w:t>
      </w:r>
      <w:r w:rsidRPr="00806035">
        <w:rPr>
          <w:rFonts w:ascii="Times New Roman" w:eastAsia="Times New Roman" w:hAnsi="Times New Roman" w:cs="Times New Roman"/>
          <w:color w:val="000000"/>
          <w:sz w:val="24"/>
          <w:szCs w:val="24"/>
          <w:lang w:eastAsia="sk-SK"/>
        </w:rPr>
        <w:t xml:space="preserve">ili detský čitateľský </w:t>
      </w:r>
      <w:r w:rsidR="00806035">
        <w:rPr>
          <w:rFonts w:ascii="Times New Roman" w:eastAsia="Times New Roman" w:hAnsi="Times New Roman" w:cs="Times New Roman"/>
          <w:color w:val="000000"/>
          <w:sz w:val="24"/>
          <w:szCs w:val="24"/>
          <w:lang w:eastAsia="sk-SK"/>
        </w:rPr>
        <w:t>klub Šáločka, ktorej členmi sú ž</w:t>
      </w:r>
      <w:r w:rsidRPr="00806035">
        <w:rPr>
          <w:rFonts w:ascii="Times New Roman" w:eastAsia="Times New Roman" w:hAnsi="Times New Roman" w:cs="Times New Roman"/>
          <w:color w:val="000000"/>
          <w:sz w:val="24"/>
          <w:szCs w:val="24"/>
          <w:lang w:eastAsia="sk-SK"/>
        </w:rPr>
        <w:t xml:space="preserve">iaci ŠKD. </w:t>
      </w:r>
    </w:p>
    <w:p w:rsidR="00371041" w:rsidRDefault="00806035" w:rsidP="00806035">
      <w:pPr>
        <w:shd w:val="clear" w:color="auto" w:fill="FFFFFF"/>
        <w:spacing w:after="300" w:line="360" w:lineRule="auto"/>
        <w:ind w:left="360"/>
        <w:jc w:val="both"/>
        <w:rPr>
          <w:rFonts w:ascii="Times New Roman" w:eastAsia="Times New Roman" w:hAnsi="Times New Roman" w:cs="Times New Roman"/>
          <w:color w:val="000000"/>
          <w:sz w:val="24"/>
          <w:szCs w:val="24"/>
          <w:lang w:eastAsia="sk-SK"/>
        </w:rPr>
      </w:pPr>
      <w:r w:rsidRPr="00762A46">
        <w:rPr>
          <w:rFonts w:ascii="Times New Roman" w:eastAsia="Times New Roman" w:hAnsi="Times New Roman" w:cs="Times New Roman"/>
          <w:i/>
          <w:color w:val="000000"/>
          <w:sz w:val="24"/>
          <w:szCs w:val="24"/>
          <w:lang w:eastAsia="sk-SK"/>
        </w:rPr>
        <w:t xml:space="preserve">Spolu proti </w:t>
      </w:r>
      <w:proofErr w:type="spellStart"/>
      <w:r w:rsidRPr="00762A46">
        <w:rPr>
          <w:rFonts w:ascii="Times New Roman" w:eastAsia="Times New Roman" w:hAnsi="Times New Roman" w:cs="Times New Roman"/>
          <w:i/>
          <w:color w:val="000000"/>
          <w:sz w:val="24"/>
          <w:szCs w:val="24"/>
          <w:lang w:eastAsia="sk-SK"/>
        </w:rPr>
        <w:t>agoi</w:t>
      </w:r>
      <w:r w:rsidR="00371041" w:rsidRPr="00762A46">
        <w:rPr>
          <w:rFonts w:ascii="Times New Roman" w:eastAsia="Times New Roman" w:hAnsi="Times New Roman" w:cs="Times New Roman"/>
          <w:i/>
          <w:color w:val="000000"/>
          <w:sz w:val="24"/>
          <w:szCs w:val="24"/>
          <w:lang w:eastAsia="sk-SK"/>
        </w:rPr>
        <w:t>zmu</w:t>
      </w:r>
      <w:proofErr w:type="spellEnd"/>
      <w:r w:rsidR="00371041" w:rsidRPr="00806035">
        <w:rPr>
          <w:rFonts w:ascii="Times New Roman" w:eastAsia="Times New Roman" w:hAnsi="Times New Roman" w:cs="Times New Roman"/>
          <w:color w:val="000000"/>
          <w:sz w:val="24"/>
          <w:szCs w:val="24"/>
          <w:lang w:eastAsia="sk-SK"/>
        </w:rPr>
        <w:t>: Dlhodobo spoluprac</w:t>
      </w:r>
      <w:r>
        <w:rPr>
          <w:rFonts w:ascii="Times New Roman" w:eastAsia="Times New Roman" w:hAnsi="Times New Roman" w:cs="Times New Roman"/>
          <w:color w:val="000000"/>
          <w:sz w:val="24"/>
          <w:szCs w:val="24"/>
          <w:lang w:eastAsia="sk-SK"/>
        </w:rPr>
        <w:t>ujeme s Domovom sociálnych služi</w:t>
      </w:r>
      <w:r w:rsidR="00371041" w:rsidRPr="00806035">
        <w:rPr>
          <w:rFonts w:ascii="Times New Roman" w:eastAsia="Times New Roman" w:hAnsi="Times New Roman" w:cs="Times New Roman"/>
          <w:color w:val="000000"/>
          <w:sz w:val="24"/>
          <w:szCs w:val="24"/>
          <w:lang w:eastAsia="sk-SK"/>
        </w:rPr>
        <w:t>eb v Komárne formou vzájomných návštev, rôznych kultúrnych podujatí a tvorivých dielní. Spoluprácu s rodičmi a inými subjektmi: Spolupráca s rodičmi sa realizuje formou osobného pohovoru, telefonického a písomného kontaktu</w:t>
      </w:r>
      <w:r>
        <w:rPr>
          <w:rFonts w:ascii="Times New Roman" w:eastAsia="Times New Roman" w:hAnsi="Times New Roman" w:cs="Times New Roman"/>
          <w:color w:val="000000"/>
          <w:sz w:val="24"/>
          <w:szCs w:val="24"/>
          <w:lang w:eastAsia="sk-SK"/>
        </w:rPr>
        <w:t>. Spolupracujeme s Mestskou kniž</w:t>
      </w:r>
      <w:r w:rsidR="00371041" w:rsidRPr="00806035">
        <w:rPr>
          <w:rFonts w:ascii="Times New Roman" w:eastAsia="Times New Roman" w:hAnsi="Times New Roman" w:cs="Times New Roman"/>
          <w:color w:val="000000"/>
          <w:sz w:val="24"/>
          <w:szCs w:val="24"/>
          <w:lang w:eastAsia="sk-SK"/>
        </w:rPr>
        <w:t xml:space="preserve">nicou, Podunajským múzeom, </w:t>
      </w:r>
      <w:r>
        <w:rPr>
          <w:rFonts w:ascii="Times New Roman" w:eastAsia="Times New Roman" w:hAnsi="Times New Roman" w:cs="Times New Roman"/>
          <w:color w:val="000000"/>
          <w:sz w:val="24"/>
          <w:szCs w:val="24"/>
          <w:lang w:eastAsia="sk-SK"/>
        </w:rPr>
        <w:t>Slovenskou pedagogickou kniž</w:t>
      </w:r>
      <w:r w:rsidR="00371041" w:rsidRPr="00806035">
        <w:rPr>
          <w:rFonts w:ascii="Times New Roman" w:eastAsia="Times New Roman" w:hAnsi="Times New Roman" w:cs="Times New Roman"/>
          <w:color w:val="000000"/>
          <w:sz w:val="24"/>
          <w:szCs w:val="24"/>
          <w:lang w:eastAsia="sk-SK"/>
        </w:rPr>
        <w:t>nicou, Materskými školami,</w:t>
      </w:r>
      <w:r w:rsidR="00115B9F">
        <w:rPr>
          <w:rFonts w:ascii="Times New Roman" w:eastAsia="Times New Roman" w:hAnsi="Times New Roman" w:cs="Times New Roman"/>
          <w:color w:val="000000"/>
          <w:sz w:val="24"/>
          <w:szCs w:val="24"/>
          <w:lang w:eastAsia="sk-SK"/>
        </w:rPr>
        <w:t xml:space="preserve"> </w:t>
      </w:r>
      <w:r w:rsidR="00115B9F" w:rsidRPr="000713B4">
        <w:rPr>
          <w:rFonts w:ascii="Times New Roman" w:eastAsia="Times New Roman" w:hAnsi="Times New Roman" w:cs="Times New Roman"/>
          <w:sz w:val="24"/>
          <w:szCs w:val="24"/>
          <w:lang w:eastAsia="sk-SK"/>
        </w:rPr>
        <w:t>Živicou, Stromom života,</w:t>
      </w:r>
      <w:r w:rsidR="00371041" w:rsidRPr="000713B4">
        <w:rPr>
          <w:rFonts w:ascii="Times New Roman" w:eastAsia="Times New Roman" w:hAnsi="Times New Roman" w:cs="Times New Roman"/>
          <w:sz w:val="24"/>
          <w:szCs w:val="24"/>
          <w:lang w:eastAsia="sk-SK"/>
        </w:rPr>
        <w:t xml:space="preserve"> </w:t>
      </w:r>
      <w:r w:rsidR="00371041" w:rsidRPr="00806035">
        <w:rPr>
          <w:rFonts w:ascii="Times New Roman" w:eastAsia="Times New Roman" w:hAnsi="Times New Roman" w:cs="Times New Roman"/>
          <w:color w:val="000000"/>
          <w:sz w:val="24"/>
          <w:szCs w:val="24"/>
          <w:lang w:eastAsia="sk-SK"/>
        </w:rPr>
        <w:t>Domom Matice s</w:t>
      </w:r>
      <w:r>
        <w:rPr>
          <w:rFonts w:ascii="Times New Roman" w:eastAsia="Times New Roman" w:hAnsi="Times New Roman" w:cs="Times New Roman"/>
          <w:color w:val="000000"/>
          <w:sz w:val="24"/>
          <w:szCs w:val="24"/>
          <w:lang w:eastAsia="sk-SK"/>
        </w:rPr>
        <w:t>lovenskej, Domom sociálnych služ</w:t>
      </w:r>
      <w:r w:rsidR="00371041" w:rsidRPr="00806035">
        <w:rPr>
          <w:rFonts w:ascii="Times New Roman" w:eastAsia="Times New Roman" w:hAnsi="Times New Roman" w:cs="Times New Roman"/>
          <w:color w:val="000000"/>
          <w:sz w:val="24"/>
          <w:szCs w:val="24"/>
          <w:lang w:eastAsia="sk-SK"/>
        </w:rPr>
        <w:t xml:space="preserve">ieb, Ligou proti rakovine, Unicefom, Organizáciou muskulárnych </w:t>
      </w:r>
      <w:proofErr w:type="spellStart"/>
      <w:r w:rsidR="00371041" w:rsidRPr="00806035">
        <w:rPr>
          <w:rFonts w:ascii="Times New Roman" w:eastAsia="Times New Roman" w:hAnsi="Times New Roman" w:cs="Times New Roman"/>
          <w:color w:val="000000"/>
          <w:sz w:val="24"/>
          <w:szCs w:val="24"/>
          <w:lang w:eastAsia="sk-SK"/>
        </w:rPr>
        <w:t>dystrofikov</w:t>
      </w:r>
      <w:proofErr w:type="spellEnd"/>
      <w:r w:rsidR="00371041" w:rsidRPr="00806035">
        <w:rPr>
          <w:rFonts w:ascii="Times New Roman" w:eastAsia="Times New Roman" w:hAnsi="Times New Roman" w:cs="Times New Roman"/>
          <w:color w:val="000000"/>
          <w:sz w:val="24"/>
          <w:szCs w:val="24"/>
          <w:lang w:eastAsia="sk-SK"/>
        </w:rPr>
        <w:t>, Regionálnym osvetovým strediskom, Regioná</w:t>
      </w:r>
      <w:r>
        <w:rPr>
          <w:rFonts w:ascii="Times New Roman" w:eastAsia="Times New Roman" w:hAnsi="Times New Roman" w:cs="Times New Roman"/>
          <w:color w:val="000000"/>
          <w:sz w:val="24"/>
          <w:szCs w:val="24"/>
          <w:lang w:eastAsia="sk-SK"/>
        </w:rPr>
        <w:t xml:space="preserve">lnym úradom verejného zdravia. </w:t>
      </w:r>
    </w:p>
    <w:p w:rsidR="00115B9F" w:rsidRPr="000713B4" w:rsidRDefault="00115B9F" w:rsidP="00806035">
      <w:pPr>
        <w:shd w:val="clear" w:color="auto" w:fill="FFFFFF"/>
        <w:spacing w:after="300" w:line="360" w:lineRule="auto"/>
        <w:ind w:left="360"/>
        <w:jc w:val="both"/>
        <w:rPr>
          <w:rFonts w:ascii="Times New Roman" w:eastAsia="Times New Roman" w:hAnsi="Times New Roman" w:cs="Times New Roman"/>
          <w:b/>
          <w:sz w:val="24"/>
          <w:szCs w:val="24"/>
          <w:lang w:eastAsia="sk-SK"/>
        </w:rPr>
      </w:pPr>
      <w:r w:rsidRPr="000713B4">
        <w:rPr>
          <w:rFonts w:ascii="Times New Roman" w:eastAsia="Times New Roman" w:hAnsi="Times New Roman" w:cs="Times New Roman"/>
          <w:i/>
          <w:sz w:val="24"/>
          <w:szCs w:val="24"/>
          <w:lang w:eastAsia="sk-SK"/>
        </w:rPr>
        <w:t>Strom života</w:t>
      </w:r>
      <w:r w:rsidRPr="000713B4">
        <w:rPr>
          <w:rFonts w:ascii="Times New Roman" w:eastAsia="Times New Roman" w:hAnsi="Times New Roman" w:cs="Times New Roman"/>
          <w:sz w:val="24"/>
          <w:szCs w:val="24"/>
          <w:lang w:eastAsia="sk-SK"/>
        </w:rPr>
        <w:t xml:space="preserve">: </w:t>
      </w:r>
      <w:r w:rsidRPr="000713B4">
        <w:rPr>
          <w:rFonts w:ascii="Times New Roman" w:hAnsi="Times New Roman" w:cs="Times New Roman"/>
          <w:sz w:val="24"/>
          <w:szCs w:val="24"/>
          <w:shd w:val="clear" w:color="auto" w:fill="FFFFFF"/>
        </w:rPr>
        <w:t xml:space="preserve">je environmentálna, mimovládna, dobrovoľná a nezisková organizácia. </w:t>
      </w:r>
      <w:r w:rsidRPr="000713B4">
        <w:rPr>
          <w:rStyle w:val="Vrazn"/>
          <w:rFonts w:ascii="Times New Roman" w:hAnsi="Times New Roman" w:cs="Times New Roman"/>
          <w:b w:val="0"/>
          <w:sz w:val="24"/>
          <w:szCs w:val="24"/>
          <w:shd w:val="clear" w:color="auto" w:fill="FFFFFF"/>
        </w:rPr>
        <w:t>Ponúka programy environmentálnej výchovy, pozornosť venuje aj témam zameraným na osobnostný rozvoj detí a mládeže</w:t>
      </w:r>
      <w:r w:rsidRPr="000713B4">
        <w:rPr>
          <w:rFonts w:ascii="Times New Roman" w:hAnsi="Times New Roman" w:cs="Times New Roman"/>
          <w:b/>
          <w:sz w:val="24"/>
          <w:szCs w:val="24"/>
          <w:shd w:val="clear" w:color="auto" w:fill="FFFFFF"/>
        </w:rPr>
        <w:t xml:space="preserve">, </w:t>
      </w:r>
      <w:r w:rsidRPr="000713B4">
        <w:rPr>
          <w:rFonts w:ascii="Times New Roman" w:hAnsi="Times New Roman" w:cs="Times New Roman"/>
          <w:sz w:val="24"/>
          <w:szCs w:val="24"/>
          <w:shd w:val="clear" w:color="auto" w:fill="FFFFFF"/>
        </w:rPr>
        <w:t>predovšetkým na</w:t>
      </w:r>
      <w:r w:rsidRPr="000713B4">
        <w:rPr>
          <w:rFonts w:ascii="Times New Roman" w:hAnsi="Times New Roman" w:cs="Times New Roman"/>
          <w:b/>
          <w:sz w:val="24"/>
          <w:szCs w:val="24"/>
          <w:shd w:val="clear" w:color="auto" w:fill="FFFFFF"/>
        </w:rPr>
        <w:t> </w:t>
      </w:r>
      <w:r w:rsidRPr="000713B4">
        <w:rPr>
          <w:rStyle w:val="Vrazn"/>
          <w:rFonts w:ascii="Times New Roman" w:hAnsi="Times New Roman" w:cs="Times New Roman"/>
          <w:b w:val="0"/>
          <w:sz w:val="24"/>
          <w:szCs w:val="24"/>
          <w:shd w:val="clear" w:color="auto" w:fill="FFFFFF"/>
        </w:rPr>
        <w:t>rozvoj tvorivosti, komunikačných a prezentačných zručností ako aj projektové riadenie</w:t>
      </w:r>
      <w:r w:rsidRPr="000713B4">
        <w:rPr>
          <w:rFonts w:ascii="Times New Roman" w:hAnsi="Times New Roman" w:cs="Times New Roman"/>
          <w:b/>
          <w:sz w:val="24"/>
          <w:szCs w:val="24"/>
          <w:shd w:val="clear" w:color="auto" w:fill="FFFFFF"/>
        </w:rPr>
        <w:t>. </w:t>
      </w:r>
      <w:r w:rsidRPr="000713B4">
        <w:rPr>
          <w:rStyle w:val="Vrazn"/>
          <w:rFonts w:ascii="Times New Roman" w:hAnsi="Times New Roman" w:cs="Times New Roman"/>
          <w:b w:val="0"/>
          <w:sz w:val="24"/>
          <w:szCs w:val="24"/>
          <w:shd w:val="clear" w:color="auto" w:fill="FFFFFF"/>
        </w:rPr>
        <w:t>Strom života podporuje aj umelecké aktivity mladých ľudí</w:t>
      </w:r>
      <w:r w:rsidRPr="000713B4">
        <w:rPr>
          <w:rFonts w:ascii="Times New Roman" w:hAnsi="Times New Roman" w:cs="Times New Roman"/>
          <w:b/>
          <w:sz w:val="24"/>
          <w:szCs w:val="24"/>
          <w:shd w:val="clear" w:color="auto" w:fill="FFFFFF"/>
        </w:rPr>
        <w:t>. </w:t>
      </w:r>
    </w:p>
    <w:p w:rsidR="00806035" w:rsidRPr="00806035"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806035">
        <w:rPr>
          <w:rFonts w:ascii="Times New Roman" w:eastAsia="Times New Roman" w:hAnsi="Times New Roman" w:cs="Times New Roman"/>
          <w:b/>
          <w:color w:val="000000"/>
          <w:sz w:val="24"/>
          <w:szCs w:val="24"/>
          <w:u w:val="single"/>
          <w:lang w:eastAsia="sk-SK"/>
        </w:rPr>
        <w:t xml:space="preserve">III. Formy výchovy a vzdelávania </w:t>
      </w:r>
    </w:p>
    <w:p w:rsidR="00806035"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Kompetencie sa v procese výchovno-vzdelávacej činnosti mimo vyučovania rozvíjajú a navzájom sa prelínajú v jednotlivých tematických oblastiach výchovy. Dieťa ich rozvíja účasťou na príprave na vyučovanie a relaxačnou činnosťou. Kompetencie dieťaťa sú výsledkom obsahu výchovno-vzdelávacej činnosti a celkového výchovno-vzdelávacieho procesu ŠKD. Predstavujú ideálny plánovaný cieľový výstup dosahovaný systematickým a postupným výchovno-vzdelávacím procesom počas pobytu dieťaťa v ŠKD. </w:t>
      </w:r>
    </w:p>
    <w:p w:rsidR="00806035"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Dieťa má osvojené tieto kľúčové kompetencie na úrovni zodpovedajúcej je</w:t>
      </w:r>
      <w:r w:rsidR="00806035">
        <w:rPr>
          <w:rFonts w:ascii="Times New Roman" w:eastAsia="Times New Roman" w:hAnsi="Times New Roman" w:cs="Times New Roman"/>
          <w:color w:val="000000"/>
          <w:sz w:val="24"/>
          <w:szCs w:val="24"/>
          <w:lang w:eastAsia="sk-SK"/>
        </w:rPr>
        <w:t>ho individuálnym osobnostným možnostiam a dĺž</w:t>
      </w:r>
      <w:r w:rsidRPr="00170F1B">
        <w:rPr>
          <w:rFonts w:ascii="Times New Roman" w:eastAsia="Times New Roman" w:hAnsi="Times New Roman" w:cs="Times New Roman"/>
          <w:color w:val="000000"/>
          <w:sz w:val="24"/>
          <w:szCs w:val="24"/>
          <w:lang w:eastAsia="sk-SK"/>
        </w:rPr>
        <w:t xml:space="preserve">ke jeho pobytu v ŠKD: </w:t>
      </w:r>
    </w:p>
    <w:p w:rsidR="00D66E50" w:rsidRDefault="00371041" w:rsidP="00762A4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Kompetencie učiť sa učiť</w:t>
      </w:r>
      <w:r w:rsidRPr="00170F1B">
        <w:rPr>
          <w:rFonts w:ascii="Times New Roman" w:eastAsia="Times New Roman" w:hAnsi="Times New Roman" w:cs="Times New Roman"/>
          <w:color w:val="000000"/>
          <w:sz w:val="24"/>
          <w:szCs w:val="24"/>
          <w:lang w:eastAsia="sk-SK"/>
        </w:rPr>
        <w:t xml:space="preserve"> </w:t>
      </w:r>
    </w:p>
    <w:p w:rsidR="00D66E50" w:rsidRPr="00D2138E" w:rsidRDefault="00371041" w:rsidP="00155035">
      <w:pPr>
        <w:pStyle w:val="Odsekzoznamu"/>
        <w:numPr>
          <w:ilvl w:val="0"/>
          <w:numId w:val="1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rieši nové, neznáme úlohy a situácie </w:t>
      </w:r>
    </w:p>
    <w:p w:rsidR="00D66E50" w:rsidRPr="00D2138E" w:rsidRDefault="00806035" w:rsidP="00155035">
      <w:pPr>
        <w:pStyle w:val="Odsekzoznamu"/>
        <w:numPr>
          <w:ilvl w:val="0"/>
          <w:numId w:val="1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lastRenderedPageBreak/>
        <w:t>zúčastňuje sa vedomostných súťaž</w:t>
      </w:r>
      <w:r w:rsidR="00371041" w:rsidRPr="00D2138E">
        <w:rPr>
          <w:rFonts w:ascii="Times New Roman" w:eastAsia="Times New Roman" w:hAnsi="Times New Roman" w:cs="Times New Roman"/>
          <w:color w:val="000000"/>
          <w:sz w:val="24"/>
          <w:szCs w:val="24"/>
          <w:lang w:eastAsia="sk-SK"/>
        </w:rPr>
        <w:t xml:space="preserve">í </w:t>
      </w:r>
    </w:p>
    <w:p w:rsidR="00762A46" w:rsidRPr="00D2138E" w:rsidRDefault="00371041" w:rsidP="00155035">
      <w:pPr>
        <w:pStyle w:val="Odsekzoznamu"/>
        <w:numPr>
          <w:ilvl w:val="0"/>
          <w:numId w:val="1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prejavuje záujem o nové informácie</w:t>
      </w:r>
    </w:p>
    <w:p w:rsidR="00806035" w:rsidRDefault="00371041" w:rsidP="00762A4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Komunikačné kompetencie</w:t>
      </w:r>
      <w:r w:rsidRPr="00170F1B">
        <w:rPr>
          <w:rFonts w:ascii="Times New Roman" w:eastAsia="Times New Roman" w:hAnsi="Times New Roman" w:cs="Times New Roman"/>
          <w:color w:val="000000"/>
          <w:sz w:val="24"/>
          <w:szCs w:val="24"/>
          <w:lang w:eastAsia="sk-SK"/>
        </w:rPr>
        <w:t xml:space="preserve"> </w:t>
      </w:r>
    </w:p>
    <w:p w:rsidR="00D66E50" w:rsidRPr="00D2138E" w:rsidRDefault="00371041" w:rsidP="00155035">
      <w:pPr>
        <w:pStyle w:val="Odsekzoznamu"/>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zrozumiteľne vyjadruje a obhajuje svoj názor </w:t>
      </w:r>
    </w:p>
    <w:p w:rsidR="00D66E50" w:rsidRPr="00D2138E" w:rsidRDefault="00371041" w:rsidP="00155035">
      <w:pPr>
        <w:pStyle w:val="Odsekzoznamu"/>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vypočuje si opačný názor </w:t>
      </w:r>
    </w:p>
    <w:p w:rsidR="00D66E50" w:rsidRPr="00D2138E" w:rsidRDefault="00371041" w:rsidP="00155035">
      <w:pPr>
        <w:pStyle w:val="Odsekzoznamu"/>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rozvíja si komunikačné schopnosti v oblasti moderných IKT </w:t>
      </w:r>
    </w:p>
    <w:p w:rsidR="00806035" w:rsidRPr="00D2138E" w:rsidRDefault="00371041" w:rsidP="00155035">
      <w:pPr>
        <w:pStyle w:val="Odsekzoznamu"/>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prijíma spätnú väzbu </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Sociálne kompetencie</w:t>
      </w:r>
      <w:r w:rsidRPr="00170F1B">
        <w:rPr>
          <w:rFonts w:ascii="Times New Roman" w:eastAsia="Times New Roman" w:hAnsi="Times New Roman" w:cs="Times New Roman"/>
          <w:color w:val="000000"/>
          <w:sz w:val="24"/>
          <w:szCs w:val="24"/>
          <w:lang w:eastAsia="sk-SK"/>
        </w:rPr>
        <w:t xml:space="preserve"> </w:t>
      </w:r>
    </w:p>
    <w:p w:rsidR="00D66E50" w:rsidRPr="00D2138E" w:rsidRDefault="00371041"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pomenuje svoje potreby, city a pocity </w:t>
      </w:r>
    </w:p>
    <w:p w:rsidR="00D66E50" w:rsidRPr="00D2138E" w:rsidRDefault="00371041"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zvládne jednoduché stresové situácie</w:t>
      </w:r>
    </w:p>
    <w:p w:rsidR="00D66E50" w:rsidRPr="00D2138E" w:rsidRDefault="00371041"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vlastným postupom rieši jednoduché konflikty </w:t>
      </w:r>
    </w:p>
    <w:p w:rsidR="00D66E50" w:rsidRPr="00D2138E" w:rsidRDefault="00371041"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presadzuje autonómiu a práva svojej osobnosti - rešpektuje úlohy skupiny </w:t>
      </w:r>
    </w:p>
    <w:p w:rsidR="00D66E50" w:rsidRPr="00D2138E" w:rsidRDefault="00371041"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efektívne spolupracuje v </w:t>
      </w:r>
      <w:r w:rsidR="00D66E50" w:rsidRPr="00D2138E">
        <w:rPr>
          <w:rFonts w:ascii="Times New Roman" w:eastAsia="Times New Roman" w:hAnsi="Times New Roman" w:cs="Times New Roman"/>
          <w:color w:val="000000"/>
          <w:sz w:val="24"/>
          <w:szCs w:val="24"/>
          <w:lang w:eastAsia="sk-SK"/>
        </w:rPr>
        <w:t xml:space="preserve">skupine </w:t>
      </w:r>
    </w:p>
    <w:p w:rsidR="00D66E50" w:rsidRPr="00D2138E" w:rsidRDefault="00D66E50" w:rsidP="00155035">
      <w:pPr>
        <w:pStyle w:val="Odsekzoznamu"/>
        <w:numPr>
          <w:ilvl w:val="0"/>
          <w:numId w:val="1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uvedomuje si potreby ž</w:t>
      </w:r>
      <w:r w:rsidR="00371041" w:rsidRPr="00D2138E">
        <w:rPr>
          <w:rFonts w:ascii="Times New Roman" w:eastAsia="Times New Roman" w:hAnsi="Times New Roman" w:cs="Times New Roman"/>
          <w:color w:val="000000"/>
          <w:sz w:val="24"/>
          <w:szCs w:val="24"/>
          <w:lang w:eastAsia="sk-SK"/>
        </w:rPr>
        <w:t xml:space="preserve">iakov a osôb so zdravotným znevýhodnením </w:t>
      </w:r>
    </w:p>
    <w:p w:rsidR="00D66E50" w:rsidRPr="00D2138E" w:rsidRDefault="00371041" w:rsidP="00155035">
      <w:pPr>
        <w:pStyle w:val="Odsekzoznamu"/>
        <w:numPr>
          <w:ilvl w:val="0"/>
          <w:numId w:val="1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uvedomuje si potreby ostatných detí </w:t>
      </w:r>
    </w:p>
    <w:p w:rsidR="00D66E50" w:rsidRPr="00D2138E" w:rsidRDefault="00371041" w:rsidP="00155035">
      <w:pPr>
        <w:pStyle w:val="Odsekzoznamu"/>
        <w:numPr>
          <w:ilvl w:val="0"/>
          <w:numId w:val="1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pos</w:t>
      </w:r>
      <w:r w:rsidR="0061668F" w:rsidRPr="00D2138E">
        <w:rPr>
          <w:rFonts w:ascii="Times New Roman" w:eastAsia="Times New Roman" w:hAnsi="Times New Roman" w:cs="Times New Roman"/>
          <w:color w:val="000000"/>
          <w:sz w:val="24"/>
          <w:szCs w:val="24"/>
          <w:lang w:eastAsia="sk-SK"/>
        </w:rPr>
        <w:t>kytne pomoc alebo pomoc privolá</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Pracovné kompetencie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prejavuje samostatnosť vo vypracovaní domácich úloh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plánuje a hodnotí svoje činnosti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prijíma nové informácie a poznatky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dokončí prácu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kultivuje svoju vytrvalosť </w:t>
      </w:r>
    </w:p>
    <w:p w:rsidR="00D66E50"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plní si svoje povinností </w:t>
      </w:r>
    </w:p>
    <w:p w:rsidR="0061668F" w:rsidRPr="00D2138E" w:rsidRDefault="00371041" w:rsidP="00155035">
      <w:pPr>
        <w:pStyle w:val="Odsekzoznamu"/>
        <w:numPr>
          <w:ilvl w:val="0"/>
          <w:numId w:val="1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ovláda jednoduché</w:t>
      </w:r>
      <w:r w:rsidR="00D66E50" w:rsidRPr="00D2138E">
        <w:rPr>
          <w:rFonts w:ascii="Times New Roman" w:eastAsia="Times New Roman" w:hAnsi="Times New Roman" w:cs="Times New Roman"/>
          <w:color w:val="000000"/>
          <w:sz w:val="24"/>
          <w:szCs w:val="24"/>
          <w:lang w:eastAsia="sk-SK"/>
        </w:rPr>
        <w:t xml:space="preserve"> manuálne zručnosti a samoobsluž</w:t>
      </w:r>
      <w:r w:rsidRPr="00D2138E">
        <w:rPr>
          <w:rFonts w:ascii="Times New Roman" w:eastAsia="Times New Roman" w:hAnsi="Times New Roman" w:cs="Times New Roman"/>
          <w:color w:val="000000"/>
          <w:sz w:val="24"/>
          <w:szCs w:val="24"/>
          <w:lang w:eastAsia="sk-SK"/>
        </w:rPr>
        <w:t>né č</w:t>
      </w:r>
      <w:r w:rsidR="00D66E50" w:rsidRPr="00D2138E">
        <w:rPr>
          <w:rFonts w:ascii="Times New Roman" w:eastAsia="Times New Roman" w:hAnsi="Times New Roman" w:cs="Times New Roman"/>
          <w:color w:val="000000"/>
          <w:sz w:val="24"/>
          <w:szCs w:val="24"/>
          <w:lang w:eastAsia="sk-SK"/>
        </w:rPr>
        <w:t>innosti potrebné pre praktický ž</w:t>
      </w:r>
      <w:r w:rsidRPr="00D2138E">
        <w:rPr>
          <w:rFonts w:ascii="Times New Roman" w:eastAsia="Times New Roman" w:hAnsi="Times New Roman" w:cs="Times New Roman"/>
          <w:color w:val="000000"/>
          <w:sz w:val="24"/>
          <w:szCs w:val="24"/>
          <w:lang w:eastAsia="sk-SK"/>
        </w:rPr>
        <w:t>ivot - rozvíja manuálne zručnosti</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w:t>
      </w: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Občianske kompetencie </w:t>
      </w:r>
    </w:p>
    <w:p w:rsidR="00D66E50" w:rsidRPr="00D2138E" w:rsidRDefault="00371041" w:rsidP="00155035">
      <w:pPr>
        <w:pStyle w:val="Odsekzoznamu"/>
        <w:numPr>
          <w:ilvl w:val="0"/>
          <w:numId w:val="1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uvedomuje si potrebu rešpektovania práv a slobôd iných osôb</w:t>
      </w:r>
    </w:p>
    <w:p w:rsidR="00D66E50" w:rsidRPr="00D2138E" w:rsidRDefault="00371041" w:rsidP="00155035">
      <w:pPr>
        <w:pStyle w:val="Odsekzoznamu"/>
        <w:numPr>
          <w:ilvl w:val="0"/>
          <w:numId w:val="1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uvedomuje si potrebu prijatia zodpovednosti za svoje správanie </w:t>
      </w:r>
    </w:p>
    <w:p w:rsidR="00D66E50" w:rsidRPr="00D2138E" w:rsidRDefault="00371041" w:rsidP="00155035">
      <w:pPr>
        <w:pStyle w:val="Odsekzoznamu"/>
        <w:numPr>
          <w:ilvl w:val="0"/>
          <w:numId w:val="1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je otvorený</w:t>
      </w:r>
      <w:r w:rsidR="00D66E50" w:rsidRPr="00D2138E">
        <w:rPr>
          <w:rFonts w:ascii="Times New Roman" w:eastAsia="Times New Roman" w:hAnsi="Times New Roman" w:cs="Times New Roman"/>
          <w:color w:val="000000"/>
          <w:sz w:val="24"/>
          <w:szCs w:val="24"/>
          <w:lang w:eastAsia="sk-SK"/>
        </w:rPr>
        <w:t xml:space="preserve"> primeranému participovaniu na ž</w:t>
      </w:r>
      <w:r w:rsidRPr="00D2138E">
        <w:rPr>
          <w:rFonts w:ascii="Times New Roman" w:eastAsia="Times New Roman" w:hAnsi="Times New Roman" w:cs="Times New Roman"/>
          <w:color w:val="000000"/>
          <w:sz w:val="24"/>
          <w:szCs w:val="24"/>
          <w:lang w:eastAsia="sk-SK"/>
        </w:rPr>
        <w:t xml:space="preserve">ivote v oddelení </w:t>
      </w:r>
    </w:p>
    <w:p w:rsidR="00371041" w:rsidRPr="00D2138E" w:rsidRDefault="00371041" w:rsidP="00155035">
      <w:pPr>
        <w:pStyle w:val="Odsekzoznamu"/>
        <w:numPr>
          <w:ilvl w:val="0"/>
          <w:numId w:val="1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lastRenderedPageBreak/>
        <w:t>prejavuje úct</w:t>
      </w:r>
      <w:r w:rsidR="00D66E50" w:rsidRPr="00D2138E">
        <w:rPr>
          <w:rFonts w:ascii="Times New Roman" w:eastAsia="Times New Roman" w:hAnsi="Times New Roman" w:cs="Times New Roman"/>
          <w:color w:val="000000"/>
          <w:sz w:val="24"/>
          <w:szCs w:val="24"/>
          <w:lang w:eastAsia="sk-SK"/>
        </w:rPr>
        <w:t xml:space="preserve">u k rodičom a k starším osobám </w:t>
      </w:r>
    </w:p>
    <w:p w:rsidR="0061668F" w:rsidRPr="00170F1B"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Kultúrne kompetencie</w:t>
      </w:r>
      <w:r w:rsidRPr="00170F1B">
        <w:rPr>
          <w:rFonts w:ascii="Times New Roman" w:eastAsia="Times New Roman" w:hAnsi="Times New Roman" w:cs="Times New Roman"/>
          <w:color w:val="000000"/>
          <w:sz w:val="24"/>
          <w:szCs w:val="24"/>
          <w:lang w:eastAsia="sk-SK"/>
        </w:rPr>
        <w:t xml:space="preserve">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pozná kultúrne pamätihodnosti okolia a regiónu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rozlišuje kultúrne a nekultúrne správanie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rešpektuje iné kultúry a zvyky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prijíma kultúrne podnety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je otvorený podieľať sa na kultúrnych podujatiach v skupine </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ovláda základy kultúrneho správania</w:t>
      </w:r>
    </w:p>
    <w:p w:rsidR="00D66E50" w:rsidRPr="00D2138E" w:rsidRDefault="00371041" w:rsidP="00155035">
      <w:pPr>
        <w:pStyle w:val="Odsekzoznamu"/>
        <w:numPr>
          <w:ilvl w:val="0"/>
          <w:numId w:val="2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2138E">
        <w:rPr>
          <w:rFonts w:ascii="Times New Roman" w:eastAsia="Times New Roman" w:hAnsi="Times New Roman" w:cs="Times New Roman"/>
          <w:color w:val="000000"/>
          <w:sz w:val="24"/>
          <w:szCs w:val="24"/>
          <w:lang w:eastAsia="sk-SK"/>
        </w:rPr>
        <w:t xml:space="preserve">kultivuje svoj talent </w:t>
      </w:r>
    </w:p>
    <w:p w:rsidR="000F5C0C" w:rsidRDefault="000F5C0C" w:rsidP="000F5C0C">
      <w:pPr>
        <w:autoSpaceDE w:val="0"/>
        <w:autoSpaceDN w:val="0"/>
        <w:adjustRightInd w:val="0"/>
        <w:spacing w:after="27" w:afterAutospacing="1" w:line="240" w:lineRule="auto"/>
        <w:ind w:left="360"/>
        <w:contextualSpacing/>
        <w:jc w:val="both"/>
        <w:rPr>
          <w:rFonts w:ascii="Times New Roman" w:eastAsia="Calibri" w:hAnsi="Times New Roman" w:cs="Times New Roman"/>
          <w:i/>
          <w:color w:val="000000"/>
          <w:sz w:val="23"/>
          <w:szCs w:val="23"/>
        </w:rPr>
      </w:pPr>
    </w:p>
    <w:p w:rsidR="000F5C0C" w:rsidRPr="000713B4" w:rsidRDefault="000F5C0C" w:rsidP="000F5C0C">
      <w:pPr>
        <w:autoSpaceDE w:val="0"/>
        <w:autoSpaceDN w:val="0"/>
        <w:adjustRightInd w:val="0"/>
        <w:spacing w:after="0" w:line="360" w:lineRule="auto"/>
        <w:ind w:left="360"/>
        <w:contextualSpacing/>
        <w:jc w:val="both"/>
        <w:rPr>
          <w:rFonts w:ascii="Times New Roman" w:eastAsia="Calibri" w:hAnsi="Times New Roman" w:cs="Times New Roman"/>
          <w:i/>
          <w:sz w:val="24"/>
          <w:szCs w:val="24"/>
        </w:rPr>
      </w:pPr>
      <w:r w:rsidRPr="000713B4">
        <w:rPr>
          <w:rFonts w:ascii="Times New Roman" w:eastAsia="Calibri" w:hAnsi="Times New Roman" w:cs="Times New Roman"/>
          <w:i/>
          <w:sz w:val="24"/>
          <w:szCs w:val="24"/>
        </w:rPr>
        <w:t>Kompetencie k využívaniu voľného času</w:t>
      </w:r>
    </w:p>
    <w:p w:rsidR="000F5C0C" w:rsidRPr="000713B4" w:rsidRDefault="000F5C0C" w:rsidP="00155035">
      <w:pPr>
        <w:numPr>
          <w:ilvl w:val="0"/>
          <w:numId w:val="2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0713B4">
        <w:rPr>
          <w:rFonts w:ascii="Times New Roman" w:eastAsia="Calibri" w:hAnsi="Times New Roman" w:cs="Times New Roman"/>
          <w:sz w:val="24"/>
          <w:szCs w:val="24"/>
        </w:rPr>
        <w:t xml:space="preserve">vie účelne tráviť voľný čas </w:t>
      </w:r>
    </w:p>
    <w:p w:rsidR="000F5C0C" w:rsidRPr="000713B4" w:rsidRDefault="000F5C0C" w:rsidP="00155035">
      <w:pPr>
        <w:numPr>
          <w:ilvl w:val="0"/>
          <w:numId w:val="2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0713B4">
        <w:rPr>
          <w:rFonts w:ascii="Times New Roman" w:eastAsia="Calibri" w:hAnsi="Times New Roman" w:cs="Times New Roman"/>
          <w:sz w:val="24"/>
          <w:szCs w:val="24"/>
        </w:rPr>
        <w:t xml:space="preserve">vie si vybrať svoje záujmy </w:t>
      </w:r>
    </w:p>
    <w:p w:rsidR="000F5C0C" w:rsidRPr="000713B4" w:rsidRDefault="000F5C0C" w:rsidP="00155035">
      <w:pPr>
        <w:numPr>
          <w:ilvl w:val="0"/>
          <w:numId w:val="2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0713B4">
        <w:rPr>
          <w:rFonts w:ascii="Times New Roman" w:eastAsia="Calibri" w:hAnsi="Times New Roman" w:cs="Times New Roman"/>
          <w:sz w:val="24"/>
          <w:szCs w:val="24"/>
        </w:rPr>
        <w:t xml:space="preserve">vie odmietnuť nevhodné podnety pre trávenie voľného času </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61668F"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Kľúčové kompetencie a osobnosť dieťaťa sa rozvíjajú prostredníctvom realizáci</w:t>
      </w:r>
      <w:r w:rsidR="00D66E50">
        <w:rPr>
          <w:rFonts w:ascii="Times New Roman" w:eastAsia="Times New Roman" w:hAnsi="Times New Roman" w:cs="Times New Roman"/>
          <w:color w:val="000000"/>
          <w:sz w:val="24"/>
          <w:szCs w:val="24"/>
          <w:lang w:eastAsia="sk-SK"/>
        </w:rPr>
        <w:t>e výchovnovzdelávacích cieľov.</w:t>
      </w:r>
    </w:p>
    <w:p w:rsidR="0061668F" w:rsidRPr="0061668F"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 xml:space="preserve">Stratégie výchovno-vzdelávacej činnosti: </w:t>
      </w:r>
    </w:p>
    <w:p w:rsidR="00D66E50"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Súhrn metód, foriem a postupov je up</w:t>
      </w:r>
      <w:r w:rsidR="00D66E50">
        <w:rPr>
          <w:rFonts w:ascii="Times New Roman" w:eastAsia="Times New Roman" w:hAnsi="Times New Roman" w:cs="Times New Roman"/>
          <w:color w:val="000000"/>
          <w:sz w:val="24"/>
          <w:szCs w:val="24"/>
          <w:lang w:eastAsia="sk-SK"/>
        </w:rPr>
        <w:t>latňovaný podľa momentálnych požiadaviek ž</w:t>
      </w:r>
      <w:r w:rsidRPr="00170F1B">
        <w:rPr>
          <w:rFonts w:ascii="Times New Roman" w:eastAsia="Times New Roman" w:hAnsi="Times New Roman" w:cs="Times New Roman"/>
          <w:color w:val="000000"/>
          <w:sz w:val="24"/>
          <w:szCs w:val="24"/>
          <w:lang w:eastAsia="sk-SK"/>
        </w:rPr>
        <w:t>iakov a školy tak, aby smerovali k rozvoju všetkých kľúčových ko</w:t>
      </w:r>
      <w:r w:rsidR="00D66E50">
        <w:rPr>
          <w:rFonts w:ascii="Times New Roman" w:eastAsia="Times New Roman" w:hAnsi="Times New Roman" w:cs="Times New Roman"/>
          <w:color w:val="000000"/>
          <w:sz w:val="24"/>
          <w:szCs w:val="24"/>
          <w:lang w:eastAsia="sk-SK"/>
        </w:rPr>
        <w:t>mpetencií ž</w:t>
      </w:r>
      <w:r w:rsidRPr="00170F1B">
        <w:rPr>
          <w:rFonts w:ascii="Times New Roman" w:eastAsia="Times New Roman" w:hAnsi="Times New Roman" w:cs="Times New Roman"/>
          <w:color w:val="000000"/>
          <w:sz w:val="24"/>
          <w:szCs w:val="24"/>
          <w:lang w:eastAsia="sk-SK"/>
        </w:rPr>
        <w:t>iaka. Ich plnenie sa bude dosahovať realizovaním konkrétnejších cieľov v jednotlivých tematických oblastiach výchovy a aktivitách. ŠKD rozvíja jednotlivé kľúč</w:t>
      </w:r>
      <w:r w:rsidR="00D66E50">
        <w:rPr>
          <w:rFonts w:ascii="Times New Roman" w:eastAsia="Times New Roman" w:hAnsi="Times New Roman" w:cs="Times New Roman"/>
          <w:color w:val="000000"/>
          <w:sz w:val="24"/>
          <w:szCs w:val="24"/>
          <w:lang w:eastAsia="sk-SK"/>
        </w:rPr>
        <w:t>ové kompetencie detí viacerými st</w:t>
      </w:r>
      <w:r w:rsidRPr="00170F1B">
        <w:rPr>
          <w:rFonts w:ascii="Times New Roman" w:eastAsia="Times New Roman" w:hAnsi="Times New Roman" w:cs="Times New Roman"/>
          <w:color w:val="000000"/>
          <w:sz w:val="24"/>
          <w:szCs w:val="24"/>
          <w:lang w:eastAsia="sk-SK"/>
        </w:rPr>
        <w:t>ratégiami. Výber stratégie závisí od cieľa a konkrétnej kľúčovej kompetencie ktorú chceme v činnosti r</w:t>
      </w:r>
      <w:r w:rsidR="00D66E50">
        <w:rPr>
          <w:rFonts w:ascii="Times New Roman" w:eastAsia="Times New Roman" w:hAnsi="Times New Roman" w:cs="Times New Roman"/>
          <w:color w:val="000000"/>
          <w:sz w:val="24"/>
          <w:szCs w:val="24"/>
          <w:lang w:eastAsia="sk-SK"/>
        </w:rPr>
        <w:t xml:space="preserve">ozvíjať. </w:t>
      </w:r>
    </w:p>
    <w:p w:rsidR="00D66E50" w:rsidRPr="0061668F" w:rsidRDefault="00D66E50" w:rsidP="00170F1B">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Medzi najčastejšie</w:t>
      </w:r>
      <w:r w:rsidR="0061668F" w:rsidRPr="0061668F">
        <w:rPr>
          <w:rFonts w:ascii="Times New Roman" w:eastAsia="Times New Roman" w:hAnsi="Times New Roman" w:cs="Times New Roman"/>
          <w:color w:val="000000"/>
          <w:sz w:val="24"/>
          <w:szCs w:val="24"/>
          <w:u w:val="single"/>
          <w:lang w:eastAsia="sk-SK"/>
        </w:rPr>
        <w:t xml:space="preserve"> </w:t>
      </w:r>
      <w:r w:rsidRPr="0061668F">
        <w:rPr>
          <w:rFonts w:ascii="Times New Roman" w:eastAsia="Times New Roman" w:hAnsi="Times New Roman" w:cs="Times New Roman"/>
          <w:color w:val="000000"/>
          <w:sz w:val="24"/>
          <w:szCs w:val="24"/>
          <w:u w:val="single"/>
          <w:lang w:eastAsia="sk-SK"/>
        </w:rPr>
        <w:t xml:space="preserve"> využ</w:t>
      </w:r>
      <w:r w:rsidR="00371041" w:rsidRPr="0061668F">
        <w:rPr>
          <w:rFonts w:ascii="Times New Roman" w:eastAsia="Times New Roman" w:hAnsi="Times New Roman" w:cs="Times New Roman"/>
          <w:color w:val="000000"/>
          <w:sz w:val="24"/>
          <w:szCs w:val="24"/>
          <w:u w:val="single"/>
          <w:lang w:eastAsia="sk-SK"/>
        </w:rPr>
        <w:t xml:space="preserve">ívané stratégie radíme :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Neformálne vzdelávanie</w:t>
      </w:r>
      <w:r w:rsidRPr="00170F1B">
        <w:rPr>
          <w:rFonts w:ascii="Times New Roman" w:eastAsia="Times New Roman" w:hAnsi="Times New Roman" w:cs="Times New Roman"/>
          <w:color w:val="000000"/>
          <w:sz w:val="24"/>
          <w:szCs w:val="24"/>
          <w:lang w:eastAsia="sk-SK"/>
        </w:rPr>
        <w:t xml:space="preserve"> ( participácia, spolupráca, záujmové vz</w:t>
      </w:r>
      <w:r w:rsidR="00D66E50">
        <w:rPr>
          <w:rFonts w:ascii="Times New Roman" w:eastAsia="Times New Roman" w:hAnsi="Times New Roman" w:cs="Times New Roman"/>
          <w:color w:val="000000"/>
          <w:sz w:val="24"/>
          <w:szCs w:val="24"/>
          <w:lang w:eastAsia="sk-SK"/>
        </w:rPr>
        <w:t>delávanie, príprava na aktívny ž</w:t>
      </w:r>
      <w:r w:rsidRPr="00170F1B">
        <w:rPr>
          <w:rFonts w:ascii="Times New Roman" w:eastAsia="Times New Roman" w:hAnsi="Times New Roman" w:cs="Times New Roman"/>
          <w:color w:val="000000"/>
          <w:sz w:val="24"/>
          <w:szCs w:val="24"/>
          <w:lang w:eastAsia="sk-SK"/>
        </w:rPr>
        <w:t xml:space="preserve">ivot v otvorenej informačnej multikultúrnej spoločnosti); </w:t>
      </w:r>
    </w:p>
    <w:p w:rsidR="00D66E50" w:rsidRDefault="00D66E50"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Výchova zážitkom</w:t>
      </w:r>
      <w:r>
        <w:rPr>
          <w:rFonts w:ascii="Times New Roman" w:eastAsia="Times New Roman" w:hAnsi="Times New Roman" w:cs="Times New Roman"/>
          <w:color w:val="000000"/>
          <w:sz w:val="24"/>
          <w:szCs w:val="24"/>
          <w:lang w:eastAsia="sk-SK"/>
        </w:rPr>
        <w:t xml:space="preserve"> (vyváž</w:t>
      </w:r>
      <w:r w:rsidR="00371041" w:rsidRPr="00170F1B">
        <w:rPr>
          <w:rFonts w:ascii="Times New Roman" w:eastAsia="Times New Roman" w:hAnsi="Times New Roman" w:cs="Times New Roman"/>
          <w:color w:val="000000"/>
          <w:sz w:val="24"/>
          <w:szCs w:val="24"/>
          <w:lang w:eastAsia="sk-SK"/>
        </w:rPr>
        <w:t xml:space="preserve">enosť kladných a záporných emócií);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roofErr w:type="spellStart"/>
      <w:r w:rsidRPr="00D66E50">
        <w:rPr>
          <w:rFonts w:ascii="Times New Roman" w:eastAsia="Times New Roman" w:hAnsi="Times New Roman" w:cs="Times New Roman"/>
          <w:i/>
          <w:color w:val="000000"/>
          <w:sz w:val="24"/>
          <w:szCs w:val="24"/>
          <w:lang w:eastAsia="sk-SK"/>
        </w:rPr>
        <w:t>Interkulturalita</w:t>
      </w:r>
      <w:proofErr w:type="spellEnd"/>
      <w:r w:rsidRPr="00D66E50">
        <w:rPr>
          <w:rFonts w:ascii="Times New Roman" w:eastAsia="Times New Roman" w:hAnsi="Times New Roman" w:cs="Times New Roman"/>
          <w:i/>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 xml:space="preserve">(tolerancia, vzájomné porozumenie);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Brainstorming</w:t>
      </w:r>
      <w:r w:rsidRPr="00170F1B">
        <w:rPr>
          <w:rFonts w:ascii="Times New Roman" w:eastAsia="Times New Roman" w:hAnsi="Times New Roman" w:cs="Times New Roman"/>
          <w:color w:val="000000"/>
          <w:sz w:val="24"/>
          <w:szCs w:val="24"/>
          <w:lang w:eastAsia="sk-SK"/>
        </w:rPr>
        <w:t xml:space="preserve"> (skupinové riešenie problémov, rozvíjanie predstavivosti, fantázie a obrazotvornosti); </w:t>
      </w: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lastRenderedPageBreak/>
        <w:t xml:space="preserve">Komunita;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Inscenačná metóda,</w:t>
      </w:r>
      <w:r w:rsidRPr="00170F1B">
        <w:rPr>
          <w:rFonts w:ascii="Times New Roman" w:eastAsia="Times New Roman" w:hAnsi="Times New Roman" w:cs="Times New Roman"/>
          <w:color w:val="000000"/>
          <w:sz w:val="24"/>
          <w:szCs w:val="24"/>
          <w:lang w:eastAsia="sk-SK"/>
        </w:rPr>
        <w:t xml:space="preserve"> situačná metóda;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Hry</w:t>
      </w:r>
      <w:r w:rsidRPr="00170F1B">
        <w:rPr>
          <w:rFonts w:ascii="Times New Roman" w:eastAsia="Times New Roman" w:hAnsi="Times New Roman" w:cs="Times New Roman"/>
          <w:color w:val="000000"/>
          <w:sz w:val="24"/>
          <w:szCs w:val="24"/>
          <w:lang w:eastAsia="sk-SK"/>
        </w:rPr>
        <w:t xml:space="preserve"> (pohybové, tvorivé, didaktické, kooperačné); </w:t>
      </w: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Skupinová práca; </w:t>
      </w: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Prezentácia, beseda, besiedka;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Dramatizácia, tvorivá dielňa;</w:t>
      </w:r>
      <w:r w:rsidRPr="00170F1B">
        <w:rPr>
          <w:rFonts w:ascii="Times New Roman" w:eastAsia="Times New Roman" w:hAnsi="Times New Roman" w:cs="Times New Roman"/>
          <w:color w:val="000000"/>
          <w:sz w:val="24"/>
          <w:szCs w:val="24"/>
          <w:lang w:eastAsia="sk-SK"/>
        </w:rPr>
        <w:t xml:space="preserve"> </w:t>
      </w:r>
    </w:p>
    <w:p w:rsidR="00D66E50" w:rsidRPr="00D66E50"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Vychádzka, exkurzia; </w:t>
      </w:r>
    </w:p>
    <w:p w:rsidR="00D66E50" w:rsidRPr="00D66E50" w:rsidRDefault="00D66E50"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D66E50">
        <w:rPr>
          <w:rFonts w:ascii="Times New Roman" w:eastAsia="Times New Roman" w:hAnsi="Times New Roman" w:cs="Times New Roman"/>
          <w:i/>
          <w:color w:val="000000"/>
          <w:sz w:val="24"/>
          <w:szCs w:val="24"/>
          <w:lang w:eastAsia="sk-SK"/>
        </w:rPr>
        <w:t xml:space="preserve">Výstava; </w:t>
      </w:r>
    </w:p>
    <w:p w:rsidR="00D66E50" w:rsidRDefault="00D66E50"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i/>
          <w:color w:val="000000"/>
          <w:sz w:val="24"/>
          <w:szCs w:val="24"/>
          <w:lang w:eastAsia="sk-SK"/>
        </w:rPr>
        <w:t>Súťaž</w:t>
      </w:r>
      <w:r w:rsidR="00371041" w:rsidRPr="00D66E50">
        <w:rPr>
          <w:rFonts w:ascii="Times New Roman" w:eastAsia="Times New Roman" w:hAnsi="Times New Roman" w:cs="Times New Roman"/>
          <w:i/>
          <w:color w:val="000000"/>
          <w:sz w:val="24"/>
          <w:szCs w:val="24"/>
          <w:lang w:eastAsia="sk-SK"/>
        </w:rPr>
        <w:t>;</w:t>
      </w:r>
      <w:r w:rsidR="0061668F">
        <w:rPr>
          <w:rFonts w:ascii="Times New Roman" w:eastAsia="Times New Roman" w:hAnsi="Times New Roman" w:cs="Times New Roman"/>
          <w:color w:val="000000"/>
          <w:sz w:val="24"/>
          <w:szCs w:val="24"/>
          <w:lang w:eastAsia="sk-SK"/>
        </w:rPr>
        <w:t xml:space="preserve"> pohybové a relaxačné cvičenia</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D66E50"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D66E50">
        <w:rPr>
          <w:rFonts w:ascii="Times New Roman" w:eastAsia="Times New Roman" w:hAnsi="Times New Roman" w:cs="Times New Roman"/>
          <w:b/>
          <w:color w:val="000000"/>
          <w:sz w:val="24"/>
          <w:szCs w:val="24"/>
          <w:u w:val="single"/>
          <w:lang w:eastAsia="sk-SK"/>
        </w:rPr>
        <w:t>IV. Tematické oblasti výchovy</w:t>
      </w:r>
      <w:r w:rsidRPr="00170F1B">
        <w:rPr>
          <w:rFonts w:ascii="Times New Roman" w:eastAsia="Times New Roman" w:hAnsi="Times New Roman" w:cs="Times New Roman"/>
          <w:color w:val="000000"/>
          <w:sz w:val="24"/>
          <w:szCs w:val="24"/>
          <w:lang w:eastAsia="sk-SK"/>
        </w:rPr>
        <w:t xml:space="preserve">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Výchova a vzdelávanie mimo vyučovania sa v ŠKD realizuje v týchto tematických oblastiach výchovy: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vzdelávacia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spoločensko-vedná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pracovno-technická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prírodovedno-environmentálna </w:t>
      </w:r>
    </w:p>
    <w:p w:rsidR="00D66E50" w:rsidRDefault="00D66E50"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71041" w:rsidRPr="00170F1B">
        <w:rPr>
          <w:rFonts w:ascii="Times New Roman" w:eastAsia="Times New Roman" w:hAnsi="Times New Roman" w:cs="Times New Roman"/>
          <w:color w:val="000000"/>
          <w:sz w:val="24"/>
          <w:szCs w:val="24"/>
          <w:lang w:eastAsia="sk-SK"/>
        </w:rPr>
        <w:t xml:space="preserve">esteticko-výchovná (výtvarná, hudobná, literárno-dramatická) </w:t>
      </w:r>
    </w:p>
    <w:p w:rsidR="00D66E50" w:rsidRDefault="00371041"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telovýchovná, zdravotná a športová </w:t>
      </w:r>
      <w:r w:rsidR="00D66E50">
        <w:rPr>
          <w:rFonts w:ascii="Times New Roman" w:eastAsia="Times New Roman" w:hAnsi="Times New Roman" w:cs="Times New Roman"/>
          <w:color w:val="000000"/>
          <w:sz w:val="24"/>
          <w:szCs w:val="24"/>
          <w:lang w:eastAsia="sk-SK"/>
        </w:rPr>
        <w:t xml:space="preserve">(turistická) </w:t>
      </w:r>
    </w:p>
    <w:p w:rsidR="0061668F" w:rsidRPr="00170F1B"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F859B7" w:rsidRDefault="00371041" w:rsidP="00F859B7">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 xml:space="preserve">Vzdelávacia oblasť </w:t>
      </w:r>
    </w:p>
    <w:p w:rsidR="00D66E50" w:rsidRPr="00F859B7" w:rsidRDefault="00371041" w:rsidP="00F859B7">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i/>
          <w:color w:val="000000"/>
          <w:sz w:val="24"/>
          <w:szCs w:val="24"/>
          <w:lang w:eastAsia="sk-SK"/>
        </w:rPr>
        <w:t>Cieľové zameranie výchovnej oblasti</w:t>
      </w:r>
      <w:r w:rsidRPr="00170F1B">
        <w:rPr>
          <w:rFonts w:ascii="Times New Roman" w:eastAsia="Times New Roman" w:hAnsi="Times New Roman" w:cs="Times New Roman"/>
          <w:color w:val="000000"/>
          <w:sz w:val="24"/>
          <w:szCs w:val="24"/>
          <w:lang w:eastAsia="sk-SK"/>
        </w:rPr>
        <w:t xml:space="preserve">: </w:t>
      </w:r>
    </w:p>
    <w:p w:rsidR="00D66E50" w:rsidRPr="00F859B7" w:rsidRDefault="00371041" w:rsidP="00D06FFB">
      <w:pPr>
        <w:pStyle w:val="Odsekzoznamu"/>
        <w:numPr>
          <w:ilvl w:val="1"/>
          <w:numId w:val="2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autonómnosť v príprave na vyučovanie </w:t>
      </w:r>
    </w:p>
    <w:p w:rsidR="00D66E50" w:rsidRPr="00F859B7" w:rsidRDefault="00371041" w:rsidP="00D06FFB">
      <w:pPr>
        <w:pStyle w:val="Odsekzoznamu"/>
        <w:numPr>
          <w:ilvl w:val="1"/>
          <w:numId w:val="2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rozvíjať efektívne spôsoby učenia sa</w:t>
      </w:r>
    </w:p>
    <w:p w:rsidR="00D66E50" w:rsidRPr="00F859B7" w:rsidRDefault="00371041" w:rsidP="00D06FFB">
      <w:pPr>
        <w:pStyle w:val="Odsekzoznamu"/>
        <w:numPr>
          <w:ilvl w:val="1"/>
          <w:numId w:val="2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získavať nové poznatky a informácie z rôznych zdrojov </w:t>
      </w:r>
    </w:p>
    <w:p w:rsidR="00D66E50" w:rsidRPr="00F859B7" w:rsidRDefault="00D66E50" w:rsidP="00D06FFB">
      <w:pPr>
        <w:pStyle w:val="Odsekzoznamu"/>
        <w:numPr>
          <w:ilvl w:val="1"/>
          <w:numId w:val="2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získavať vzťah k celož</w:t>
      </w:r>
      <w:r w:rsidR="00371041" w:rsidRPr="00F859B7">
        <w:rPr>
          <w:rFonts w:ascii="Times New Roman" w:eastAsia="Times New Roman" w:hAnsi="Times New Roman" w:cs="Times New Roman"/>
          <w:color w:val="000000"/>
          <w:sz w:val="24"/>
          <w:szCs w:val="24"/>
          <w:lang w:eastAsia="sk-SK"/>
        </w:rPr>
        <w:t xml:space="preserve">ivotnému vzdelávaniu </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D66E50" w:rsidRPr="0061668F" w:rsidRDefault="00371041"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Spoločensko</w:t>
      </w:r>
      <w:r w:rsidR="00D66E50" w:rsidRPr="0061668F">
        <w:rPr>
          <w:rFonts w:ascii="Times New Roman" w:eastAsia="Times New Roman" w:hAnsi="Times New Roman" w:cs="Times New Roman"/>
          <w:color w:val="000000"/>
          <w:sz w:val="24"/>
          <w:szCs w:val="24"/>
          <w:u w:val="single"/>
          <w:lang w:eastAsia="sk-SK"/>
        </w:rPr>
        <w:t>-</w:t>
      </w:r>
      <w:r w:rsidRPr="0061668F">
        <w:rPr>
          <w:rFonts w:ascii="Times New Roman" w:eastAsia="Times New Roman" w:hAnsi="Times New Roman" w:cs="Times New Roman"/>
          <w:color w:val="000000"/>
          <w:sz w:val="24"/>
          <w:szCs w:val="24"/>
          <w:u w:val="single"/>
          <w:lang w:eastAsia="sk-SK"/>
        </w:rPr>
        <w:t xml:space="preserve"> vedná oblasť </w:t>
      </w:r>
    </w:p>
    <w:p w:rsidR="00D66E50" w:rsidRPr="0061668F"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61668F">
        <w:rPr>
          <w:rFonts w:ascii="Times New Roman" w:eastAsia="Times New Roman" w:hAnsi="Times New Roman" w:cs="Times New Roman"/>
          <w:i/>
          <w:color w:val="000000"/>
          <w:sz w:val="24"/>
          <w:szCs w:val="24"/>
          <w:lang w:eastAsia="sk-SK"/>
        </w:rPr>
        <w:t xml:space="preserve">Cieľové zameranie výchovnej oblasti: </w:t>
      </w:r>
    </w:p>
    <w:p w:rsidR="00D66E50" w:rsidRPr="00F859B7" w:rsidRDefault="00D66E50"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spolurozhodovať o ž</w:t>
      </w:r>
      <w:r w:rsidR="00371041" w:rsidRPr="00F859B7">
        <w:rPr>
          <w:rFonts w:ascii="Times New Roman" w:eastAsia="Times New Roman" w:hAnsi="Times New Roman" w:cs="Times New Roman"/>
          <w:color w:val="000000"/>
          <w:sz w:val="24"/>
          <w:szCs w:val="24"/>
          <w:lang w:eastAsia="sk-SK"/>
        </w:rPr>
        <w:t xml:space="preserve">ivote v skupine </w:t>
      </w:r>
    </w:p>
    <w:p w:rsidR="00D66E50"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základy zručností sebahodnotenia, </w:t>
      </w:r>
      <w:proofErr w:type="spellStart"/>
      <w:r w:rsidRPr="00F859B7">
        <w:rPr>
          <w:rFonts w:ascii="Times New Roman" w:eastAsia="Times New Roman" w:hAnsi="Times New Roman" w:cs="Times New Roman"/>
          <w:color w:val="000000"/>
          <w:sz w:val="24"/>
          <w:szCs w:val="24"/>
          <w:lang w:eastAsia="sk-SK"/>
        </w:rPr>
        <w:t>sebariadenia</w:t>
      </w:r>
      <w:proofErr w:type="spellEnd"/>
      <w:r w:rsidRPr="00F859B7">
        <w:rPr>
          <w:rFonts w:ascii="Times New Roman" w:eastAsia="Times New Roman" w:hAnsi="Times New Roman" w:cs="Times New Roman"/>
          <w:color w:val="000000"/>
          <w:sz w:val="24"/>
          <w:szCs w:val="24"/>
          <w:lang w:eastAsia="sk-SK"/>
        </w:rPr>
        <w:t xml:space="preserve">, </w:t>
      </w:r>
      <w:proofErr w:type="spellStart"/>
      <w:r w:rsidRPr="00F859B7">
        <w:rPr>
          <w:rFonts w:ascii="Times New Roman" w:eastAsia="Times New Roman" w:hAnsi="Times New Roman" w:cs="Times New Roman"/>
          <w:color w:val="000000"/>
          <w:sz w:val="24"/>
          <w:szCs w:val="24"/>
          <w:lang w:eastAsia="sk-SK"/>
        </w:rPr>
        <w:t>sebamotivácie</w:t>
      </w:r>
      <w:proofErr w:type="spellEnd"/>
      <w:r w:rsidRPr="00F859B7">
        <w:rPr>
          <w:rFonts w:ascii="Times New Roman" w:eastAsia="Times New Roman" w:hAnsi="Times New Roman" w:cs="Times New Roman"/>
          <w:color w:val="000000"/>
          <w:sz w:val="24"/>
          <w:szCs w:val="24"/>
          <w:lang w:eastAsia="sk-SK"/>
        </w:rPr>
        <w:t xml:space="preserve"> a empatie </w:t>
      </w:r>
    </w:p>
    <w:p w:rsidR="00D66E50"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prejavovať úctu k rodičom, starším osobám </w:t>
      </w:r>
    </w:p>
    <w:p w:rsidR="00D66E50"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lastRenderedPageBreak/>
        <w:t xml:space="preserve">prejavovať ohľaduplnosť k osobám so zdravotným postihnutím </w:t>
      </w:r>
    </w:p>
    <w:p w:rsidR="00D66E50" w:rsidRPr="00F859B7" w:rsidRDefault="00D66E50"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pochopiť význam dodrž</w:t>
      </w:r>
      <w:r w:rsidR="00371041" w:rsidRPr="00F859B7">
        <w:rPr>
          <w:rFonts w:ascii="Times New Roman" w:eastAsia="Times New Roman" w:hAnsi="Times New Roman" w:cs="Times New Roman"/>
          <w:color w:val="000000"/>
          <w:sz w:val="24"/>
          <w:szCs w:val="24"/>
          <w:lang w:eastAsia="sk-SK"/>
        </w:rPr>
        <w:t xml:space="preserve">iavania ľudských práv a základných slobôd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posilniť základy hrdosti k národnej a štátnej príslušnosti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kultivovať kultúrne návyky a vyjadrovanie sa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vyjadrovať svoj názor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vedieť vypočuť opačný</w:t>
      </w:r>
      <w:r w:rsidR="00762A46" w:rsidRPr="00F859B7">
        <w:rPr>
          <w:rFonts w:ascii="Times New Roman" w:eastAsia="Times New Roman" w:hAnsi="Times New Roman" w:cs="Times New Roman"/>
          <w:color w:val="000000"/>
          <w:sz w:val="24"/>
          <w:szCs w:val="24"/>
          <w:lang w:eastAsia="sk-SK"/>
        </w:rPr>
        <w:t xml:space="preserve"> názor </w:t>
      </w:r>
    </w:p>
    <w:p w:rsidR="00762A46" w:rsidRPr="00F859B7" w:rsidRDefault="00762A46"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využ</w:t>
      </w:r>
      <w:r w:rsidR="00371041" w:rsidRPr="00F859B7">
        <w:rPr>
          <w:rFonts w:ascii="Times New Roman" w:eastAsia="Times New Roman" w:hAnsi="Times New Roman" w:cs="Times New Roman"/>
          <w:color w:val="000000"/>
          <w:sz w:val="24"/>
          <w:szCs w:val="24"/>
          <w:lang w:eastAsia="sk-SK"/>
        </w:rPr>
        <w:t xml:space="preserve">ívať všetky dostupné formy komunikácie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rozlíšiť kultúrne a nekultúrne prejavy v správaní sa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vedieť samostatne a kriticky riešiť jednoduché konflikty </w:t>
      </w:r>
    </w:p>
    <w:p w:rsidR="00762A46" w:rsidRPr="00F859B7" w:rsidRDefault="00371041" w:rsidP="00D06FFB">
      <w:pPr>
        <w:pStyle w:val="Odsekzoznamu"/>
        <w:numPr>
          <w:ilvl w:val="1"/>
          <w:numId w:val="2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poskytnúť pomoc alebo pomoc privolať </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762A46" w:rsidRPr="0061668F" w:rsidRDefault="00371041"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Pracovno</w:t>
      </w:r>
      <w:r w:rsidR="00762A46" w:rsidRPr="0061668F">
        <w:rPr>
          <w:rFonts w:ascii="Times New Roman" w:eastAsia="Times New Roman" w:hAnsi="Times New Roman" w:cs="Times New Roman"/>
          <w:color w:val="000000"/>
          <w:sz w:val="24"/>
          <w:szCs w:val="24"/>
          <w:u w:val="single"/>
          <w:lang w:eastAsia="sk-SK"/>
        </w:rPr>
        <w:t>-</w:t>
      </w:r>
      <w:r w:rsidRPr="0061668F">
        <w:rPr>
          <w:rFonts w:ascii="Times New Roman" w:eastAsia="Times New Roman" w:hAnsi="Times New Roman" w:cs="Times New Roman"/>
          <w:color w:val="000000"/>
          <w:sz w:val="24"/>
          <w:szCs w:val="24"/>
          <w:u w:val="single"/>
          <w:lang w:eastAsia="sk-SK"/>
        </w:rPr>
        <w:t xml:space="preserve"> technická oblasť </w:t>
      </w:r>
    </w:p>
    <w:p w:rsidR="00762A46" w:rsidRPr="0061668F"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61668F">
        <w:rPr>
          <w:rFonts w:ascii="Times New Roman" w:eastAsia="Times New Roman" w:hAnsi="Times New Roman" w:cs="Times New Roman"/>
          <w:i/>
          <w:color w:val="000000"/>
          <w:sz w:val="24"/>
          <w:szCs w:val="24"/>
          <w:lang w:eastAsia="sk-SK"/>
        </w:rPr>
        <w:t xml:space="preserve">Cieľové zameranie výchovnej oblasti: </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vedieť si samostatne vytýčiť jednoduché osobné ciele </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rozumieť významu osobnej zodpovednosti za vykonanú prácu </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vedieť spolupracovať so skupinou</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základy manuálnych a technických zručností </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získavať základy zručností potrebných p</w:t>
      </w:r>
      <w:r w:rsidR="00762A46" w:rsidRPr="00F859B7">
        <w:rPr>
          <w:rFonts w:ascii="Times New Roman" w:eastAsia="Times New Roman" w:hAnsi="Times New Roman" w:cs="Times New Roman"/>
          <w:color w:val="000000"/>
          <w:sz w:val="24"/>
          <w:szCs w:val="24"/>
          <w:lang w:eastAsia="sk-SK"/>
        </w:rPr>
        <w:t>re praktický ž</w:t>
      </w:r>
      <w:r w:rsidRPr="00F859B7">
        <w:rPr>
          <w:rFonts w:ascii="Times New Roman" w:eastAsia="Times New Roman" w:hAnsi="Times New Roman" w:cs="Times New Roman"/>
          <w:color w:val="000000"/>
          <w:sz w:val="24"/>
          <w:szCs w:val="24"/>
          <w:lang w:eastAsia="sk-SK"/>
        </w:rPr>
        <w:t>ivot</w:t>
      </w:r>
    </w:p>
    <w:p w:rsidR="00762A46" w:rsidRPr="00F859B7" w:rsidRDefault="00371041" w:rsidP="00D06FFB">
      <w:pPr>
        <w:pStyle w:val="Odsekzoznamu"/>
        <w:numPr>
          <w:ilvl w:val="1"/>
          <w:numId w:val="2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získať základné zručnosti v tvorbe jednoduchých projektov </w:t>
      </w:r>
    </w:p>
    <w:p w:rsidR="00F859B7" w:rsidRDefault="00F859B7"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p>
    <w:p w:rsidR="00762A46" w:rsidRPr="0061668F" w:rsidRDefault="00762A46"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Prírodovedno-</w:t>
      </w:r>
      <w:r w:rsidR="00371041" w:rsidRPr="0061668F">
        <w:rPr>
          <w:rFonts w:ascii="Times New Roman" w:eastAsia="Times New Roman" w:hAnsi="Times New Roman" w:cs="Times New Roman"/>
          <w:color w:val="000000"/>
          <w:sz w:val="24"/>
          <w:szCs w:val="24"/>
          <w:u w:val="single"/>
          <w:lang w:eastAsia="sk-SK"/>
        </w:rPr>
        <w:t xml:space="preserve"> environmentálna oblasť </w:t>
      </w:r>
    </w:p>
    <w:p w:rsidR="00762A46" w:rsidRPr="0061668F"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61668F">
        <w:rPr>
          <w:rFonts w:ascii="Times New Roman" w:eastAsia="Times New Roman" w:hAnsi="Times New Roman" w:cs="Times New Roman"/>
          <w:i/>
          <w:color w:val="000000"/>
          <w:sz w:val="24"/>
          <w:szCs w:val="24"/>
          <w:lang w:eastAsia="sk-SK"/>
        </w:rPr>
        <w:t xml:space="preserve">Cieľové zameranie výchovnej oblasti: </w:t>
      </w:r>
    </w:p>
    <w:p w:rsidR="00762A46" w:rsidRPr="00F859B7" w:rsidRDefault="00371041" w:rsidP="00D06FFB">
      <w:pPr>
        <w:pStyle w:val="Odsekzoznamu"/>
        <w:numPr>
          <w:ilvl w:val="1"/>
          <w:numId w:val="2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poch</w:t>
      </w:r>
      <w:r w:rsidR="00762A46" w:rsidRPr="00F859B7">
        <w:rPr>
          <w:rFonts w:ascii="Times New Roman" w:eastAsia="Times New Roman" w:hAnsi="Times New Roman" w:cs="Times New Roman"/>
          <w:color w:val="000000"/>
          <w:sz w:val="24"/>
          <w:szCs w:val="24"/>
          <w:lang w:eastAsia="sk-SK"/>
        </w:rPr>
        <w:t>opiť základné princípy ochrany ž</w:t>
      </w:r>
      <w:r w:rsidRPr="00F859B7">
        <w:rPr>
          <w:rFonts w:ascii="Times New Roman" w:eastAsia="Times New Roman" w:hAnsi="Times New Roman" w:cs="Times New Roman"/>
          <w:color w:val="000000"/>
          <w:sz w:val="24"/>
          <w:szCs w:val="24"/>
          <w:lang w:eastAsia="sk-SK"/>
        </w:rPr>
        <w:t xml:space="preserve">ivotného prostredia </w:t>
      </w:r>
    </w:p>
    <w:p w:rsidR="00762A46" w:rsidRPr="00F859B7" w:rsidRDefault="00371041" w:rsidP="00D06FFB">
      <w:pPr>
        <w:pStyle w:val="Odsekzoznamu"/>
        <w:numPr>
          <w:ilvl w:val="1"/>
          <w:numId w:val="2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rozvíjať zručnosti pri jednoduchej činnosti na</w:t>
      </w:r>
      <w:r w:rsidR="00762A46" w:rsidRPr="00F859B7">
        <w:rPr>
          <w:rFonts w:ascii="Times New Roman" w:eastAsia="Times New Roman" w:hAnsi="Times New Roman" w:cs="Times New Roman"/>
          <w:color w:val="000000"/>
          <w:sz w:val="24"/>
          <w:szCs w:val="24"/>
          <w:lang w:eastAsia="sk-SK"/>
        </w:rPr>
        <w:t xml:space="preserve"> tvorbe a ochrane ž</w:t>
      </w:r>
      <w:r w:rsidRPr="00F859B7">
        <w:rPr>
          <w:rFonts w:ascii="Times New Roman" w:eastAsia="Times New Roman" w:hAnsi="Times New Roman" w:cs="Times New Roman"/>
          <w:color w:val="000000"/>
          <w:sz w:val="24"/>
          <w:szCs w:val="24"/>
          <w:lang w:eastAsia="sk-SK"/>
        </w:rPr>
        <w:t>ivotného prostredia</w:t>
      </w:r>
    </w:p>
    <w:p w:rsidR="00762A46" w:rsidRPr="00F859B7" w:rsidRDefault="00371041" w:rsidP="00D06FFB">
      <w:pPr>
        <w:pStyle w:val="Odsekzoznamu"/>
        <w:numPr>
          <w:ilvl w:val="1"/>
          <w:numId w:val="2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hodnotiť vzťahy medzi človekom a prírodou </w:t>
      </w:r>
    </w:p>
    <w:p w:rsidR="0061668F"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762A46" w:rsidRPr="0061668F" w:rsidRDefault="00371041"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Esteticko</w:t>
      </w:r>
      <w:r w:rsidR="00762A46" w:rsidRPr="0061668F">
        <w:rPr>
          <w:rFonts w:ascii="Times New Roman" w:eastAsia="Times New Roman" w:hAnsi="Times New Roman" w:cs="Times New Roman"/>
          <w:color w:val="000000"/>
          <w:sz w:val="24"/>
          <w:szCs w:val="24"/>
          <w:u w:val="single"/>
          <w:lang w:eastAsia="sk-SK"/>
        </w:rPr>
        <w:t>-</w:t>
      </w:r>
      <w:r w:rsidRPr="0061668F">
        <w:rPr>
          <w:rFonts w:ascii="Times New Roman" w:eastAsia="Times New Roman" w:hAnsi="Times New Roman" w:cs="Times New Roman"/>
          <w:color w:val="000000"/>
          <w:sz w:val="24"/>
          <w:szCs w:val="24"/>
          <w:u w:val="single"/>
          <w:lang w:eastAsia="sk-SK"/>
        </w:rPr>
        <w:t xml:space="preserve"> výchovná oblasť </w:t>
      </w:r>
    </w:p>
    <w:p w:rsidR="00762A46" w:rsidRPr="0061668F"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61668F">
        <w:rPr>
          <w:rFonts w:ascii="Times New Roman" w:eastAsia="Times New Roman" w:hAnsi="Times New Roman" w:cs="Times New Roman"/>
          <w:i/>
          <w:color w:val="000000"/>
          <w:sz w:val="24"/>
          <w:szCs w:val="24"/>
          <w:lang w:eastAsia="sk-SK"/>
        </w:rPr>
        <w:t xml:space="preserve">Cieľové zameranie výchovnej oblasti: </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posilniť úctu ku kultúrnym hodnotám v blízkom okolí </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základy vzťahu k umeniu </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talent a špecifické schopnosti </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rozvíjať základy tvorivých schopností a</w:t>
      </w:r>
      <w:r w:rsidR="00762A46" w:rsidRPr="00F859B7">
        <w:rPr>
          <w:rFonts w:ascii="Times New Roman" w:eastAsia="Times New Roman" w:hAnsi="Times New Roman" w:cs="Times New Roman"/>
          <w:color w:val="000000"/>
          <w:sz w:val="24"/>
          <w:szCs w:val="24"/>
          <w:lang w:eastAsia="sk-SK"/>
        </w:rPr>
        <w:t> </w:t>
      </w:r>
      <w:r w:rsidRPr="00F859B7">
        <w:rPr>
          <w:rFonts w:ascii="Times New Roman" w:eastAsia="Times New Roman" w:hAnsi="Times New Roman" w:cs="Times New Roman"/>
          <w:color w:val="000000"/>
          <w:sz w:val="24"/>
          <w:szCs w:val="24"/>
          <w:lang w:eastAsia="sk-SK"/>
        </w:rPr>
        <w:t>zručností</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lastRenderedPageBreak/>
        <w:t xml:space="preserve">prejavovať pozitívny vzťah k jednoduchej estetickej úprave prostredia </w:t>
      </w:r>
    </w:p>
    <w:p w:rsidR="00762A46" w:rsidRPr="00F859B7" w:rsidRDefault="00371041"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podieľať sa na príprave kultúrnych podujatí v oddelení </w:t>
      </w:r>
    </w:p>
    <w:p w:rsidR="00371041" w:rsidRPr="00F859B7" w:rsidRDefault="00762A46" w:rsidP="00D06FFB">
      <w:pPr>
        <w:pStyle w:val="Odsekzoznamu"/>
        <w:numPr>
          <w:ilvl w:val="1"/>
          <w:numId w:val="2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objavovať krásu v bežnom živote </w:t>
      </w:r>
    </w:p>
    <w:p w:rsidR="0061668F" w:rsidRPr="00170F1B" w:rsidRDefault="0061668F" w:rsidP="0061668F">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762A46" w:rsidRPr="0061668F" w:rsidRDefault="00371041" w:rsidP="0061668F">
      <w:pPr>
        <w:shd w:val="clear" w:color="auto" w:fill="FFFFFF"/>
        <w:spacing w:after="0" w:line="360" w:lineRule="auto"/>
        <w:jc w:val="both"/>
        <w:rPr>
          <w:rFonts w:ascii="Times New Roman" w:eastAsia="Times New Roman" w:hAnsi="Times New Roman" w:cs="Times New Roman"/>
          <w:color w:val="000000"/>
          <w:sz w:val="24"/>
          <w:szCs w:val="24"/>
          <w:u w:val="single"/>
          <w:lang w:eastAsia="sk-SK"/>
        </w:rPr>
      </w:pPr>
      <w:r w:rsidRPr="0061668F">
        <w:rPr>
          <w:rFonts w:ascii="Times New Roman" w:eastAsia="Times New Roman" w:hAnsi="Times New Roman" w:cs="Times New Roman"/>
          <w:color w:val="000000"/>
          <w:sz w:val="24"/>
          <w:szCs w:val="24"/>
          <w:u w:val="single"/>
          <w:lang w:eastAsia="sk-SK"/>
        </w:rPr>
        <w:t xml:space="preserve">Telovýchovná, zdravotná a športová oblasť </w:t>
      </w:r>
    </w:p>
    <w:p w:rsidR="00762A46" w:rsidRPr="0061668F" w:rsidRDefault="00371041" w:rsidP="0061668F">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61668F">
        <w:rPr>
          <w:rFonts w:ascii="Times New Roman" w:eastAsia="Times New Roman" w:hAnsi="Times New Roman" w:cs="Times New Roman"/>
          <w:i/>
          <w:color w:val="000000"/>
          <w:sz w:val="24"/>
          <w:szCs w:val="24"/>
          <w:lang w:eastAsia="sk-SK"/>
        </w:rPr>
        <w:t xml:space="preserve">Cieľové zameranie výchovnej oblasti: </w:t>
      </w:r>
    </w:p>
    <w:p w:rsidR="00762A46" w:rsidRPr="00F859B7"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kultivovať základné hygienické návyky </w:t>
      </w:r>
    </w:p>
    <w:p w:rsidR="00762A46" w:rsidRPr="00F859B7"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rozvíjať schopnosť relaxovať pravidelným cvičením a pohybom </w:t>
      </w:r>
    </w:p>
    <w:p w:rsidR="00762A46" w:rsidRPr="00F859B7"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pochopiť škodlivosť fajčenia alkoholu a iných drog </w:t>
      </w:r>
    </w:p>
    <w:p w:rsidR="00762A46" w:rsidRPr="00F859B7"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 xml:space="preserve">pochopiť význam pravidelného pohybu a cvičenia </w:t>
      </w:r>
    </w:p>
    <w:p w:rsidR="00762A46" w:rsidRPr="00F859B7" w:rsidRDefault="00762A46"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pochopiť význam dodrž</w:t>
      </w:r>
      <w:r w:rsidR="00371041" w:rsidRPr="00F859B7">
        <w:rPr>
          <w:rFonts w:ascii="Times New Roman" w:eastAsia="Times New Roman" w:hAnsi="Times New Roman" w:cs="Times New Roman"/>
          <w:color w:val="000000"/>
          <w:sz w:val="24"/>
          <w:szCs w:val="24"/>
          <w:lang w:eastAsia="sk-SK"/>
        </w:rPr>
        <w:t>iava</w:t>
      </w:r>
      <w:r w:rsidRPr="00F859B7">
        <w:rPr>
          <w:rFonts w:ascii="Times New Roman" w:eastAsia="Times New Roman" w:hAnsi="Times New Roman" w:cs="Times New Roman"/>
          <w:color w:val="000000"/>
          <w:sz w:val="24"/>
          <w:szCs w:val="24"/>
          <w:lang w:eastAsia="sk-SK"/>
        </w:rPr>
        <w:t>nia základných zásad zdravej výž</w:t>
      </w:r>
      <w:r w:rsidR="00371041" w:rsidRPr="00F859B7">
        <w:rPr>
          <w:rFonts w:ascii="Times New Roman" w:eastAsia="Times New Roman" w:hAnsi="Times New Roman" w:cs="Times New Roman"/>
          <w:color w:val="000000"/>
          <w:sz w:val="24"/>
          <w:szCs w:val="24"/>
          <w:lang w:eastAsia="sk-SK"/>
        </w:rPr>
        <w:t xml:space="preserve">ivy </w:t>
      </w:r>
    </w:p>
    <w:p w:rsidR="00762A46" w:rsidRPr="00F859B7"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poz</w:t>
      </w:r>
      <w:r w:rsidR="00762A46" w:rsidRPr="00F859B7">
        <w:rPr>
          <w:rFonts w:ascii="Times New Roman" w:eastAsia="Times New Roman" w:hAnsi="Times New Roman" w:cs="Times New Roman"/>
          <w:color w:val="000000"/>
          <w:sz w:val="24"/>
          <w:szCs w:val="24"/>
          <w:lang w:eastAsia="sk-SK"/>
        </w:rPr>
        <w:t>nať základné princípy zdravého ž</w:t>
      </w:r>
      <w:r w:rsidRPr="00F859B7">
        <w:rPr>
          <w:rFonts w:ascii="Times New Roman" w:eastAsia="Times New Roman" w:hAnsi="Times New Roman" w:cs="Times New Roman"/>
          <w:color w:val="000000"/>
          <w:sz w:val="24"/>
          <w:szCs w:val="24"/>
          <w:lang w:eastAsia="sk-SK"/>
        </w:rPr>
        <w:t xml:space="preserve">ivotného štýlu </w:t>
      </w:r>
    </w:p>
    <w:p w:rsidR="000713B4" w:rsidRDefault="00371041" w:rsidP="00D06FFB">
      <w:pPr>
        <w:pStyle w:val="Odsekzoznamu"/>
        <w:numPr>
          <w:ilvl w:val="1"/>
          <w:numId w:val="2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859B7">
        <w:rPr>
          <w:rFonts w:ascii="Times New Roman" w:eastAsia="Times New Roman" w:hAnsi="Times New Roman" w:cs="Times New Roman"/>
          <w:color w:val="000000"/>
          <w:sz w:val="24"/>
          <w:szCs w:val="24"/>
          <w:lang w:eastAsia="sk-SK"/>
        </w:rPr>
        <w:t>rozvíjať športový talent a</w:t>
      </w:r>
      <w:r w:rsidR="00356FC5">
        <w:rPr>
          <w:rFonts w:ascii="Times New Roman" w:eastAsia="Times New Roman" w:hAnsi="Times New Roman" w:cs="Times New Roman"/>
          <w:color w:val="000000"/>
          <w:sz w:val="24"/>
          <w:szCs w:val="24"/>
          <w:lang w:eastAsia="sk-SK"/>
        </w:rPr>
        <w:t> </w:t>
      </w:r>
      <w:r w:rsidRPr="00F859B7">
        <w:rPr>
          <w:rFonts w:ascii="Times New Roman" w:eastAsia="Times New Roman" w:hAnsi="Times New Roman" w:cs="Times New Roman"/>
          <w:color w:val="000000"/>
          <w:sz w:val="24"/>
          <w:szCs w:val="24"/>
          <w:lang w:eastAsia="sk-SK"/>
        </w:rPr>
        <w:t>schopnosti</w:t>
      </w:r>
    </w:p>
    <w:p w:rsidR="00356FC5" w:rsidRPr="00356FC5" w:rsidRDefault="00356FC5" w:rsidP="00356FC5">
      <w:pPr>
        <w:pStyle w:val="Odsekzoznamu"/>
        <w:shd w:val="clear" w:color="auto" w:fill="FFFFFF"/>
        <w:spacing w:after="0" w:line="360" w:lineRule="auto"/>
        <w:ind w:left="1440"/>
        <w:jc w:val="both"/>
        <w:rPr>
          <w:rFonts w:ascii="Times New Roman" w:eastAsia="Times New Roman" w:hAnsi="Times New Roman" w:cs="Times New Roman"/>
          <w:color w:val="000000"/>
          <w:sz w:val="24"/>
          <w:szCs w:val="24"/>
          <w:lang w:eastAsia="sk-SK"/>
        </w:rPr>
      </w:pPr>
    </w:p>
    <w:tbl>
      <w:tblPr>
        <w:tblW w:w="9377"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0"/>
        <w:gridCol w:w="1030"/>
        <w:gridCol w:w="1383"/>
        <w:gridCol w:w="2397"/>
        <w:gridCol w:w="540"/>
        <w:gridCol w:w="2330"/>
        <w:gridCol w:w="1107"/>
      </w:tblGrid>
      <w:tr w:rsidR="00356FC5" w:rsidRPr="00356FC5" w:rsidTr="000F5751">
        <w:trPr>
          <w:trHeight w:val="375"/>
          <w:tblCellSpacing w:w="0" w:type="dxa"/>
        </w:trPr>
        <w:tc>
          <w:tcPr>
            <w:tcW w:w="9377" w:type="dxa"/>
            <w:gridSpan w:val="7"/>
            <w:tcBorders>
              <w:top w:val="outset" w:sz="6" w:space="0" w:color="auto"/>
              <w:left w:val="outset" w:sz="6" w:space="0" w:color="auto"/>
              <w:bottom w:val="outset" w:sz="6" w:space="0" w:color="auto"/>
              <w:right w:val="outset" w:sz="6" w:space="0" w:color="auto"/>
            </w:tcBorders>
            <w:shd w:val="clear" w:color="auto" w:fill="FFCC00"/>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b/>
                <w:sz w:val="20"/>
                <w:szCs w:val="20"/>
              </w:rPr>
              <w:t xml:space="preserve">Organizácia ŠKD  </w:t>
            </w:r>
          </w:p>
        </w:tc>
      </w:tr>
      <w:tr w:rsidR="00356FC5" w:rsidRPr="00356FC5" w:rsidTr="000F5751">
        <w:trPr>
          <w:trHeight w:val="375"/>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b/>
                <w:sz w:val="20"/>
                <w:szCs w:val="20"/>
              </w:rPr>
            </w:pPr>
            <w:r w:rsidRPr="00D06FFB">
              <w:rPr>
                <w:rFonts w:ascii="Times New Roman" w:eastAsia="Calibri" w:hAnsi="Times New Roman" w:cs="Times New Roman"/>
                <w:b/>
                <w:sz w:val="20"/>
                <w:szCs w:val="20"/>
              </w:rPr>
              <w:t> </w:t>
            </w:r>
            <w:r w:rsidRPr="00D06FFB">
              <w:rPr>
                <w:rFonts w:ascii="Times New Roman" w:eastAsia="Calibri" w:hAnsi="Times New Roman" w:cs="Times New Roman"/>
                <w:b/>
                <w:bCs/>
                <w:sz w:val="20"/>
                <w:szCs w:val="20"/>
              </w:rPr>
              <w:t>Deň</w:t>
            </w:r>
          </w:p>
        </w:tc>
        <w:tc>
          <w:tcPr>
            <w:tcW w:w="103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sz w:val="20"/>
                <w:szCs w:val="20"/>
              </w:rPr>
            </w:pPr>
            <w:r w:rsidRPr="00D06FFB">
              <w:rPr>
                <w:rFonts w:ascii="Times New Roman" w:eastAsia="Calibri" w:hAnsi="Times New Roman" w:cs="Times New Roman"/>
                <w:b/>
                <w:bCs/>
                <w:sz w:val="20"/>
                <w:szCs w:val="20"/>
              </w:rPr>
              <w:t>Obed</w:t>
            </w:r>
          </w:p>
        </w:tc>
        <w:tc>
          <w:tcPr>
            <w:tcW w:w="1383"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sz w:val="20"/>
                <w:szCs w:val="20"/>
              </w:rPr>
            </w:pPr>
            <w:r w:rsidRPr="00D06FFB">
              <w:rPr>
                <w:rFonts w:ascii="Times New Roman" w:eastAsia="Calibri" w:hAnsi="Times New Roman" w:cs="Times New Roman"/>
                <w:b/>
                <w:bCs/>
                <w:sz w:val="20"/>
                <w:szCs w:val="20"/>
              </w:rPr>
              <w:t>Relaxačná činnosť*</w:t>
            </w:r>
          </w:p>
        </w:tc>
        <w:tc>
          <w:tcPr>
            <w:tcW w:w="2397"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sz w:val="20"/>
                <w:szCs w:val="20"/>
              </w:rPr>
            </w:pPr>
            <w:r w:rsidRPr="00D06FFB">
              <w:rPr>
                <w:rFonts w:ascii="Times New Roman" w:eastAsia="Calibri" w:hAnsi="Times New Roman" w:cs="Times New Roman"/>
                <w:b/>
                <w:bCs/>
                <w:sz w:val="20"/>
                <w:szCs w:val="20"/>
              </w:rPr>
              <w:t>Príprava na vyučovanie</w:t>
            </w:r>
          </w:p>
        </w:tc>
        <w:tc>
          <w:tcPr>
            <w:tcW w:w="54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sz w:val="20"/>
                <w:szCs w:val="20"/>
              </w:rPr>
            </w:pPr>
            <w:r w:rsidRPr="00D06FFB">
              <w:rPr>
                <w:rFonts w:ascii="Times New Roman" w:eastAsia="Calibri" w:hAnsi="Times New Roman" w:cs="Times New Roman"/>
                <w:b/>
                <w:bCs/>
                <w:sz w:val="20"/>
                <w:szCs w:val="20"/>
              </w:rPr>
              <w:t>(**)</w:t>
            </w:r>
          </w:p>
        </w:tc>
        <w:tc>
          <w:tcPr>
            <w:tcW w:w="3437" w:type="dxa"/>
            <w:gridSpan w:val="2"/>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jc w:val="center"/>
              <w:rPr>
                <w:rFonts w:ascii="Times New Roman" w:eastAsia="Calibri" w:hAnsi="Times New Roman" w:cs="Times New Roman"/>
                <w:sz w:val="20"/>
                <w:szCs w:val="20"/>
              </w:rPr>
            </w:pPr>
            <w:r w:rsidRPr="00D06FFB">
              <w:rPr>
                <w:rFonts w:ascii="Times New Roman" w:eastAsia="Calibri" w:hAnsi="Times New Roman" w:cs="Times New Roman"/>
                <w:b/>
                <w:bCs/>
                <w:sz w:val="20"/>
                <w:szCs w:val="20"/>
              </w:rPr>
              <w:t>Rekreačná činnosť</w:t>
            </w:r>
          </w:p>
        </w:tc>
      </w:tr>
      <w:tr w:rsidR="00356FC5" w:rsidRPr="00356FC5" w:rsidTr="000F5751">
        <w:trPr>
          <w:trHeight w:val="881"/>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P</w:t>
            </w:r>
          </w:p>
        </w:tc>
        <w:tc>
          <w:tcPr>
            <w:tcW w:w="10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11:30-12:00</w:t>
            </w:r>
          </w:p>
        </w:tc>
        <w:tc>
          <w:tcPr>
            <w:tcW w:w="1383"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12:00- 15:00</w:t>
            </w:r>
          </w:p>
          <w:p w:rsidR="00356FC5" w:rsidRPr="00D06FFB" w:rsidRDefault="00356FC5" w:rsidP="00356FC5">
            <w:pPr>
              <w:spacing w:after="200" w:line="276" w:lineRule="auto"/>
              <w:rPr>
                <w:rFonts w:ascii="Times New Roman" w:eastAsia="Calibri" w:hAnsi="Times New Roman" w:cs="Times New Roman"/>
                <w:sz w:val="20"/>
                <w:szCs w:val="20"/>
              </w:rPr>
            </w:pPr>
            <w:proofErr w:type="spellStart"/>
            <w:r w:rsidRPr="00D06FFB">
              <w:rPr>
                <w:rFonts w:ascii="Times New Roman" w:eastAsia="Calibri" w:hAnsi="Times New Roman" w:cs="Times New Roman"/>
                <w:sz w:val="20"/>
                <w:szCs w:val="20"/>
              </w:rPr>
              <w:t>Esteticko</w:t>
            </w:r>
            <w:proofErr w:type="spellEnd"/>
            <w:r w:rsidRPr="00D06FFB">
              <w:rPr>
                <w:rFonts w:ascii="Times New Roman" w:eastAsia="Calibri" w:hAnsi="Times New Roman" w:cs="Times New Roman"/>
                <w:sz w:val="20"/>
                <w:szCs w:val="20"/>
              </w:rPr>
              <w:t xml:space="preserve"> - výchovná oblasť</w:t>
            </w:r>
          </w:p>
        </w:tc>
        <w:tc>
          <w:tcPr>
            <w:tcW w:w="239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40" w:lineRule="auto"/>
              <w:rPr>
                <w:rFonts w:ascii="Times New Roman" w:eastAsia="Times New Roman" w:hAnsi="Times New Roman" w:cs="Times New Roman"/>
                <w:color w:val="000000"/>
                <w:sz w:val="20"/>
                <w:szCs w:val="20"/>
                <w:lang w:eastAsia="sk-SK"/>
              </w:rPr>
            </w:pPr>
            <w:r w:rsidRPr="00D06FFB">
              <w:rPr>
                <w:rFonts w:ascii="Times New Roman" w:eastAsia="Times New Roman" w:hAnsi="Times New Roman" w:cs="Times New Roman"/>
                <w:color w:val="000000"/>
                <w:sz w:val="20"/>
                <w:szCs w:val="20"/>
                <w:lang w:eastAsia="sk-SK"/>
              </w:rPr>
              <w:t xml:space="preserve">15:00-15:45 </w:t>
            </w:r>
          </w:p>
          <w:p w:rsidR="00356FC5" w:rsidRPr="00D06FFB" w:rsidRDefault="00356FC5" w:rsidP="00356FC5">
            <w:pPr>
              <w:spacing w:after="200" w:line="240" w:lineRule="auto"/>
              <w:rPr>
                <w:rFonts w:ascii="Times New Roman" w:eastAsia="Calibri" w:hAnsi="Times New Roman" w:cs="Times New Roman"/>
                <w:sz w:val="20"/>
                <w:szCs w:val="20"/>
              </w:rPr>
            </w:pPr>
            <w:r w:rsidRPr="00D06FFB">
              <w:rPr>
                <w:rFonts w:ascii="Times New Roman" w:eastAsia="Times New Roman" w:hAnsi="Times New Roman" w:cs="Times New Roman"/>
                <w:color w:val="000000"/>
                <w:sz w:val="20"/>
                <w:szCs w:val="20"/>
                <w:lang w:eastAsia="sk-SK"/>
              </w:rPr>
              <w:t>V</w:t>
            </w:r>
            <w:r w:rsidRPr="00D06FFB">
              <w:rPr>
                <w:rFonts w:ascii="Times New Roman" w:eastAsia="Calibri" w:hAnsi="Times New Roman" w:cs="Times New Roman"/>
                <w:sz w:val="20"/>
                <w:szCs w:val="20"/>
              </w:rPr>
              <w:t xml:space="preserve">zdelávacia oblasť    </w:t>
            </w:r>
            <w:proofErr w:type="spellStart"/>
            <w:r w:rsidRPr="00D06FFB">
              <w:rPr>
                <w:rFonts w:ascii="Times New Roman" w:eastAsia="Calibri" w:hAnsi="Times New Roman" w:cs="Times New Roman"/>
                <w:sz w:val="20"/>
                <w:szCs w:val="20"/>
              </w:rPr>
              <w:t>Spoločensko</w:t>
            </w:r>
            <w:proofErr w:type="spellEnd"/>
            <w:r w:rsidRPr="00D06FFB">
              <w:rPr>
                <w:rFonts w:ascii="Times New Roman" w:eastAsia="Calibri" w:hAnsi="Times New Roman" w:cs="Times New Roman"/>
                <w:sz w:val="20"/>
                <w:szCs w:val="20"/>
              </w:rPr>
              <w:t xml:space="preserve"> - vedná oblasť</w:t>
            </w:r>
          </w:p>
        </w:tc>
        <w:tc>
          <w:tcPr>
            <w:tcW w:w="54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w:t>
            </w:r>
          </w:p>
        </w:tc>
        <w:tc>
          <w:tcPr>
            <w:tcW w:w="23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Telovýchovná, zdravotná a športová oblasť</w:t>
            </w:r>
            <w:r w:rsidRPr="00D06FFB">
              <w:rPr>
                <w:rFonts w:ascii="Times New Roman" w:eastAsia="Calibri" w:hAnsi="Times New Roman" w:cs="Times New Roman"/>
                <w:sz w:val="20"/>
                <w:szCs w:val="20"/>
              </w:rPr>
              <w:br/>
            </w:r>
            <w:r w:rsidRPr="00D06FFB">
              <w:rPr>
                <w:rFonts w:ascii="Times New Roman" w:eastAsia="Calibri" w:hAnsi="Times New Roman" w:cs="Times New Roman"/>
                <w:sz w:val="20"/>
                <w:szCs w:val="20"/>
              </w:rPr>
              <w:br/>
            </w:r>
          </w:p>
        </w:tc>
        <w:tc>
          <w:tcPr>
            <w:tcW w:w="110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15:45 -16:30</w:t>
            </w:r>
          </w:p>
        </w:tc>
      </w:tr>
      <w:tr w:rsidR="00356FC5" w:rsidRPr="00356FC5" w:rsidTr="000F5751">
        <w:trPr>
          <w:trHeight w:val="1227"/>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U</w:t>
            </w:r>
          </w:p>
        </w:tc>
        <w:tc>
          <w:tcPr>
            <w:tcW w:w="10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11:30-12:00</w:t>
            </w:r>
          </w:p>
        </w:tc>
        <w:tc>
          <w:tcPr>
            <w:tcW w:w="1383"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12:00- 15:00</w:t>
            </w:r>
          </w:p>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Telovýchovná, zdravotná a športová oblasť</w:t>
            </w:r>
          </w:p>
        </w:tc>
        <w:tc>
          <w:tcPr>
            <w:tcW w:w="239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40" w:lineRule="auto"/>
              <w:rPr>
                <w:rFonts w:ascii="Times New Roman" w:eastAsia="Times New Roman" w:hAnsi="Times New Roman" w:cs="Times New Roman"/>
                <w:color w:val="000000"/>
                <w:sz w:val="20"/>
                <w:szCs w:val="20"/>
                <w:lang w:eastAsia="sk-SK"/>
              </w:rPr>
            </w:pPr>
            <w:r w:rsidRPr="00D06FFB">
              <w:rPr>
                <w:rFonts w:ascii="Times New Roman" w:eastAsia="Times New Roman" w:hAnsi="Times New Roman" w:cs="Times New Roman"/>
                <w:color w:val="000000"/>
                <w:sz w:val="20"/>
                <w:szCs w:val="20"/>
                <w:lang w:eastAsia="sk-SK"/>
              </w:rPr>
              <w:t xml:space="preserve">15:00-15:45 </w:t>
            </w:r>
          </w:p>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xml:space="preserve">Vzdelávacia oblasť  </w:t>
            </w:r>
          </w:p>
        </w:tc>
        <w:tc>
          <w:tcPr>
            <w:tcW w:w="54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w:t>
            </w:r>
          </w:p>
        </w:tc>
        <w:tc>
          <w:tcPr>
            <w:tcW w:w="23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proofErr w:type="spellStart"/>
            <w:r w:rsidRPr="00D06FFB">
              <w:rPr>
                <w:rFonts w:ascii="Times New Roman" w:eastAsia="Calibri" w:hAnsi="Times New Roman" w:cs="Times New Roman"/>
                <w:sz w:val="20"/>
                <w:szCs w:val="20"/>
              </w:rPr>
              <w:t>Esteticko</w:t>
            </w:r>
            <w:proofErr w:type="spellEnd"/>
            <w:r w:rsidRPr="00D06FFB">
              <w:rPr>
                <w:rFonts w:ascii="Times New Roman" w:eastAsia="Calibri" w:hAnsi="Times New Roman" w:cs="Times New Roman"/>
                <w:sz w:val="20"/>
                <w:szCs w:val="20"/>
              </w:rPr>
              <w:t xml:space="preserve"> - výchovná oblasť</w:t>
            </w:r>
            <w:r w:rsidRPr="00D06FFB">
              <w:rPr>
                <w:rFonts w:ascii="Times New Roman" w:eastAsia="Calibri" w:hAnsi="Times New Roman" w:cs="Times New Roman"/>
                <w:sz w:val="20"/>
                <w:szCs w:val="20"/>
              </w:rPr>
              <w:br/>
            </w:r>
          </w:p>
        </w:tc>
        <w:tc>
          <w:tcPr>
            <w:tcW w:w="110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15:45 -16:30</w:t>
            </w:r>
          </w:p>
        </w:tc>
      </w:tr>
      <w:tr w:rsidR="00356FC5" w:rsidRPr="00356FC5" w:rsidTr="000F5751">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S</w:t>
            </w:r>
          </w:p>
        </w:tc>
        <w:tc>
          <w:tcPr>
            <w:tcW w:w="10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11:30-12:00</w:t>
            </w:r>
          </w:p>
        </w:tc>
        <w:tc>
          <w:tcPr>
            <w:tcW w:w="1383"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xml:space="preserve">12:00- 15:00 </w:t>
            </w:r>
            <w:proofErr w:type="spellStart"/>
            <w:r w:rsidRPr="00D06FFB">
              <w:rPr>
                <w:rFonts w:ascii="Times New Roman" w:eastAsia="Calibri" w:hAnsi="Times New Roman" w:cs="Times New Roman"/>
                <w:sz w:val="20"/>
                <w:szCs w:val="20"/>
              </w:rPr>
              <w:t>Esteticko</w:t>
            </w:r>
            <w:proofErr w:type="spellEnd"/>
            <w:r w:rsidRPr="00D06FFB">
              <w:rPr>
                <w:rFonts w:ascii="Times New Roman" w:eastAsia="Calibri" w:hAnsi="Times New Roman" w:cs="Times New Roman"/>
                <w:sz w:val="20"/>
                <w:szCs w:val="20"/>
              </w:rPr>
              <w:t xml:space="preserve"> - výchovná oblasť</w:t>
            </w:r>
          </w:p>
        </w:tc>
        <w:tc>
          <w:tcPr>
            <w:tcW w:w="239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40" w:lineRule="auto"/>
              <w:rPr>
                <w:rFonts w:ascii="Times New Roman" w:eastAsia="Times New Roman" w:hAnsi="Times New Roman" w:cs="Times New Roman"/>
                <w:color w:val="000000"/>
                <w:sz w:val="20"/>
                <w:szCs w:val="20"/>
                <w:lang w:eastAsia="sk-SK"/>
              </w:rPr>
            </w:pPr>
            <w:r w:rsidRPr="00D06FFB">
              <w:rPr>
                <w:rFonts w:ascii="Times New Roman" w:eastAsia="Times New Roman" w:hAnsi="Times New Roman" w:cs="Times New Roman"/>
                <w:color w:val="000000"/>
                <w:sz w:val="20"/>
                <w:szCs w:val="20"/>
                <w:lang w:eastAsia="sk-SK"/>
              </w:rPr>
              <w:t xml:space="preserve">15:00-15:45 </w:t>
            </w:r>
          </w:p>
          <w:p w:rsidR="00356FC5" w:rsidRPr="00D06FFB" w:rsidRDefault="00356FC5" w:rsidP="00356FC5">
            <w:pPr>
              <w:spacing w:after="200" w:line="276" w:lineRule="auto"/>
              <w:rPr>
                <w:rFonts w:ascii="Times New Roman" w:eastAsia="Calibri" w:hAnsi="Times New Roman" w:cs="Times New Roman"/>
                <w:sz w:val="20"/>
                <w:szCs w:val="20"/>
              </w:rPr>
            </w:pPr>
            <w:proofErr w:type="spellStart"/>
            <w:r w:rsidRPr="00D06FFB">
              <w:rPr>
                <w:rFonts w:ascii="Times New Roman" w:eastAsia="Calibri" w:hAnsi="Times New Roman" w:cs="Times New Roman"/>
                <w:sz w:val="20"/>
                <w:szCs w:val="20"/>
              </w:rPr>
              <w:t>Prírodovedno</w:t>
            </w:r>
            <w:proofErr w:type="spellEnd"/>
            <w:r w:rsidRPr="00D06FFB">
              <w:rPr>
                <w:rFonts w:ascii="Times New Roman" w:eastAsia="Calibri" w:hAnsi="Times New Roman" w:cs="Times New Roman"/>
                <w:sz w:val="20"/>
                <w:szCs w:val="20"/>
              </w:rPr>
              <w:t xml:space="preserve"> - </w:t>
            </w:r>
            <w:proofErr w:type="spellStart"/>
            <w:r w:rsidRPr="00D06FFB">
              <w:rPr>
                <w:rFonts w:ascii="Times New Roman" w:eastAsia="Calibri" w:hAnsi="Times New Roman" w:cs="Times New Roman"/>
                <w:sz w:val="20"/>
                <w:szCs w:val="20"/>
              </w:rPr>
              <w:t>enviromentálna</w:t>
            </w:r>
            <w:proofErr w:type="spellEnd"/>
            <w:r w:rsidRPr="00D06FFB">
              <w:rPr>
                <w:rFonts w:ascii="Times New Roman" w:eastAsia="Calibri" w:hAnsi="Times New Roman" w:cs="Times New Roman"/>
                <w:sz w:val="20"/>
                <w:szCs w:val="20"/>
              </w:rPr>
              <w:t xml:space="preserve"> oblasť</w:t>
            </w:r>
          </w:p>
        </w:tc>
        <w:tc>
          <w:tcPr>
            <w:tcW w:w="54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w:t>
            </w:r>
          </w:p>
        </w:tc>
        <w:tc>
          <w:tcPr>
            <w:tcW w:w="23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Telovýchovná, zdravotná a športová oblasť</w:t>
            </w:r>
            <w:r w:rsidRPr="00D06FFB">
              <w:rPr>
                <w:rFonts w:ascii="Times New Roman" w:eastAsia="Calibri" w:hAnsi="Times New Roman" w:cs="Times New Roman"/>
                <w:sz w:val="20"/>
                <w:szCs w:val="20"/>
              </w:rPr>
              <w:br/>
            </w:r>
          </w:p>
        </w:tc>
        <w:tc>
          <w:tcPr>
            <w:tcW w:w="110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15:45-17:00</w:t>
            </w:r>
          </w:p>
        </w:tc>
      </w:tr>
      <w:tr w:rsidR="00356FC5" w:rsidRPr="00356FC5" w:rsidTr="000F5751">
        <w:trPr>
          <w:trHeight w:val="1063"/>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Š</w:t>
            </w:r>
          </w:p>
        </w:tc>
        <w:tc>
          <w:tcPr>
            <w:tcW w:w="10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11:30-12:00</w:t>
            </w:r>
          </w:p>
        </w:tc>
        <w:tc>
          <w:tcPr>
            <w:tcW w:w="1383"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12:00-15:00</w:t>
            </w:r>
          </w:p>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Telovýchovná, zdravotná a športová oblasť</w:t>
            </w:r>
          </w:p>
        </w:tc>
        <w:tc>
          <w:tcPr>
            <w:tcW w:w="239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40" w:lineRule="auto"/>
              <w:rPr>
                <w:rFonts w:ascii="Times New Roman" w:eastAsia="Times New Roman" w:hAnsi="Times New Roman" w:cs="Times New Roman"/>
                <w:color w:val="000000"/>
                <w:sz w:val="20"/>
                <w:szCs w:val="20"/>
                <w:lang w:eastAsia="sk-SK"/>
              </w:rPr>
            </w:pPr>
            <w:r w:rsidRPr="00D06FFB">
              <w:rPr>
                <w:rFonts w:ascii="Times New Roman" w:eastAsia="Times New Roman" w:hAnsi="Times New Roman" w:cs="Times New Roman"/>
                <w:color w:val="000000"/>
                <w:sz w:val="20"/>
                <w:szCs w:val="20"/>
                <w:lang w:eastAsia="sk-SK"/>
              </w:rPr>
              <w:t xml:space="preserve">15:00-15:45 </w:t>
            </w:r>
          </w:p>
          <w:p w:rsidR="00356FC5" w:rsidRPr="00D06FFB" w:rsidRDefault="00356FC5" w:rsidP="00356FC5">
            <w:pPr>
              <w:spacing w:after="200" w:line="240"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xml:space="preserve">Vzdelávacia oblasť  </w:t>
            </w:r>
            <w:proofErr w:type="spellStart"/>
            <w:r w:rsidRPr="00D06FFB">
              <w:rPr>
                <w:rFonts w:ascii="Times New Roman" w:eastAsia="Calibri" w:hAnsi="Times New Roman" w:cs="Times New Roman"/>
                <w:sz w:val="20"/>
                <w:szCs w:val="20"/>
              </w:rPr>
              <w:t>Pracovno</w:t>
            </w:r>
            <w:proofErr w:type="spellEnd"/>
            <w:r w:rsidRPr="00D06FFB">
              <w:rPr>
                <w:rFonts w:ascii="Times New Roman" w:eastAsia="Calibri" w:hAnsi="Times New Roman" w:cs="Times New Roman"/>
                <w:sz w:val="20"/>
                <w:szCs w:val="20"/>
              </w:rPr>
              <w:t xml:space="preserve"> - technická oblasť</w:t>
            </w:r>
          </w:p>
        </w:tc>
        <w:tc>
          <w:tcPr>
            <w:tcW w:w="54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w:t>
            </w:r>
          </w:p>
        </w:tc>
        <w:tc>
          <w:tcPr>
            <w:tcW w:w="23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proofErr w:type="spellStart"/>
            <w:r w:rsidRPr="00D06FFB">
              <w:rPr>
                <w:rFonts w:ascii="Times New Roman" w:eastAsia="Calibri" w:hAnsi="Times New Roman" w:cs="Times New Roman"/>
                <w:sz w:val="20"/>
                <w:szCs w:val="20"/>
              </w:rPr>
              <w:t>Esteticko</w:t>
            </w:r>
            <w:proofErr w:type="spellEnd"/>
            <w:r w:rsidRPr="00D06FFB">
              <w:rPr>
                <w:rFonts w:ascii="Times New Roman" w:eastAsia="Calibri" w:hAnsi="Times New Roman" w:cs="Times New Roman"/>
                <w:sz w:val="20"/>
                <w:szCs w:val="20"/>
              </w:rPr>
              <w:t xml:space="preserve"> - výchovná oblasť</w:t>
            </w:r>
          </w:p>
        </w:tc>
        <w:tc>
          <w:tcPr>
            <w:tcW w:w="110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15:45 -16:30</w:t>
            </w:r>
          </w:p>
        </w:tc>
      </w:tr>
      <w:tr w:rsidR="00356FC5" w:rsidRPr="00356FC5" w:rsidTr="000F5751">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FFFFCC"/>
            <w:vAlign w:val="center"/>
          </w:tcPr>
          <w:p w:rsidR="00356FC5" w:rsidRPr="00D06FFB" w:rsidRDefault="00356FC5" w:rsidP="00356FC5">
            <w:pPr>
              <w:spacing w:after="200" w:line="276"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Pi</w:t>
            </w:r>
          </w:p>
        </w:tc>
        <w:tc>
          <w:tcPr>
            <w:tcW w:w="10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11:30-12:00</w:t>
            </w:r>
          </w:p>
        </w:tc>
        <w:tc>
          <w:tcPr>
            <w:tcW w:w="1383"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12:00-15:45</w:t>
            </w:r>
          </w:p>
          <w:p w:rsidR="00356FC5" w:rsidRPr="00D06FFB" w:rsidRDefault="00356FC5" w:rsidP="00356FC5">
            <w:pPr>
              <w:spacing w:after="200" w:line="276" w:lineRule="auto"/>
              <w:rPr>
                <w:rFonts w:ascii="Times New Roman" w:eastAsia="Calibri" w:hAnsi="Times New Roman" w:cs="Times New Roman"/>
                <w:sz w:val="20"/>
                <w:szCs w:val="20"/>
              </w:rPr>
            </w:pPr>
            <w:proofErr w:type="spellStart"/>
            <w:r w:rsidRPr="00D06FFB">
              <w:rPr>
                <w:rFonts w:ascii="Times New Roman" w:eastAsia="Calibri" w:hAnsi="Times New Roman" w:cs="Times New Roman"/>
                <w:sz w:val="20"/>
                <w:szCs w:val="20"/>
              </w:rPr>
              <w:t>Esteticko</w:t>
            </w:r>
            <w:proofErr w:type="spellEnd"/>
            <w:r w:rsidRPr="00D06FFB">
              <w:rPr>
                <w:rFonts w:ascii="Times New Roman" w:eastAsia="Calibri" w:hAnsi="Times New Roman" w:cs="Times New Roman"/>
                <w:sz w:val="20"/>
                <w:szCs w:val="20"/>
              </w:rPr>
              <w:t xml:space="preserve"> - výchovná oblasť</w:t>
            </w:r>
          </w:p>
        </w:tc>
        <w:tc>
          <w:tcPr>
            <w:tcW w:w="239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p>
        </w:tc>
        <w:tc>
          <w:tcPr>
            <w:tcW w:w="54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 </w:t>
            </w:r>
          </w:p>
        </w:tc>
        <w:tc>
          <w:tcPr>
            <w:tcW w:w="2330"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Telovýchovná, zdravotná a športová oblasť</w:t>
            </w:r>
            <w:r w:rsidRPr="00D06FFB">
              <w:rPr>
                <w:rFonts w:ascii="Times New Roman" w:eastAsia="Calibri" w:hAnsi="Times New Roman" w:cs="Times New Roman"/>
                <w:sz w:val="20"/>
                <w:szCs w:val="20"/>
              </w:rPr>
              <w:br/>
            </w:r>
          </w:p>
        </w:tc>
        <w:tc>
          <w:tcPr>
            <w:tcW w:w="1107" w:type="dxa"/>
            <w:tcBorders>
              <w:top w:val="outset" w:sz="6" w:space="0" w:color="auto"/>
              <w:left w:val="outset" w:sz="6" w:space="0" w:color="auto"/>
              <w:bottom w:val="outset" w:sz="6" w:space="0" w:color="auto"/>
              <w:right w:val="outset" w:sz="6" w:space="0" w:color="auto"/>
            </w:tcBorders>
            <w:vAlign w:val="center"/>
          </w:tcPr>
          <w:p w:rsidR="00356FC5" w:rsidRPr="00D06FFB" w:rsidRDefault="00356FC5" w:rsidP="00356FC5">
            <w:pPr>
              <w:spacing w:after="200" w:line="276" w:lineRule="auto"/>
              <w:rPr>
                <w:rFonts w:ascii="Times New Roman" w:eastAsia="Calibri" w:hAnsi="Times New Roman" w:cs="Times New Roman"/>
                <w:sz w:val="20"/>
                <w:szCs w:val="20"/>
              </w:rPr>
            </w:pPr>
            <w:r w:rsidRPr="00D06FFB">
              <w:rPr>
                <w:rFonts w:ascii="Times New Roman" w:eastAsia="Calibri" w:hAnsi="Times New Roman" w:cs="Times New Roman"/>
                <w:sz w:val="20"/>
                <w:szCs w:val="20"/>
              </w:rPr>
              <w:t>15:45 -16:30</w:t>
            </w:r>
          </w:p>
        </w:tc>
      </w:tr>
    </w:tbl>
    <w:p w:rsidR="00DE3880"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lastRenderedPageBreak/>
        <w:t xml:space="preserve"> (*) - začiatok relaxačnej činnosti sa môže líšiť podľa aktuálneho počtu vyučovacích hodín v jednotlivých triedach </w:t>
      </w:r>
    </w:p>
    <w:p w:rsidR="00F859B7"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 olovrant </w:t>
      </w:r>
    </w:p>
    <w:p w:rsidR="00DE3880" w:rsidRDefault="00D06FFB" w:rsidP="00DE3880">
      <w:pPr>
        <w:spacing w:after="200" w:line="240" w:lineRule="auto"/>
        <w:rPr>
          <w:rFonts w:ascii="Calibri" w:eastAsia="Calibri" w:hAnsi="Calibri" w:cs="Times New Roman"/>
          <w:sz w:val="24"/>
          <w:szCs w:val="24"/>
        </w:rPr>
      </w:pPr>
      <w:r>
        <w:rPr>
          <w:rFonts w:ascii="Times New Roman" w:eastAsia="Calibri" w:hAnsi="Times New Roman" w:cs="Times New Roman"/>
          <w:bCs/>
          <w:sz w:val="24"/>
          <w:szCs w:val="24"/>
        </w:rPr>
        <w:t>(</w:t>
      </w:r>
      <w:r w:rsidR="00DE3880" w:rsidRPr="00DE388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DE3880">
        <w:rPr>
          <w:rFonts w:ascii="Times New Roman" w:eastAsia="Calibri" w:hAnsi="Times New Roman" w:cs="Times New Roman"/>
          <w:bCs/>
          <w:sz w:val="24"/>
          <w:szCs w:val="24"/>
        </w:rPr>
        <w:t>príprava na vyučovanie trvá 45</w:t>
      </w:r>
      <w:r w:rsidR="00DE3880" w:rsidRPr="00DE3880">
        <w:rPr>
          <w:rFonts w:ascii="Times New Roman" w:eastAsia="Calibri" w:hAnsi="Times New Roman" w:cs="Times New Roman"/>
          <w:bCs/>
          <w:sz w:val="24"/>
          <w:szCs w:val="24"/>
        </w:rPr>
        <w:t xml:space="preserve"> minút,  čas začiatku príp. je orientačný , líši sa podľa vyučovacieho rozvrhu</w:t>
      </w:r>
    </w:p>
    <w:p w:rsidR="0061668F" w:rsidRDefault="00371041" w:rsidP="00DE3880">
      <w:pPr>
        <w:spacing w:after="200" w:line="240" w:lineRule="auto"/>
        <w:rPr>
          <w:rFonts w:ascii="Times New Roman" w:eastAsia="Times New Roman" w:hAnsi="Times New Roman" w:cs="Times New Roman"/>
          <w:b/>
          <w:color w:val="000000"/>
          <w:sz w:val="24"/>
          <w:szCs w:val="24"/>
          <w:u w:val="single"/>
          <w:lang w:eastAsia="sk-SK"/>
        </w:rPr>
      </w:pPr>
      <w:r w:rsidRPr="00304B28">
        <w:rPr>
          <w:rFonts w:ascii="Times New Roman" w:eastAsia="Times New Roman" w:hAnsi="Times New Roman" w:cs="Times New Roman"/>
          <w:b/>
          <w:color w:val="000000"/>
          <w:sz w:val="24"/>
          <w:szCs w:val="24"/>
          <w:u w:val="single"/>
          <w:lang w:eastAsia="sk-SK"/>
        </w:rPr>
        <w:t>V.</w:t>
      </w:r>
      <w:r w:rsidR="00304B28" w:rsidRPr="00304B28">
        <w:rPr>
          <w:rFonts w:ascii="Times New Roman" w:eastAsia="Times New Roman" w:hAnsi="Times New Roman" w:cs="Times New Roman"/>
          <w:b/>
          <w:color w:val="000000"/>
          <w:sz w:val="24"/>
          <w:szCs w:val="24"/>
          <w:u w:val="single"/>
          <w:lang w:eastAsia="sk-SK"/>
        </w:rPr>
        <w:t xml:space="preserve"> </w:t>
      </w:r>
      <w:r w:rsidRPr="00304B28">
        <w:rPr>
          <w:rFonts w:ascii="Times New Roman" w:eastAsia="Times New Roman" w:hAnsi="Times New Roman" w:cs="Times New Roman"/>
          <w:b/>
          <w:color w:val="000000"/>
          <w:sz w:val="24"/>
          <w:szCs w:val="24"/>
          <w:u w:val="single"/>
          <w:lang w:eastAsia="sk-SK"/>
        </w:rPr>
        <w:t xml:space="preserve">Výchovný plán ŠKD </w:t>
      </w:r>
    </w:p>
    <w:p w:rsidR="00DE3880" w:rsidRDefault="00DE3880" w:rsidP="00DE3880">
      <w:pPr>
        <w:spacing w:after="200" w:line="240" w:lineRule="auto"/>
        <w:rPr>
          <w:rFonts w:ascii="Times New Roman" w:eastAsia="Times New Roman" w:hAnsi="Times New Roman" w:cs="Times New Roman"/>
          <w:b/>
          <w:color w:val="000000"/>
          <w:sz w:val="24"/>
          <w:szCs w:val="24"/>
          <w:u w:val="single"/>
          <w:lang w:eastAsia="sk-SK"/>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1260"/>
        <w:gridCol w:w="1261"/>
        <w:gridCol w:w="1260"/>
        <w:gridCol w:w="1261"/>
      </w:tblGrid>
      <w:tr w:rsidR="00DE3880" w:rsidRPr="00DE3880" w:rsidTr="000F5751">
        <w:tc>
          <w:tcPr>
            <w:tcW w:w="4606" w:type="dxa"/>
            <w:shd w:val="clear" w:color="auto" w:fill="FFCC99"/>
          </w:tcPr>
          <w:p w:rsidR="00DE3880" w:rsidRPr="00D06FFB" w:rsidRDefault="00DE3880" w:rsidP="00DE3880">
            <w:pPr>
              <w:spacing w:after="200" w:line="240" w:lineRule="auto"/>
              <w:rPr>
                <w:rFonts w:ascii="Times New Roman" w:eastAsia="Calibri" w:hAnsi="Times New Roman" w:cs="Times New Roman"/>
                <w:b/>
                <w:bCs/>
                <w:sz w:val="20"/>
                <w:szCs w:val="20"/>
              </w:rPr>
            </w:pPr>
            <w:bookmarkStart w:id="2" w:name="_Hlk492309422"/>
            <w:r w:rsidRPr="00D06FFB">
              <w:rPr>
                <w:rFonts w:ascii="Times New Roman" w:eastAsia="Calibri" w:hAnsi="Times New Roman" w:cs="Times New Roman"/>
                <w:b/>
                <w:iCs/>
                <w:sz w:val="20"/>
                <w:szCs w:val="20"/>
              </w:rPr>
              <w:t xml:space="preserve">Druh činnosti </w:t>
            </w:r>
          </w:p>
        </w:tc>
        <w:tc>
          <w:tcPr>
            <w:tcW w:w="5042" w:type="dxa"/>
            <w:gridSpan w:val="4"/>
            <w:shd w:val="clear" w:color="auto" w:fill="FFCC99"/>
          </w:tcPr>
          <w:p w:rsidR="00DE3880" w:rsidRPr="00D06FFB" w:rsidRDefault="00DE3880" w:rsidP="00DE3880">
            <w:pPr>
              <w:spacing w:after="200" w:line="240" w:lineRule="auto"/>
              <w:rPr>
                <w:rFonts w:ascii="Times New Roman" w:eastAsia="Calibri" w:hAnsi="Times New Roman" w:cs="Times New Roman"/>
                <w:b/>
                <w:iCs/>
                <w:sz w:val="20"/>
                <w:szCs w:val="20"/>
              </w:rPr>
            </w:pPr>
            <w:r w:rsidRPr="00D06FFB">
              <w:rPr>
                <w:rFonts w:ascii="Times New Roman" w:eastAsia="Calibri" w:hAnsi="Times New Roman" w:cs="Times New Roman"/>
                <w:b/>
                <w:iCs/>
                <w:sz w:val="20"/>
                <w:szCs w:val="20"/>
              </w:rPr>
              <w:t xml:space="preserve">Počet výchovno-vzdelávacích činností/aktivít v jednotlivých </w:t>
            </w:r>
            <w:r w:rsidR="00356FC5" w:rsidRPr="00D06FFB">
              <w:rPr>
                <w:rFonts w:ascii="Times New Roman" w:eastAsia="Calibri" w:hAnsi="Times New Roman" w:cs="Times New Roman"/>
                <w:b/>
                <w:iCs/>
                <w:sz w:val="20"/>
                <w:szCs w:val="20"/>
              </w:rPr>
              <w:t xml:space="preserve">ročníkoch </w:t>
            </w:r>
            <w:r w:rsidRPr="00D06FFB">
              <w:rPr>
                <w:rFonts w:ascii="Times New Roman" w:eastAsia="Calibri" w:hAnsi="Times New Roman" w:cs="Times New Roman"/>
                <w:b/>
                <w:iCs/>
                <w:sz w:val="20"/>
                <w:szCs w:val="20"/>
              </w:rPr>
              <w:t>ŠKD</w:t>
            </w:r>
          </w:p>
        </w:tc>
      </w:tr>
      <w:tr w:rsidR="00DE3880" w:rsidRPr="00DE3880" w:rsidTr="000F5751">
        <w:tc>
          <w:tcPr>
            <w:tcW w:w="4606" w:type="dxa"/>
            <w:shd w:val="clear" w:color="auto" w:fill="CCFFFF"/>
          </w:tcPr>
          <w:p w:rsidR="00DE3880" w:rsidRPr="00D06FFB" w:rsidRDefault="00DE3880" w:rsidP="00DE3880">
            <w:pPr>
              <w:spacing w:after="200" w:line="240" w:lineRule="auto"/>
              <w:rPr>
                <w:rFonts w:ascii="Times New Roman" w:eastAsia="Calibri" w:hAnsi="Times New Roman" w:cs="Times New Roman"/>
                <w:b/>
                <w:bCs/>
                <w:sz w:val="20"/>
                <w:szCs w:val="20"/>
              </w:rPr>
            </w:pPr>
          </w:p>
        </w:tc>
        <w:tc>
          <w:tcPr>
            <w:tcW w:w="1260" w:type="dxa"/>
            <w:shd w:val="clear" w:color="auto" w:fill="CCFFFF"/>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 xml:space="preserve">I. </w:t>
            </w:r>
            <w:r w:rsidR="00356FC5" w:rsidRPr="00D06FFB">
              <w:rPr>
                <w:rFonts w:ascii="Times New Roman" w:eastAsia="Calibri" w:hAnsi="Times New Roman" w:cs="Times New Roman"/>
                <w:b/>
                <w:bCs/>
                <w:sz w:val="20"/>
                <w:szCs w:val="20"/>
              </w:rPr>
              <w:t>ročník</w:t>
            </w:r>
          </w:p>
        </w:tc>
        <w:tc>
          <w:tcPr>
            <w:tcW w:w="1261" w:type="dxa"/>
            <w:shd w:val="clear" w:color="auto" w:fill="CCFFFF"/>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II</w:t>
            </w:r>
            <w:r w:rsidR="00356FC5" w:rsidRPr="00D06FFB">
              <w:rPr>
                <w:rFonts w:ascii="Times New Roman" w:eastAsia="Calibri" w:hAnsi="Times New Roman" w:cs="Times New Roman"/>
                <w:b/>
                <w:bCs/>
                <w:sz w:val="20"/>
                <w:szCs w:val="20"/>
              </w:rPr>
              <w:t>. ročník</w:t>
            </w:r>
          </w:p>
        </w:tc>
        <w:tc>
          <w:tcPr>
            <w:tcW w:w="1260" w:type="dxa"/>
            <w:shd w:val="clear" w:color="auto" w:fill="CCFFFF"/>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 xml:space="preserve">III. </w:t>
            </w:r>
            <w:r w:rsidR="00356FC5" w:rsidRPr="00D06FFB">
              <w:rPr>
                <w:rFonts w:ascii="Times New Roman" w:eastAsia="Calibri" w:hAnsi="Times New Roman" w:cs="Times New Roman"/>
                <w:b/>
                <w:bCs/>
                <w:sz w:val="20"/>
                <w:szCs w:val="20"/>
              </w:rPr>
              <w:t>ročník</w:t>
            </w:r>
          </w:p>
        </w:tc>
        <w:tc>
          <w:tcPr>
            <w:tcW w:w="1261" w:type="dxa"/>
            <w:shd w:val="clear" w:color="auto" w:fill="CCFFFF"/>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 xml:space="preserve">IV. </w:t>
            </w:r>
            <w:r w:rsidR="00356FC5" w:rsidRPr="00D06FFB">
              <w:rPr>
                <w:rFonts w:ascii="Times New Roman" w:eastAsia="Calibri" w:hAnsi="Times New Roman" w:cs="Times New Roman"/>
                <w:b/>
                <w:bCs/>
                <w:sz w:val="20"/>
                <w:szCs w:val="20"/>
              </w:rPr>
              <w:t>ročník</w:t>
            </w:r>
          </w:p>
        </w:tc>
      </w:tr>
      <w:tr w:rsidR="00DE3880" w:rsidRPr="00DE3880" w:rsidTr="000F5751">
        <w:tc>
          <w:tcPr>
            <w:tcW w:w="9648" w:type="dxa"/>
            <w:gridSpan w:val="5"/>
            <w:shd w:val="clear" w:color="auto" w:fill="E6E6E6"/>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Príprava na vyučovanie</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sz w:val="20"/>
                <w:szCs w:val="20"/>
              </w:rPr>
              <w:t xml:space="preserve">Vzdelávacia oblasť  výchovy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66</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66</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66</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66</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bCs/>
                <w:sz w:val="20"/>
                <w:szCs w:val="20"/>
              </w:rPr>
            </w:pPr>
            <w:proofErr w:type="spellStart"/>
            <w:r w:rsidRPr="00D06FFB">
              <w:rPr>
                <w:rFonts w:ascii="Times New Roman" w:eastAsia="Calibri" w:hAnsi="Times New Roman" w:cs="Times New Roman"/>
                <w:b/>
                <w:sz w:val="20"/>
                <w:szCs w:val="20"/>
              </w:rPr>
              <w:t>Spoločensko</w:t>
            </w:r>
            <w:proofErr w:type="spellEnd"/>
            <w:r w:rsidRPr="00D06FFB">
              <w:rPr>
                <w:rFonts w:ascii="Times New Roman" w:eastAsia="Calibri" w:hAnsi="Times New Roman" w:cs="Times New Roman"/>
                <w:b/>
                <w:sz w:val="20"/>
                <w:szCs w:val="20"/>
              </w:rPr>
              <w:t xml:space="preserve"> - vedná oblasť výchovy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bCs/>
                <w:sz w:val="20"/>
                <w:szCs w:val="20"/>
              </w:rPr>
            </w:pPr>
            <w:proofErr w:type="spellStart"/>
            <w:r w:rsidRPr="00D06FFB">
              <w:rPr>
                <w:rFonts w:ascii="Times New Roman" w:eastAsia="Calibri" w:hAnsi="Times New Roman" w:cs="Times New Roman"/>
                <w:b/>
                <w:sz w:val="20"/>
                <w:szCs w:val="20"/>
              </w:rPr>
              <w:t>Pracovno</w:t>
            </w:r>
            <w:proofErr w:type="spellEnd"/>
            <w:r w:rsidRPr="00D06FFB">
              <w:rPr>
                <w:rFonts w:ascii="Times New Roman" w:eastAsia="Calibri" w:hAnsi="Times New Roman" w:cs="Times New Roman"/>
                <w:b/>
                <w:sz w:val="20"/>
                <w:szCs w:val="20"/>
              </w:rPr>
              <w:t xml:space="preserve"> - technická oblasť  výchovy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bCs/>
                <w:sz w:val="20"/>
                <w:szCs w:val="20"/>
              </w:rPr>
            </w:pPr>
            <w:proofErr w:type="spellStart"/>
            <w:r w:rsidRPr="00D06FFB">
              <w:rPr>
                <w:rFonts w:ascii="Times New Roman" w:eastAsia="Calibri" w:hAnsi="Times New Roman" w:cs="Times New Roman"/>
                <w:b/>
                <w:sz w:val="20"/>
                <w:szCs w:val="20"/>
              </w:rPr>
              <w:t>Prírodovedno</w:t>
            </w:r>
            <w:proofErr w:type="spellEnd"/>
            <w:r w:rsidRPr="00D06FFB">
              <w:rPr>
                <w:rFonts w:ascii="Times New Roman" w:eastAsia="Calibri" w:hAnsi="Times New Roman" w:cs="Times New Roman"/>
                <w:b/>
                <w:sz w:val="20"/>
                <w:szCs w:val="20"/>
              </w:rPr>
              <w:t xml:space="preserve"> - environmentálna oblasť výchovy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52</w:t>
            </w:r>
          </w:p>
        </w:tc>
      </w:tr>
      <w:tr w:rsidR="00DE3880" w:rsidRPr="00DE3880" w:rsidTr="000F5751">
        <w:tc>
          <w:tcPr>
            <w:tcW w:w="9648" w:type="dxa"/>
            <w:gridSpan w:val="5"/>
            <w:shd w:val="clear" w:color="auto" w:fill="E6E6E6"/>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sz w:val="20"/>
                <w:szCs w:val="20"/>
              </w:rPr>
              <w:t>Relaxačná činnosť</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bCs/>
                <w:sz w:val="20"/>
                <w:szCs w:val="20"/>
              </w:rPr>
            </w:pPr>
            <w:proofErr w:type="spellStart"/>
            <w:r w:rsidRPr="00D06FFB">
              <w:rPr>
                <w:rFonts w:ascii="Times New Roman" w:eastAsia="Calibri" w:hAnsi="Times New Roman" w:cs="Times New Roman"/>
                <w:b/>
                <w:sz w:val="20"/>
                <w:szCs w:val="20"/>
              </w:rPr>
              <w:t>Esteticko</w:t>
            </w:r>
            <w:proofErr w:type="spellEnd"/>
            <w:r w:rsidRPr="00D06FFB">
              <w:rPr>
                <w:rFonts w:ascii="Times New Roman" w:eastAsia="Calibri" w:hAnsi="Times New Roman" w:cs="Times New Roman"/>
                <w:b/>
                <w:sz w:val="20"/>
                <w:szCs w:val="20"/>
              </w:rPr>
              <w:t xml:space="preserve"> - výchovná oblasť</w:t>
            </w:r>
            <w:r w:rsidR="00D06FFB">
              <w:rPr>
                <w:rFonts w:ascii="Times New Roman" w:eastAsia="Calibri" w:hAnsi="Times New Roman" w:cs="Times New Roman"/>
                <w:b/>
                <w:sz w:val="20"/>
                <w:szCs w:val="20"/>
              </w:rPr>
              <w:t xml:space="preserve"> výchovy</w:t>
            </w:r>
            <w:r w:rsidRPr="00D06FFB">
              <w:rPr>
                <w:rFonts w:ascii="Times New Roman" w:eastAsia="Calibri" w:hAnsi="Times New Roman" w:cs="Times New Roman"/>
                <w:b/>
                <w:sz w:val="20"/>
                <w:szCs w:val="20"/>
              </w:rPr>
              <w:t xml:space="preserve">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r>
      <w:tr w:rsidR="00DE3880" w:rsidRPr="00DE3880" w:rsidTr="000F5751">
        <w:tc>
          <w:tcPr>
            <w:tcW w:w="4606" w:type="dxa"/>
          </w:tcPr>
          <w:p w:rsidR="00DE3880" w:rsidRPr="00D06FFB" w:rsidRDefault="00DE3880" w:rsidP="00DE3880">
            <w:pPr>
              <w:spacing w:after="200" w:line="240" w:lineRule="auto"/>
              <w:rPr>
                <w:rFonts w:ascii="Times New Roman" w:eastAsia="Calibri" w:hAnsi="Times New Roman" w:cs="Times New Roman"/>
                <w:b/>
                <w:sz w:val="20"/>
                <w:szCs w:val="20"/>
              </w:rPr>
            </w:pPr>
            <w:r w:rsidRPr="00D06FFB">
              <w:rPr>
                <w:rFonts w:ascii="Times New Roman" w:eastAsia="Calibri" w:hAnsi="Times New Roman" w:cs="Times New Roman"/>
                <w:b/>
                <w:sz w:val="20"/>
                <w:szCs w:val="20"/>
              </w:rPr>
              <w:t>Telovýchovná, zdravotná a športová oblasť</w:t>
            </w:r>
            <w:r w:rsidR="00D06FFB">
              <w:rPr>
                <w:rFonts w:ascii="Times New Roman" w:eastAsia="Calibri" w:hAnsi="Times New Roman" w:cs="Times New Roman"/>
                <w:b/>
                <w:sz w:val="20"/>
                <w:szCs w:val="20"/>
              </w:rPr>
              <w:t xml:space="preserve"> výchovy</w:t>
            </w:r>
            <w:r w:rsidRPr="00D06FFB">
              <w:rPr>
                <w:rFonts w:ascii="Times New Roman" w:eastAsia="Calibri" w:hAnsi="Times New Roman" w:cs="Times New Roman"/>
                <w:b/>
                <w:sz w:val="20"/>
                <w:szCs w:val="20"/>
              </w:rPr>
              <w:t xml:space="preserve">   </w:t>
            </w:r>
          </w:p>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sz w:val="20"/>
                <w:szCs w:val="20"/>
              </w:rPr>
              <w:t xml:space="preserve"> </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0"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c>
          <w:tcPr>
            <w:tcW w:w="1261" w:type="dxa"/>
            <w:shd w:val="clear" w:color="auto" w:fill="auto"/>
          </w:tcPr>
          <w:p w:rsidR="00DE3880" w:rsidRPr="00D06FFB" w:rsidRDefault="00DE3880" w:rsidP="00DE3880">
            <w:pPr>
              <w:spacing w:after="200" w:line="240" w:lineRule="auto"/>
              <w:rPr>
                <w:rFonts w:ascii="Times New Roman" w:eastAsia="Calibri" w:hAnsi="Times New Roman" w:cs="Times New Roman"/>
                <w:b/>
                <w:bCs/>
                <w:sz w:val="20"/>
                <w:szCs w:val="20"/>
              </w:rPr>
            </w:pPr>
            <w:r w:rsidRPr="00D06FFB">
              <w:rPr>
                <w:rFonts w:ascii="Times New Roman" w:eastAsia="Calibri" w:hAnsi="Times New Roman" w:cs="Times New Roman"/>
                <w:b/>
                <w:bCs/>
                <w:sz w:val="20"/>
                <w:szCs w:val="20"/>
              </w:rPr>
              <w:t>53</w:t>
            </w:r>
          </w:p>
        </w:tc>
      </w:tr>
      <w:bookmarkEnd w:id="2"/>
    </w:tbl>
    <w:p w:rsidR="00DE3880" w:rsidRPr="00DE3880" w:rsidRDefault="00DE3880" w:rsidP="00DE3880">
      <w:pPr>
        <w:spacing w:after="200" w:line="240" w:lineRule="auto"/>
        <w:rPr>
          <w:rFonts w:ascii="Calibri" w:eastAsia="Calibri" w:hAnsi="Calibri" w:cs="Times New Roman"/>
          <w:sz w:val="24"/>
          <w:szCs w:val="24"/>
        </w:rPr>
      </w:pPr>
    </w:p>
    <w:p w:rsidR="00304B28" w:rsidRDefault="00371041" w:rsidP="00304B28">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304B28">
        <w:rPr>
          <w:rFonts w:ascii="Times New Roman" w:eastAsia="Times New Roman" w:hAnsi="Times New Roman" w:cs="Times New Roman"/>
          <w:color w:val="000000"/>
          <w:sz w:val="24"/>
          <w:szCs w:val="24"/>
          <w:u w:val="single"/>
          <w:lang w:eastAsia="sk-SK"/>
        </w:rPr>
        <w:t xml:space="preserve">Vzdelávacia oblasť </w:t>
      </w:r>
    </w:p>
    <w:p w:rsidR="00304B28" w:rsidRDefault="00304B28" w:rsidP="00304B28">
      <w:pPr>
        <w:shd w:val="clear" w:color="auto" w:fill="FFFFFF"/>
        <w:spacing w:after="0" w:line="360" w:lineRule="auto"/>
        <w:jc w:val="both"/>
        <w:rPr>
          <w:rFonts w:ascii="Times New Roman" w:eastAsia="Times New Roman" w:hAnsi="Times New Roman" w:cs="Times New Roman"/>
          <w:i/>
          <w:color w:val="000000"/>
          <w:sz w:val="24"/>
          <w:szCs w:val="24"/>
          <w:u w:val="single"/>
          <w:lang w:eastAsia="sk-SK"/>
        </w:rPr>
      </w:pPr>
      <w:r w:rsidRPr="00304B28">
        <w:rPr>
          <w:rFonts w:ascii="Times New Roman" w:eastAsia="Times New Roman" w:hAnsi="Times New Roman" w:cs="Times New Roman"/>
          <w:i/>
          <w:color w:val="000000"/>
          <w:sz w:val="24"/>
          <w:szCs w:val="24"/>
          <w:lang w:eastAsia="sk-SK"/>
        </w:rPr>
        <w:t>Obsahový štandard</w:t>
      </w:r>
    </w:p>
    <w:p w:rsidR="00304B28" w:rsidRPr="00304B28" w:rsidRDefault="00371041" w:rsidP="00155035">
      <w:pPr>
        <w:pStyle w:val="Odsekzoznamu"/>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Gramatické a matematické cvičenie. </w:t>
      </w:r>
    </w:p>
    <w:p w:rsidR="00304B28" w:rsidRPr="00304B28" w:rsidRDefault="00371041" w:rsidP="00155035">
      <w:pPr>
        <w:pStyle w:val="Odsekzoznamu"/>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Techniky učenia, ako sa učiť, rozvíjanie vedomostí, efektívne osvojovanie poznatkov, čítanie textu, reprodukcia príbehu. </w:t>
      </w:r>
    </w:p>
    <w:p w:rsidR="00304B28" w:rsidRPr="00304B28" w:rsidRDefault="00371041" w:rsidP="00155035">
      <w:pPr>
        <w:pStyle w:val="Odsekzoznamu"/>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Práca s informačnými zdrojmi, súvislosť medzi jednotlivými informáciami, čítanie s porozumením, sebavzdelávanie. </w:t>
      </w:r>
    </w:p>
    <w:p w:rsidR="00304B28" w:rsidRPr="00304B28" w:rsidRDefault="00371041" w:rsidP="00155035">
      <w:pPr>
        <w:pStyle w:val="Odsekzoznamu"/>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Rozvíjanie slovnej zásoby, zmyslové hry, doplňovačky, didaktické hry. </w:t>
      </w:r>
    </w:p>
    <w:p w:rsidR="00304B28" w:rsidRPr="00304B28" w:rsidRDefault="00371041" w:rsidP="00304B28">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304B28">
        <w:rPr>
          <w:rFonts w:ascii="Times New Roman" w:eastAsia="Times New Roman" w:hAnsi="Times New Roman" w:cs="Times New Roman"/>
          <w:i/>
          <w:color w:val="000000"/>
          <w:sz w:val="24"/>
          <w:szCs w:val="24"/>
          <w:lang w:eastAsia="sk-SK"/>
        </w:rPr>
        <w:t xml:space="preserve">Výkonový štandard </w:t>
      </w:r>
    </w:p>
    <w:p w:rsidR="00304B28" w:rsidRPr="00304B28" w:rsidRDefault="00371041" w:rsidP="00155035">
      <w:pPr>
        <w:pStyle w:val="Odsekzoznamu"/>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Písať úlo</w:t>
      </w:r>
      <w:r w:rsidR="00304B28" w:rsidRPr="00304B28">
        <w:rPr>
          <w:rFonts w:ascii="Times New Roman" w:eastAsia="Times New Roman" w:hAnsi="Times New Roman" w:cs="Times New Roman"/>
          <w:color w:val="000000"/>
          <w:sz w:val="24"/>
          <w:szCs w:val="24"/>
          <w:lang w:eastAsia="sk-SK"/>
        </w:rPr>
        <w:t>hy samostatne, prekonávať prekáž</w:t>
      </w:r>
      <w:r w:rsidRPr="00304B28">
        <w:rPr>
          <w:rFonts w:ascii="Times New Roman" w:eastAsia="Times New Roman" w:hAnsi="Times New Roman" w:cs="Times New Roman"/>
          <w:color w:val="000000"/>
          <w:sz w:val="24"/>
          <w:szCs w:val="24"/>
          <w:lang w:eastAsia="sk-SK"/>
        </w:rPr>
        <w:t xml:space="preserve">ky v učení. </w:t>
      </w:r>
    </w:p>
    <w:p w:rsidR="00304B28" w:rsidRPr="00304B28" w:rsidRDefault="00371041" w:rsidP="00155035">
      <w:pPr>
        <w:pStyle w:val="Odsekzoznamu"/>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lastRenderedPageBreak/>
        <w:t>Poznávať efektívne spôsoby učenia sa, študijné návyky, rozvíjať vôľové úsilie, akceptovať spätnú väzbu, u</w:t>
      </w:r>
      <w:r w:rsidR="00304B28" w:rsidRPr="00304B28">
        <w:rPr>
          <w:rFonts w:ascii="Times New Roman" w:eastAsia="Times New Roman" w:hAnsi="Times New Roman" w:cs="Times New Roman"/>
          <w:color w:val="000000"/>
          <w:sz w:val="24"/>
          <w:szCs w:val="24"/>
          <w:lang w:eastAsia="sk-SK"/>
        </w:rPr>
        <w:t>vedomovať si svoje rozvojové mož</w:t>
      </w:r>
      <w:r w:rsidRPr="00304B28">
        <w:rPr>
          <w:rFonts w:ascii="Times New Roman" w:eastAsia="Times New Roman" w:hAnsi="Times New Roman" w:cs="Times New Roman"/>
          <w:color w:val="000000"/>
          <w:sz w:val="24"/>
          <w:szCs w:val="24"/>
          <w:lang w:eastAsia="sk-SK"/>
        </w:rPr>
        <w:t xml:space="preserve">nosti. </w:t>
      </w:r>
    </w:p>
    <w:p w:rsidR="00304B28" w:rsidRPr="00304B28" w:rsidRDefault="00371041" w:rsidP="00155035">
      <w:pPr>
        <w:pStyle w:val="Odsekzoznamu"/>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Byť otvorený, získavať nové poznatky, byť aktívny v individuálnom i v skupinovom učení, rozvíjať logické myslenie. </w:t>
      </w:r>
    </w:p>
    <w:p w:rsidR="009C322B" w:rsidRDefault="00371041" w:rsidP="00155035">
      <w:pPr>
        <w:pStyle w:val="Odsekzoznamu"/>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color w:val="000000"/>
          <w:sz w:val="24"/>
          <w:szCs w:val="24"/>
          <w:lang w:eastAsia="sk-SK"/>
        </w:rPr>
        <w:t xml:space="preserve">Rozvíjať získané poznatky, overovať správnosť riešení, osvedčené postupy aplikovať pri podobných alebo nových problémoch. </w:t>
      </w:r>
    </w:p>
    <w:p w:rsidR="00304B28" w:rsidRPr="009C322B" w:rsidRDefault="00371041" w:rsidP="009C322B">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9C322B">
        <w:rPr>
          <w:rFonts w:ascii="Times New Roman" w:eastAsia="Times New Roman" w:hAnsi="Times New Roman" w:cs="Times New Roman"/>
          <w:color w:val="000000"/>
          <w:sz w:val="24"/>
          <w:szCs w:val="24"/>
          <w:u w:val="single"/>
          <w:lang w:eastAsia="sk-SK"/>
        </w:rPr>
        <w:t xml:space="preserve">Spoločensko-vedná oblasť </w:t>
      </w:r>
    </w:p>
    <w:p w:rsidR="00304B28" w:rsidRPr="00304B28" w:rsidRDefault="00371041" w:rsidP="00032E57">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304B28">
        <w:rPr>
          <w:rFonts w:ascii="Times New Roman" w:eastAsia="Times New Roman" w:hAnsi="Times New Roman" w:cs="Times New Roman"/>
          <w:i/>
          <w:color w:val="000000"/>
          <w:sz w:val="24"/>
          <w:szCs w:val="24"/>
          <w:lang w:eastAsia="sk-SK"/>
        </w:rPr>
        <w:t xml:space="preserve">Obsahový štandard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Spolupráca, zodpovednosť, vytváranie po</w:t>
      </w:r>
      <w:r w:rsidR="00304B28" w:rsidRPr="00032E57">
        <w:rPr>
          <w:rFonts w:ascii="Times New Roman" w:eastAsia="Times New Roman" w:hAnsi="Times New Roman" w:cs="Times New Roman"/>
          <w:color w:val="000000"/>
          <w:sz w:val="24"/>
          <w:szCs w:val="24"/>
          <w:lang w:eastAsia="sk-SK"/>
        </w:rPr>
        <w:t>zitívnej klímy v oddelení, dodrž</w:t>
      </w:r>
      <w:r w:rsidRPr="00032E57">
        <w:rPr>
          <w:rFonts w:ascii="Times New Roman" w:eastAsia="Times New Roman" w:hAnsi="Times New Roman" w:cs="Times New Roman"/>
          <w:color w:val="000000"/>
          <w:sz w:val="24"/>
          <w:szCs w:val="24"/>
          <w:lang w:eastAsia="sk-SK"/>
        </w:rPr>
        <w:t xml:space="preserve">iavanie školského poriadku ŠKD.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Prejavy úcty k rodičom a ostatným ľuďom, čo je tolerancia.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Emócie, prečo sme nahnevaní, silné a slabé stránky osobnosti, trpezlivosť, upokojenie sa, ako zvládnuť hnev, pozitívne myslenie,</w:t>
      </w:r>
      <w:r w:rsidR="00304B28" w:rsidRPr="00032E57">
        <w:rPr>
          <w:rFonts w:ascii="Times New Roman" w:eastAsia="Times New Roman" w:hAnsi="Times New Roman" w:cs="Times New Roman"/>
          <w:color w:val="000000"/>
          <w:sz w:val="24"/>
          <w:szCs w:val="24"/>
          <w:lang w:eastAsia="sk-SK"/>
        </w:rPr>
        <w:t xml:space="preserve"> ako pochopiť iných, sebaúcta. </w:t>
      </w:r>
    </w:p>
    <w:p w:rsidR="00304B28" w:rsidRPr="00032E57" w:rsidRDefault="00304B28"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Ž</w:t>
      </w:r>
      <w:r w:rsidR="00371041" w:rsidRPr="00032E57">
        <w:rPr>
          <w:rFonts w:ascii="Times New Roman" w:eastAsia="Times New Roman" w:hAnsi="Times New Roman" w:cs="Times New Roman"/>
          <w:color w:val="000000"/>
          <w:sz w:val="24"/>
          <w:szCs w:val="24"/>
          <w:lang w:eastAsia="sk-SK"/>
        </w:rPr>
        <w:t xml:space="preserve">ivot so zdravotným postihnutím, čo je predsudok, vzťah k handicapovaným deťom.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Práva dieťaťa, ľudské práva, šikanovanie, diskriminácia, moje práva, tvoje práva, sp</w:t>
      </w:r>
      <w:r w:rsidR="00304B28" w:rsidRPr="00032E57">
        <w:rPr>
          <w:rFonts w:ascii="Times New Roman" w:eastAsia="Times New Roman" w:hAnsi="Times New Roman" w:cs="Times New Roman"/>
          <w:color w:val="000000"/>
          <w:sz w:val="24"/>
          <w:szCs w:val="24"/>
          <w:lang w:eastAsia="sk-SK"/>
        </w:rPr>
        <w:t>oluž</w:t>
      </w:r>
      <w:r w:rsidRPr="00032E57">
        <w:rPr>
          <w:rFonts w:ascii="Times New Roman" w:eastAsia="Times New Roman" w:hAnsi="Times New Roman" w:cs="Times New Roman"/>
          <w:color w:val="000000"/>
          <w:sz w:val="24"/>
          <w:szCs w:val="24"/>
          <w:lang w:eastAsia="sk-SK"/>
        </w:rPr>
        <w:t xml:space="preserve">itie bez násilia.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Vulgarizmy, slang, gestá,</w:t>
      </w:r>
      <w:r w:rsidR="00304B28" w:rsidRPr="00032E57">
        <w:rPr>
          <w:rFonts w:ascii="Times New Roman" w:eastAsia="Times New Roman" w:hAnsi="Times New Roman" w:cs="Times New Roman"/>
          <w:color w:val="000000"/>
          <w:sz w:val="24"/>
          <w:szCs w:val="24"/>
          <w:lang w:eastAsia="sk-SK"/>
        </w:rPr>
        <w:t xml:space="preserve"> neformálna komunikácia, spoluži</w:t>
      </w:r>
      <w:r w:rsidRPr="00032E57">
        <w:rPr>
          <w:rFonts w:ascii="Times New Roman" w:eastAsia="Times New Roman" w:hAnsi="Times New Roman" w:cs="Times New Roman"/>
          <w:color w:val="000000"/>
          <w:sz w:val="24"/>
          <w:szCs w:val="24"/>
          <w:lang w:eastAsia="sk-SK"/>
        </w:rPr>
        <w:t xml:space="preserve">tie bez násilia.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Čo je konflikt, z čoho konflikt vzniká, správanie, ktoré podporuje konflikt.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Vedenie rozhovoru, diskusia, dialóg, monológ. </w:t>
      </w:r>
    </w:p>
    <w:p w:rsidR="00304B28"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Slovensko v Európe, Slovensko vo svete, úspechy osobností. </w:t>
      </w:r>
    </w:p>
    <w:p w:rsidR="00032E57" w:rsidRPr="00032E57" w:rsidRDefault="00371041" w:rsidP="00155035">
      <w:pPr>
        <w:pStyle w:val="Odsekzoznamu"/>
        <w:numPr>
          <w:ilvl w:val="0"/>
          <w:numId w:val="4"/>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Deľba prác</w:t>
      </w:r>
      <w:r w:rsidR="00304B28" w:rsidRPr="00032E57">
        <w:rPr>
          <w:rFonts w:ascii="Times New Roman" w:eastAsia="Times New Roman" w:hAnsi="Times New Roman" w:cs="Times New Roman"/>
          <w:color w:val="000000"/>
          <w:sz w:val="24"/>
          <w:szCs w:val="24"/>
          <w:lang w:eastAsia="sk-SK"/>
        </w:rPr>
        <w:t>e v rodine, problémy v rodine, život detí</w:t>
      </w:r>
      <w:r w:rsidR="00032E57" w:rsidRPr="00032E57">
        <w:rPr>
          <w:rFonts w:ascii="Times New Roman" w:eastAsia="Times New Roman" w:hAnsi="Times New Roman" w:cs="Times New Roman"/>
          <w:color w:val="000000"/>
          <w:sz w:val="24"/>
          <w:szCs w:val="24"/>
          <w:lang w:eastAsia="sk-SK"/>
        </w:rPr>
        <w:t>.</w:t>
      </w:r>
    </w:p>
    <w:p w:rsidR="00304B28" w:rsidRDefault="00371041" w:rsidP="00032E57">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304B28">
        <w:rPr>
          <w:rFonts w:ascii="Times New Roman" w:eastAsia="Times New Roman" w:hAnsi="Times New Roman" w:cs="Times New Roman"/>
          <w:i/>
          <w:color w:val="000000"/>
          <w:sz w:val="24"/>
          <w:szCs w:val="24"/>
          <w:lang w:eastAsia="sk-SK"/>
        </w:rPr>
        <w:t>Výkonový štandard</w:t>
      </w:r>
      <w:r w:rsidRPr="00304B28">
        <w:rPr>
          <w:rFonts w:ascii="Times New Roman" w:eastAsia="Times New Roman" w:hAnsi="Times New Roman" w:cs="Times New Roman"/>
          <w:color w:val="000000"/>
          <w:sz w:val="24"/>
          <w:szCs w:val="24"/>
          <w:lang w:eastAsia="sk-SK"/>
        </w:rPr>
        <w:t xml:space="preserve"> </w:t>
      </w:r>
    </w:p>
    <w:p w:rsidR="00304B28" w:rsidRPr="00032E57" w:rsidRDefault="00304B28"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Spolurozhodovať o ž</w:t>
      </w:r>
      <w:r w:rsidR="00371041" w:rsidRPr="00032E57">
        <w:rPr>
          <w:rFonts w:ascii="Times New Roman" w:eastAsia="Times New Roman" w:hAnsi="Times New Roman" w:cs="Times New Roman"/>
          <w:color w:val="000000"/>
          <w:sz w:val="24"/>
          <w:szCs w:val="24"/>
          <w:lang w:eastAsia="sk-SK"/>
        </w:rPr>
        <w:t>ivote v skupine, uplatňovať ústretovú komunikáciu pre vytv</w:t>
      </w:r>
      <w:r w:rsidRPr="00032E57">
        <w:rPr>
          <w:rFonts w:ascii="Times New Roman" w:eastAsia="Times New Roman" w:hAnsi="Times New Roman" w:cs="Times New Roman"/>
          <w:color w:val="000000"/>
          <w:sz w:val="24"/>
          <w:szCs w:val="24"/>
          <w:lang w:eastAsia="sk-SK"/>
        </w:rPr>
        <w:t>áranie dobrých vzťahov so spoluž</w:t>
      </w:r>
      <w:r w:rsidR="00371041" w:rsidRPr="00032E57">
        <w:rPr>
          <w:rFonts w:ascii="Times New Roman" w:eastAsia="Times New Roman" w:hAnsi="Times New Roman" w:cs="Times New Roman"/>
          <w:color w:val="000000"/>
          <w:sz w:val="24"/>
          <w:szCs w:val="24"/>
          <w:lang w:eastAsia="sk-SK"/>
        </w:rPr>
        <w:t xml:space="preserve">iakmi a dospelými. </w:t>
      </w:r>
    </w:p>
    <w:p w:rsidR="00304B28"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Prejavovať úctu k rodičom, starším.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Ovládať jednoduché zručnosti sebahodnotenia, </w:t>
      </w:r>
      <w:proofErr w:type="spellStart"/>
      <w:r w:rsidRPr="00032E57">
        <w:rPr>
          <w:rFonts w:ascii="Times New Roman" w:eastAsia="Times New Roman" w:hAnsi="Times New Roman" w:cs="Times New Roman"/>
          <w:color w:val="000000"/>
          <w:sz w:val="24"/>
          <w:szCs w:val="24"/>
          <w:lang w:eastAsia="sk-SK"/>
        </w:rPr>
        <w:t>sebariadenia</w:t>
      </w:r>
      <w:proofErr w:type="spellEnd"/>
      <w:r w:rsidRPr="00032E57">
        <w:rPr>
          <w:rFonts w:ascii="Times New Roman" w:eastAsia="Times New Roman" w:hAnsi="Times New Roman" w:cs="Times New Roman"/>
          <w:color w:val="000000"/>
          <w:sz w:val="24"/>
          <w:szCs w:val="24"/>
          <w:lang w:eastAsia="sk-SK"/>
        </w:rPr>
        <w:t xml:space="preserve">, </w:t>
      </w:r>
      <w:proofErr w:type="spellStart"/>
      <w:r w:rsidRPr="00032E57">
        <w:rPr>
          <w:rFonts w:ascii="Times New Roman" w:eastAsia="Times New Roman" w:hAnsi="Times New Roman" w:cs="Times New Roman"/>
          <w:color w:val="000000"/>
          <w:sz w:val="24"/>
          <w:szCs w:val="24"/>
          <w:lang w:eastAsia="sk-SK"/>
        </w:rPr>
        <w:t>sebamotivácie</w:t>
      </w:r>
      <w:proofErr w:type="spellEnd"/>
      <w:r w:rsidRPr="00032E57">
        <w:rPr>
          <w:rFonts w:ascii="Times New Roman" w:eastAsia="Times New Roman" w:hAnsi="Times New Roman" w:cs="Times New Roman"/>
          <w:color w:val="000000"/>
          <w:sz w:val="24"/>
          <w:szCs w:val="24"/>
          <w:lang w:eastAsia="sk-SK"/>
        </w:rPr>
        <w:t xml:space="preserve"> a e</w:t>
      </w:r>
      <w:r w:rsidR="00304B28" w:rsidRPr="00032E57">
        <w:rPr>
          <w:rFonts w:ascii="Times New Roman" w:eastAsia="Times New Roman" w:hAnsi="Times New Roman" w:cs="Times New Roman"/>
          <w:color w:val="000000"/>
          <w:sz w:val="24"/>
          <w:szCs w:val="24"/>
          <w:lang w:eastAsia="sk-SK"/>
        </w:rPr>
        <w:t xml:space="preserve">mpatie. Prejavovať ohľaduplnosť </w:t>
      </w:r>
      <w:r w:rsidRPr="00032E57">
        <w:rPr>
          <w:rFonts w:ascii="Times New Roman" w:eastAsia="Times New Roman" w:hAnsi="Times New Roman" w:cs="Times New Roman"/>
          <w:color w:val="000000"/>
          <w:sz w:val="24"/>
          <w:szCs w:val="24"/>
          <w:lang w:eastAsia="sk-SK"/>
        </w:rPr>
        <w:t>k osobám so zdravotným</w:t>
      </w:r>
      <w:r w:rsidR="00304B28" w:rsidRPr="00032E57">
        <w:rPr>
          <w:rFonts w:ascii="Times New Roman" w:eastAsia="Times New Roman" w:hAnsi="Times New Roman" w:cs="Times New Roman"/>
          <w:color w:val="000000"/>
          <w:sz w:val="24"/>
          <w:szCs w:val="24"/>
          <w:lang w:eastAsia="sk-SK"/>
        </w:rPr>
        <w:t xml:space="preserve"> postihnutím. </w:t>
      </w:r>
      <w:r w:rsidRPr="00032E57">
        <w:rPr>
          <w:rFonts w:ascii="Times New Roman" w:eastAsia="Times New Roman" w:hAnsi="Times New Roman" w:cs="Times New Roman"/>
          <w:color w:val="000000"/>
          <w:sz w:val="24"/>
          <w:szCs w:val="24"/>
          <w:lang w:eastAsia="sk-SK"/>
        </w:rPr>
        <w:t xml:space="preserve"> </w:t>
      </w:r>
    </w:p>
    <w:p w:rsidR="00032E57" w:rsidRPr="00032E57" w:rsidRDefault="00032E57"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Rozlíšiť dodrž</w:t>
      </w:r>
      <w:r w:rsidR="00371041" w:rsidRPr="00032E57">
        <w:rPr>
          <w:rFonts w:ascii="Times New Roman" w:eastAsia="Times New Roman" w:hAnsi="Times New Roman" w:cs="Times New Roman"/>
          <w:color w:val="000000"/>
          <w:sz w:val="24"/>
          <w:szCs w:val="24"/>
          <w:lang w:eastAsia="sk-SK"/>
        </w:rPr>
        <w:t xml:space="preserve">iavanie a porušovanie ľudských práv a základných slobôd.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Rozlišovať kultúrne a nekultúrne prejavy v správaní sa.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Spoznávať zásady dobrých medziľudských vzťahov.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Prejavovať úctu a hrdosť k národným hodnotám a tradíciám.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Rozlišovať a por</w:t>
      </w:r>
      <w:r w:rsidR="00032E57" w:rsidRPr="00032E57">
        <w:rPr>
          <w:rFonts w:ascii="Times New Roman" w:eastAsia="Times New Roman" w:hAnsi="Times New Roman" w:cs="Times New Roman"/>
          <w:color w:val="000000"/>
          <w:sz w:val="24"/>
          <w:szCs w:val="24"/>
          <w:lang w:eastAsia="sk-SK"/>
        </w:rPr>
        <w:t xml:space="preserve">ovnávať vzťahy v harmonickej a </w:t>
      </w:r>
      <w:r w:rsidRPr="00032E57">
        <w:rPr>
          <w:rFonts w:ascii="Times New Roman" w:eastAsia="Times New Roman" w:hAnsi="Times New Roman" w:cs="Times New Roman"/>
          <w:color w:val="000000"/>
          <w:sz w:val="24"/>
          <w:szCs w:val="24"/>
          <w:lang w:eastAsia="sk-SK"/>
        </w:rPr>
        <w:t xml:space="preserve">rozvrátenej rodine, moja pomoc v rodine. Práca s počítačom, komunikácia s internetom. </w:t>
      </w:r>
    </w:p>
    <w:p w:rsidR="00032E57" w:rsidRP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lastRenderedPageBreak/>
        <w:t xml:space="preserve">Pocit zodpovednosti a súcitu. </w:t>
      </w:r>
    </w:p>
    <w:p w:rsidR="00032E57" w:rsidRPr="00032E57" w:rsidRDefault="00032E57"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Využí</w:t>
      </w:r>
      <w:r w:rsidR="00371041" w:rsidRPr="00032E57">
        <w:rPr>
          <w:rFonts w:ascii="Times New Roman" w:eastAsia="Times New Roman" w:hAnsi="Times New Roman" w:cs="Times New Roman"/>
          <w:color w:val="000000"/>
          <w:sz w:val="24"/>
          <w:szCs w:val="24"/>
          <w:lang w:eastAsia="sk-SK"/>
        </w:rPr>
        <w:t xml:space="preserve">vať všetky dostupné formy komunikácie, vyhľadávať informácie. </w:t>
      </w:r>
    </w:p>
    <w:p w:rsidR="00032E57" w:rsidRDefault="00371041" w:rsidP="00155035">
      <w:pPr>
        <w:pStyle w:val="Odsekzoznamu"/>
        <w:numPr>
          <w:ilvl w:val="0"/>
          <w:numId w:val="5"/>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Vedieť poskytnúť pomoc alebo ju privolať. </w:t>
      </w:r>
    </w:p>
    <w:p w:rsidR="009C322B" w:rsidRPr="00356FC5" w:rsidRDefault="009C322B" w:rsidP="00356FC5">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032E57"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u w:val="single"/>
          <w:lang w:eastAsia="sk-SK"/>
        </w:rPr>
        <w:t>Pracovno-technická oblasť</w:t>
      </w:r>
      <w:r w:rsidRPr="00170F1B">
        <w:rPr>
          <w:rFonts w:ascii="Times New Roman" w:eastAsia="Times New Roman" w:hAnsi="Times New Roman" w:cs="Times New Roman"/>
          <w:color w:val="000000"/>
          <w:sz w:val="24"/>
          <w:szCs w:val="24"/>
          <w:lang w:eastAsia="sk-SK"/>
        </w:rPr>
        <w:t xml:space="preserve"> </w:t>
      </w:r>
    </w:p>
    <w:p w:rsidR="00032E57" w:rsidRDefault="00371041" w:rsidP="00032E57">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i/>
          <w:color w:val="000000"/>
          <w:sz w:val="24"/>
          <w:szCs w:val="24"/>
          <w:lang w:eastAsia="sk-SK"/>
        </w:rPr>
        <w:t>Obsahový štandard</w:t>
      </w:r>
      <w:r w:rsidRPr="00170F1B">
        <w:rPr>
          <w:rFonts w:ascii="Times New Roman" w:eastAsia="Times New Roman" w:hAnsi="Times New Roman" w:cs="Times New Roman"/>
          <w:color w:val="000000"/>
          <w:sz w:val="24"/>
          <w:szCs w:val="24"/>
          <w:lang w:eastAsia="sk-SK"/>
        </w:rPr>
        <w:t xml:space="preserve">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Sebaobsluha, poriadok na stole, v oddelení, v herni, v šatni.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Sebahodnotenie, poznávan</w:t>
      </w:r>
      <w:r w:rsidR="00032E57" w:rsidRPr="00032E57">
        <w:rPr>
          <w:rFonts w:ascii="Times New Roman" w:eastAsia="Times New Roman" w:hAnsi="Times New Roman" w:cs="Times New Roman"/>
          <w:color w:val="000000"/>
          <w:sz w:val="24"/>
          <w:szCs w:val="24"/>
          <w:lang w:eastAsia="sk-SK"/>
        </w:rPr>
        <w:t>ie rôznych profesií, úcta ku každému povolaniu, dodržiavanie denného režimu, vývoj ľudského ž</w:t>
      </w:r>
      <w:r w:rsidRPr="00032E57">
        <w:rPr>
          <w:rFonts w:ascii="Times New Roman" w:eastAsia="Times New Roman" w:hAnsi="Times New Roman" w:cs="Times New Roman"/>
          <w:color w:val="000000"/>
          <w:sz w:val="24"/>
          <w:szCs w:val="24"/>
          <w:lang w:eastAsia="sk-SK"/>
        </w:rPr>
        <w:t xml:space="preserve">ivota: detstvo, dospelosť, staroba, orientácia v čase minulosť, prítomnosť, budúcnosť. </w:t>
      </w:r>
    </w:p>
    <w:p w:rsidR="00032E57" w:rsidRPr="00032E57" w:rsidRDefault="00032E57"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Prejavy kladného vzťahu k spoluž</w:t>
      </w:r>
      <w:r w:rsidR="00371041" w:rsidRPr="00032E57">
        <w:rPr>
          <w:rFonts w:ascii="Times New Roman" w:eastAsia="Times New Roman" w:hAnsi="Times New Roman" w:cs="Times New Roman"/>
          <w:color w:val="000000"/>
          <w:sz w:val="24"/>
          <w:szCs w:val="24"/>
          <w:lang w:eastAsia="sk-SK"/>
        </w:rPr>
        <w:t xml:space="preserve">iakom, hrdosť na spoločný výsledok práce.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Práca s rôznym materiálom, netradičné pracovné postupy, zhotovenie darčeka.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Rozvoj jemnej motoriky, manipulačné zručnosti.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Príprav</w:t>
      </w:r>
      <w:r w:rsidR="00032E57" w:rsidRPr="00032E57">
        <w:rPr>
          <w:rFonts w:ascii="Times New Roman" w:eastAsia="Times New Roman" w:hAnsi="Times New Roman" w:cs="Times New Roman"/>
          <w:color w:val="000000"/>
          <w:sz w:val="24"/>
          <w:szCs w:val="24"/>
          <w:lang w:eastAsia="sk-SK"/>
        </w:rPr>
        <w:t>a jednoduchých jedál, samoobsluž</w:t>
      </w:r>
      <w:r w:rsidRPr="00032E57">
        <w:rPr>
          <w:rFonts w:ascii="Times New Roman" w:eastAsia="Times New Roman" w:hAnsi="Times New Roman" w:cs="Times New Roman"/>
          <w:color w:val="000000"/>
          <w:sz w:val="24"/>
          <w:szCs w:val="24"/>
          <w:lang w:eastAsia="sk-SK"/>
        </w:rPr>
        <w:t xml:space="preserve">né činnosti. </w:t>
      </w:r>
    </w:p>
    <w:p w:rsidR="00032E57" w:rsidRPr="00032E57" w:rsidRDefault="00371041" w:rsidP="00155035">
      <w:pPr>
        <w:pStyle w:val="Odsekzoznamu"/>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Získať základné zručnosti v tvorbe jednoduchých projektov. </w:t>
      </w:r>
    </w:p>
    <w:p w:rsidR="00032E57" w:rsidRDefault="00371041" w:rsidP="00032E57">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i/>
          <w:color w:val="000000"/>
          <w:sz w:val="24"/>
          <w:szCs w:val="24"/>
          <w:lang w:eastAsia="sk-SK"/>
        </w:rPr>
        <w:t>Výkonový štandard</w:t>
      </w:r>
      <w:r w:rsidRPr="00170F1B">
        <w:rPr>
          <w:rFonts w:ascii="Times New Roman" w:eastAsia="Times New Roman" w:hAnsi="Times New Roman" w:cs="Times New Roman"/>
          <w:color w:val="000000"/>
          <w:sz w:val="24"/>
          <w:szCs w:val="24"/>
          <w:lang w:eastAsia="sk-SK"/>
        </w:rPr>
        <w:t xml:space="preserve"> </w:t>
      </w:r>
    </w:p>
    <w:p w:rsidR="00032E57" w:rsidRPr="00032E57" w:rsidRDefault="00032E57"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Kultivovať základné samoobsluž</w:t>
      </w:r>
      <w:r w:rsidR="00371041" w:rsidRPr="00032E57">
        <w:rPr>
          <w:rFonts w:ascii="Times New Roman" w:eastAsia="Times New Roman" w:hAnsi="Times New Roman" w:cs="Times New Roman"/>
          <w:color w:val="000000"/>
          <w:sz w:val="24"/>
          <w:szCs w:val="24"/>
          <w:lang w:eastAsia="sk-SK"/>
        </w:rPr>
        <w:t xml:space="preserve">né a hygienické návyky. </w:t>
      </w:r>
    </w:p>
    <w:p w:rsidR="00032E57" w:rsidRP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Vedieť si samostatne vytýčiť jednoduché osobné ciele. </w:t>
      </w:r>
    </w:p>
    <w:p w:rsidR="00032E57" w:rsidRP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Vedieť spolupracovať so skupinou. </w:t>
      </w:r>
    </w:p>
    <w:p w:rsidR="00032E57" w:rsidRP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Rozvíjať základy manuálnych a technických zručností. </w:t>
      </w:r>
    </w:p>
    <w:p w:rsidR="00032E57" w:rsidRP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Uplatňovať technickú tvorivosť. </w:t>
      </w:r>
    </w:p>
    <w:p w:rsidR="00032E57" w:rsidRP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Získavať základy zruč</w:t>
      </w:r>
      <w:r w:rsidR="00032E57" w:rsidRPr="00032E57">
        <w:rPr>
          <w:rFonts w:ascii="Times New Roman" w:eastAsia="Times New Roman" w:hAnsi="Times New Roman" w:cs="Times New Roman"/>
          <w:color w:val="000000"/>
          <w:sz w:val="24"/>
          <w:szCs w:val="24"/>
          <w:lang w:eastAsia="sk-SK"/>
        </w:rPr>
        <w:t>ností potrebných pre praktický ž</w:t>
      </w:r>
      <w:r w:rsidRPr="00032E57">
        <w:rPr>
          <w:rFonts w:ascii="Times New Roman" w:eastAsia="Times New Roman" w:hAnsi="Times New Roman" w:cs="Times New Roman"/>
          <w:color w:val="000000"/>
          <w:sz w:val="24"/>
          <w:szCs w:val="24"/>
          <w:lang w:eastAsia="sk-SK"/>
        </w:rPr>
        <w:t xml:space="preserve">ivot. </w:t>
      </w:r>
    </w:p>
    <w:p w:rsidR="00032E57" w:rsidRDefault="00371041" w:rsidP="00155035">
      <w:pPr>
        <w:pStyle w:val="Odsekzoznamu"/>
        <w:numPr>
          <w:ilvl w:val="0"/>
          <w:numId w:val="6"/>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Kalendár oddelenia, návrh oddychového kútika v oddelení. </w:t>
      </w:r>
    </w:p>
    <w:p w:rsidR="00032E57" w:rsidRPr="00032E57" w:rsidRDefault="00032E57" w:rsidP="00032E57">
      <w:pPr>
        <w:pStyle w:val="Odsekzoznamu"/>
        <w:shd w:val="clear" w:color="auto" w:fill="FFFFFF"/>
        <w:spacing w:after="0" w:line="360" w:lineRule="auto"/>
        <w:jc w:val="both"/>
        <w:rPr>
          <w:rFonts w:ascii="Times New Roman" w:eastAsia="Times New Roman" w:hAnsi="Times New Roman" w:cs="Times New Roman"/>
          <w:color w:val="000000"/>
          <w:sz w:val="24"/>
          <w:szCs w:val="24"/>
          <w:lang w:eastAsia="sk-SK"/>
        </w:rPr>
      </w:pPr>
    </w:p>
    <w:p w:rsidR="00032E57"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u w:val="single"/>
          <w:lang w:eastAsia="sk-SK"/>
        </w:rPr>
        <w:t>Prírodovedno-environmentálna oblasť</w:t>
      </w:r>
      <w:r w:rsidRPr="00170F1B">
        <w:rPr>
          <w:rFonts w:ascii="Times New Roman" w:eastAsia="Times New Roman" w:hAnsi="Times New Roman" w:cs="Times New Roman"/>
          <w:color w:val="000000"/>
          <w:sz w:val="24"/>
          <w:szCs w:val="24"/>
          <w:lang w:eastAsia="sk-SK"/>
        </w:rPr>
        <w:t xml:space="preserve"> </w:t>
      </w:r>
    </w:p>
    <w:p w:rsidR="00032E57" w:rsidRDefault="00371041" w:rsidP="00032E57">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i/>
          <w:color w:val="000000"/>
          <w:sz w:val="24"/>
          <w:szCs w:val="24"/>
          <w:lang w:eastAsia="sk-SK"/>
        </w:rPr>
        <w:t>Obsahový štandard</w:t>
      </w:r>
      <w:r w:rsidRPr="00170F1B">
        <w:rPr>
          <w:rFonts w:ascii="Times New Roman" w:eastAsia="Times New Roman" w:hAnsi="Times New Roman" w:cs="Times New Roman"/>
          <w:color w:val="000000"/>
          <w:sz w:val="24"/>
          <w:szCs w:val="24"/>
          <w:lang w:eastAsia="sk-SK"/>
        </w:rPr>
        <w:t xml:space="preserve"> </w:t>
      </w:r>
    </w:p>
    <w:p w:rsidR="00032E57" w:rsidRPr="00032E57" w:rsidRDefault="00371041" w:rsidP="00155035">
      <w:pPr>
        <w:pStyle w:val="Odsekzoznamu"/>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Pozorovanie prírody, fauny a flóry v okolí mesta, pozorovanie zmien v prírode, šetrenie energiami, vodou, tematická rozprávka. </w:t>
      </w:r>
    </w:p>
    <w:p w:rsidR="00032E57" w:rsidRPr="00032E57" w:rsidRDefault="00371041" w:rsidP="00155035">
      <w:pPr>
        <w:pStyle w:val="Odsekzoznamu"/>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Krásy prírody. </w:t>
      </w:r>
    </w:p>
    <w:p w:rsidR="00032E57" w:rsidRPr="00032E57" w:rsidRDefault="00371041" w:rsidP="00155035">
      <w:pPr>
        <w:pStyle w:val="Odsekzoznamu"/>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Zmeny v prírode. </w:t>
      </w:r>
    </w:p>
    <w:p w:rsidR="00032E57" w:rsidRDefault="00371041" w:rsidP="00032E57">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i/>
          <w:color w:val="000000"/>
          <w:sz w:val="24"/>
          <w:szCs w:val="24"/>
          <w:lang w:eastAsia="sk-SK"/>
        </w:rPr>
        <w:t>Výkonový štandard</w:t>
      </w:r>
      <w:r w:rsidRPr="00170F1B">
        <w:rPr>
          <w:rFonts w:ascii="Times New Roman" w:eastAsia="Times New Roman" w:hAnsi="Times New Roman" w:cs="Times New Roman"/>
          <w:color w:val="000000"/>
          <w:sz w:val="24"/>
          <w:szCs w:val="24"/>
          <w:lang w:eastAsia="sk-SK"/>
        </w:rPr>
        <w:t xml:space="preserve"> </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lastRenderedPageBreak/>
        <w:t>Poz</w:t>
      </w:r>
      <w:r w:rsidR="00032E57" w:rsidRPr="00032E57">
        <w:rPr>
          <w:rFonts w:ascii="Times New Roman" w:eastAsia="Times New Roman" w:hAnsi="Times New Roman" w:cs="Times New Roman"/>
          <w:color w:val="000000"/>
          <w:sz w:val="24"/>
          <w:szCs w:val="24"/>
          <w:lang w:eastAsia="sk-SK"/>
        </w:rPr>
        <w:t>nať základné princípy ochrany ži</w:t>
      </w:r>
      <w:r w:rsidRPr="00032E57">
        <w:rPr>
          <w:rFonts w:ascii="Times New Roman" w:eastAsia="Times New Roman" w:hAnsi="Times New Roman" w:cs="Times New Roman"/>
          <w:color w:val="000000"/>
          <w:sz w:val="24"/>
          <w:szCs w:val="24"/>
          <w:lang w:eastAsia="sk-SK"/>
        </w:rPr>
        <w:t xml:space="preserve">votného prostredia, prakticky uplatniť návyky starostlivosti o prírodu. </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Vnímať krásu prírody, jej čaro a jedinečnosť. </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Pozorovať, rozvíjať prírodovednú gramotnosť. </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 xml:space="preserve">Ochrana prírody. </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Prejaviť vzťah o ochranárske po</w:t>
      </w:r>
      <w:r w:rsidR="00032E57" w:rsidRPr="00032E57">
        <w:rPr>
          <w:rFonts w:ascii="Times New Roman" w:eastAsia="Times New Roman" w:hAnsi="Times New Roman" w:cs="Times New Roman"/>
          <w:color w:val="000000"/>
          <w:sz w:val="24"/>
          <w:szCs w:val="24"/>
          <w:lang w:eastAsia="sk-SK"/>
        </w:rPr>
        <w:t xml:space="preserve">stoje k prírodnému prostrediu. </w:t>
      </w:r>
    </w:p>
    <w:p w:rsidR="00032E57" w:rsidRPr="00032E57" w:rsidRDefault="00032E57"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Živá a než</w:t>
      </w:r>
      <w:r w:rsidR="00371041" w:rsidRPr="00032E57">
        <w:rPr>
          <w:rFonts w:ascii="Times New Roman" w:eastAsia="Times New Roman" w:hAnsi="Times New Roman" w:cs="Times New Roman"/>
          <w:color w:val="000000"/>
          <w:sz w:val="24"/>
          <w:szCs w:val="24"/>
          <w:lang w:eastAsia="sk-SK"/>
        </w:rPr>
        <w:t xml:space="preserve">ivá príroda. </w:t>
      </w:r>
    </w:p>
    <w:p w:rsidR="00032E57" w:rsidRPr="00032E57" w:rsidRDefault="00032E57"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Poznať a rozlíšiť zložky živej a než</w:t>
      </w:r>
      <w:r w:rsidR="00371041" w:rsidRPr="00032E57">
        <w:rPr>
          <w:rFonts w:ascii="Times New Roman" w:eastAsia="Times New Roman" w:hAnsi="Times New Roman" w:cs="Times New Roman"/>
          <w:color w:val="000000"/>
          <w:sz w:val="24"/>
          <w:szCs w:val="24"/>
          <w:lang w:eastAsia="sk-SK"/>
        </w:rPr>
        <w:t>ivej prírody.</w:t>
      </w:r>
    </w:p>
    <w:p w:rsidR="00032E57" w:rsidRPr="00032E57"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Starostlivosť o izbové kvety, čistenie prírody a okolia ŠKD, zber papiera</w:t>
      </w:r>
      <w:r w:rsidR="00032E57" w:rsidRPr="00032E57">
        <w:rPr>
          <w:rFonts w:ascii="Times New Roman" w:eastAsia="Times New Roman" w:hAnsi="Times New Roman" w:cs="Times New Roman"/>
          <w:color w:val="000000"/>
          <w:sz w:val="24"/>
          <w:szCs w:val="24"/>
          <w:lang w:eastAsia="sk-SK"/>
        </w:rPr>
        <w:t>, triedenie odpadu, tvorivé využ</w:t>
      </w:r>
      <w:r w:rsidRPr="00032E57">
        <w:rPr>
          <w:rFonts w:ascii="Times New Roman" w:eastAsia="Times New Roman" w:hAnsi="Times New Roman" w:cs="Times New Roman"/>
          <w:color w:val="000000"/>
          <w:sz w:val="24"/>
          <w:szCs w:val="24"/>
          <w:lang w:eastAsia="sk-SK"/>
        </w:rPr>
        <w:t xml:space="preserve">itie odpadu. </w:t>
      </w:r>
    </w:p>
    <w:p w:rsidR="000F5C0C" w:rsidRDefault="00371041" w:rsidP="00155035">
      <w:pPr>
        <w:pStyle w:val="Odsekzoznamu"/>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2E57">
        <w:rPr>
          <w:rFonts w:ascii="Times New Roman" w:eastAsia="Times New Roman" w:hAnsi="Times New Roman" w:cs="Times New Roman"/>
          <w:color w:val="000000"/>
          <w:sz w:val="24"/>
          <w:szCs w:val="24"/>
          <w:lang w:eastAsia="sk-SK"/>
        </w:rPr>
        <w:t>Uplatňovať zručnosti pri jednoduche</w:t>
      </w:r>
      <w:r w:rsidR="00032E57" w:rsidRPr="00032E57">
        <w:rPr>
          <w:rFonts w:ascii="Times New Roman" w:eastAsia="Times New Roman" w:hAnsi="Times New Roman" w:cs="Times New Roman"/>
          <w:color w:val="000000"/>
          <w:sz w:val="24"/>
          <w:szCs w:val="24"/>
          <w:lang w:eastAsia="sk-SK"/>
        </w:rPr>
        <w:t>j činnosti na tvorbe a ochrane ž</w:t>
      </w:r>
      <w:r w:rsidRPr="00032E57">
        <w:rPr>
          <w:rFonts w:ascii="Times New Roman" w:eastAsia="Times New Roman" w:hAnsi="Times New Roman" w:cs="Times New Roman"/>
          <w:color w:val="000000"/>
          <w:sz w:val="24"/>
          <w:szCs w:val="24"/>
          <w:lang w:eastAsia="sk-SK"/>
        </w:rPr>
        <w:t xml:space="preserve">ivotného prostredia, hodnotiť vzťahy medzi človekom a prírodou. </w:t>
      </w:r>
    </w:p>
    <w:p w:rsidR="00F859B7" w:rsidRPr="00F859B7" w:rsidRDefault="00F859B7" w:rsidP="00F859B7">
      <w:pPr>
        <w:pStyle w:val="Odsekzoznamu"/>
        <w:shd w:val="clear" w:color="auto" w:fill="FFFFFF"/>
        <w:spacing w:after="0" w:line="360" w:lineRule="auto"/>
        <w:jc w:val="both"/>
        <w:rPr>
          <w:rFonts w:ascii="Times New Roman" w:eastAsia="Times New Roman" w:hAnsi="Times New Roman" w:cs="Times New Roman"/>
          <w:color w:val="000000"/>
          <w:sz w:val="24"/>
          <w:szCs w:val="24"/>
          <w:lang w:eastAsia="sk-SK"/>
        </w:rPr>
      </w:pPr>
    </w:p>
    <w:p w:rsidR="00032E57" w:rsidRPr="00080099"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080099">
        <w:rPr>
          <w:rFonts w:ascii="Times New Roman" w:eastAsia="Times New Roman" w:hAnsi="Times New Roman" w:cs="Times New Roman"/>
          <w:color w:val="000000"/>
          <w:sz w:val="24"/>
          <w:szCs w:val="24"/>
          <w:u w:val="single"/>
          <w:lang w:eastAsia="sk-SK"/>
        </w:rPr>
        <w:t xml:space="preserve">Esteticko-výchovná oblasť </w:t>
      </w:r>
    </w:p>
    <w:p w:rsidR="00371041" w:rsidRPr="00080099" w:rsidRDefault="00371041" w:rsidP="00080099">
      <w:pPr>
        <w:shd w:val="clear" w:color="auto" w:fill="FFFFFF"/>
        <w:spacing w:after="0" w:line="360" w:lineRule="auto"/>
        <w:jc w:val="both"/>
        <w:rPr>
          <w:rFonts w:ascii="Times New Roman" w:eastAsia="Times New Roman" w:hAnsi="Times New Roman" w:cs="Times New Roman"/>
          <w:i/>
          <w:color w:val="000000"/>
          <w:sz w:val="24"/>
          <w:szCs w:val="24"/>
          <w:lang w:eastAsia="sk-SK"/>
        </w:rPr>
      </w:pPr>
      <w:r w:rsidRPr="00080099">
        <w:rPr>
          <w:rFonts w:ascii="Times New Roman" w:eastAsia="Times New Roman" w:hAnsi="Times New Roman" w:cs="Times New Roman"/>
          <w:i/>
          <w:color w:val="000000"/>
          <w:sz w:val="24"/>
          <w:szCs w:val="24"/>
          <w:lang w:eastAsia="sk-SK"/>
        </w:rPr>
        <w:t>Výkonový štan</w:t>
      </w:r>
      <w:r w:rsidR="00032E57" w:rsidRPr="00080099">
        <w:rPr>
          <w:rFonts w:ascii="Times New Roman" w:eastAsia="Times New Roman" w:hAnsi="Times New Roman" w:cs="Times New Roman"/>
          <w:i/>
          <w:color w:val="000000"/>
          <w:sz w:val="24"/>
          <w:szCs w:val="24"/>
          <w:lang w:eastAsia="sk-SK"/>
        </w:rPr>
        <w:t xml:space="preserve">dard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Kultúrne pamiatky v meste, múzeum, galéria, ľudové tradície zvyky, povesti, názvy ulíc, miestne noviny, história a dnešok.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Hudba, výtvarné umenie, tanec, pohybová improvizácia.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Netradičné výtvarné techniky, hudobné činnosti, športové činnosti.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Výtvarné a technické osvojovanie skutočnosti.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Prejavovať úctu ku kultúrnym hodnotám v blízkom okolí.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Prejavovať pozitívny vzťah k umeniu, uplatňovať tanečné prvky, uplatňovať získané vedomosti v pohybovej improvizácii.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Rozvíjať svoj talent a špecifické schopnosti.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Vedieť výtvarne vyjadriť reálne veci.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Záujmová činnosť, príprava kultúrneho podujatia, úprava oddelenia, netradičné ozdoby, úprava zovňajšku. Vianoce, Veľká noc, Komárňanské dni, Deň matiek, akcie pre deti MŠ, pre dôchodcov.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Tematická vychádzka, pozorovanie zmien, audio nahrávka, rozprávka. </w:t>
      </w:r>
    </w:p>
    <w:p w:rsidR="0077195C" w:rsidRPr="00080099" w:rsidRDefault="0077195C"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Umelecké stvárnenie prež</w:t>
      </w:r>
      <w:r w:rsidR="00371041" w:rsidRPr="00080099">
        <w:rPr>
          <w:rFonts w:ascii="Times New Roman" w:eastAsia="Times New Roman" w:hAnsi="Times New Roman" w:cs="Times New Roman"/>
          <w:color w:val="000000"/>
          <w:sz w:val="24"/>
          <w:szCs w:val="24"/>
          <w:lang w:eastAsia="sk-SK"/>
        </w:rPr>
        <w:t xml:space="preserve">ívania.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 xml:space="preserve">Byť otvorený k tvorivej činnosti. </w:t>
      </w:r>
    </w:p>
    <w:p w:rsidR="0077195C" w:rsidRPr="00080099"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lastRenderedPageBreak/>
        <w:t>Podieľať sa na príprave kultúrnych podujatí v skupine. Byť otvoren</w:t>
      </w:r>
      <w:r w:rsidR="0077195C" w:rsidRPr="00080099">
        <w:rPr>
          <w:rFonts w:ascii="Times New Roman" w:eastAsia="Times New Roman" w:hAnsi="Times New Roman" w:cs="Times New Roman"/>
          <w:color w:val="000000"/>
          <w:sz w:val="24"/>
          <w:szCs w:val="24"/>
          <w:lang w:eastAsia="sk-SK"/>
        </w:rPr>
        <w:t>ý objavovať a vnímať krásu v bežnom ž</w:t>
      </w:r>
      <w:r w:rsidRPr="00080099">
        <w:rPr>
          <w:rFonts w:ascii="Times New Roman" w:eastAsia="Times New Roman" w:hAnsi="Times New Roman" w:cs="Times New Roman"/>
          <w:color w:val="000000"/>
          <w:sz w:val="24"/>
          <w:szCs w:val="24"/>
          <w:lang w:eastAsia="sk-SK"/>
        </w:rPr>
        <w:t xml:space="preserve">ivote. </w:t>
      </w:r>
    </w:p>
    <w:p w:rsidR="0077195C" w:rsidRDefault="00371041" w:rsidP="00155035">
      <w:pPr>
        <w:pStyle w:val="Odsekzoznamu"/>
        <w:numPr>
          <w:ilvl w:val="0"/>
          <w:numId w:val="10"/>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color w:val="000000"/>
          <w:sz w:val="24"/>
          <w:szCs w:val="24"/>
          <w:lang w:eastAsia="sk-SK"/>
        </w:rPr>
        <w:t>Vyjadriť rôznymi umeleckými prostrie</w:t>
      </w:r>
      <w:r w:rsidR="0077195C" w:rsidRPr="00080099">
        <w:rPr>
          <w:rFonts w:ascii="Times New Roman" w:eastAsia="Times New Roman" w:hAnsi="Times New Roman" w:cs="Times New Roman"/>
          <w:color w:val="000000"/>
          <w:sz w:val="24"/>
          <w:szCs w:val="24"/>
          <w:lang w:eastAsia="sk-SK"/>
        </w:rPr>
        <w:t>dkami pocity, dojmy a záž</w:t>
      </w:r>
      <w:r w:rsidRPr="00080099">
        <w:rPr>
          <w:rFonts w:ascii="Times New Roman" w:eastAsia="Times New Roman" w:hAnsi="Times New Roman" w:cs="Times New Roman"/>
          <w:color w:val="000000"/>
          <w:sz w:val="24"/>
          <w:szCs w:val="24"/>
          <w:lang w:eastAsia="sk-SK"/>
        </w:rPr>
        <w:t>itky z osláv a sviatkov.</w:t>
      </w:r>
    </w:p>
    <w:p w:rsidR="00F859B7" w:rsidRPr="00080099" w:rsidRDefault="00F859B7" w:rsidP="00356FC5">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77195C"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 </w:t>
      </w:r>
      <w:r w:rsidRPr="0077195C">
        <w:rPr>
          <w:rFonts w:ascii="Times New Roman" w:eastAsia="Times New Roman" w:hAnsi="Times New Roman" w:cs="Times New Roman"/>
          <w:color w:val="000000"/>
          <w:sz w:val="24"/>
          <w:szCs w:val="24"/>
          <w:u w:val="single"/>
          <w:lang w:eastAsia="sk-SK"/>
        </w:rPr>
        <w:t>Telovýchovná, zdravotná a športová oblasť</w:t>
      </w:r>
      <w:r w:rsidRPr="00170F1B">
        <w:rPr>
          <w:rFonts w:ascii="Times New Roman" w:eastAsia="Times New Roman" w:hAnsi="Times New Roman" w:cs="Times New Roman"/>
          <w:color w:val="000000"/>
          <w:sz w:val="24"/>
          <w:szCs w:val="24"/>
          <w:lang w:eastAsia="sk-SK"/>
        </w:rPr>
        <w:t xml:space="preserve"> </w:t>
      </w:r>
    </w:p>
    <w:p w:rsidR="0077195C" w:rsidRDefault="00371041" w:rsidP="00030372">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77195C">
        <w:rPr>
          <w:rFonts w:ascii="Times New Roman" w:eastAsia="Times New Roman" w:hAnsi="Times New Roman" w:cs="Times New Roman"/>
          <w:i/>
          <w:color w:val="000000"/>
          <w:sz w:val="24"/>
          <w:szCs w:val="24"/>
          <w:lang w:eastAsia="sk-SK"/>
        </w:rPr>
        <w:t>Obsahový štandard</w:t>
      </w:r>
      <w:r w:rsidRPr="00170F1B">
        <w:rPr>
          <w:rFonts w:ascii="Times New Roman" w:eastAsia="Times New Roman" w:hAnsi="Times New Roman" w:cs="Times New Roman"/>
          <w:color w:val="000000"/>
          <w:sz w:val="24"/>
          <w:szCs w:val="24"/>
          <w:lang w:eastAsia="sk-SK"/>
        </w:rPr>
        <w:t xml:space="preserve">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Umývanie rúk, vetranie, telovýchovné chvíľky.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Zdravotný stav, postoj k zdraviu.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Prechádzky, hry v telocvični.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Kolektívne loptové hry, zimné radovánky, plávanie.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Čo je nikotín, fajčenie, alkohol a zdravie, civilizačné choroby. </w:t>
      </w:r>
    </w:p>
    <w:p w:rsidR="00080099" w:rsidRPr="00030372" w:rsidRDefault="00080099"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Otuž</w:t>
      </w:r>
      <w:r w:rsidR="00371041" w:rsidRPr="00030372">
        <w:rPr>
          <w:rFonts w:ascii="Times New Roman" w:eastAsia="Times New Roman" w:hAnsi="Times New Roman" w:cs="Times New Roman"/>
          <w:color w:val="000000"/>
          <w:sz w:val="24"/>
          <w:szCs w:val="24"/>
          <w:lang w:eastAsia="sk-SK"/>
        </w:rPr>
        <w:t xml:space="preserve">ovanie, relaxačné cvičenie, skupinové hry, netradičné športové disciplíny.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Podstata zdravia, zodpovednosť za svoje zdravie, príčiny ochorenia, racionálna strava, potravinová pyramída. </w:t>
      </w:r>
    </w:p>
    <w:p w:rsidR="00080099" w:rsidRPr="00030372" w:rsidRDefault="00080099"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Stravovacie návyky, pitný rež</w:t>
      </w:r>
      <w:r w:rsidR="00371041" w:rsidRPr="00030372">
        <w:rPr>
          <w:rFonts w:ascii="Times New Roman" w:eastAsia="Times New Roman" w:hAnsi="Times New Roman" w:cs="Times New Roman"/>
          <w:color w:val="000000"/>
          <w:sz w:val="24"/>
          <w:szCs w:val="24"/>
          <w:lang w:eastAsia="sk-SK"/>
        </w:rPr>
        <w:t xml:space="preserve">im, striedanie práce s odpočinkom, prvá pomoc, obliekanie podľa ročných období.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Pohybové hry. </w:t>
      </w:r>
    </w:p>
    <w:p w:rsidR="00080099" w:rsidRPr="00030372" w:rsidRDefault="00371041" w:rsidP="00155035">
      <w:pPr>
        <w:pStyle w:val="Odsekzoznamu"/>
        <w:numPr>
          <w:ilvl w:val="0"/>
          <w:numId w:val="12"/>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Zmysel pre kolektívnosť a</w:t>
      </w:r>
      <w:r w:rsidR="00030372">
        <w:rPr>
          <w:rFonts w:ascii="Times New Roman" w:eastAsia="Times New Roman" w:hAnsi="Times New Roman" w:cs="Times New Roman"/>
          <w:color w:val="000000"/>
          <w:sz w:val="24"/>
          <w:szCs w:val="24"/>
          <w:lang w:eastAsia="sk-SK"/>
        </w:rPr>
        <w:t> </w:t>
      </w:r>
      <w:r w:rsidRPr="00030372">
        <w:rPr>
          <w:rFonts w:ascii="Times New Roman" w:eastAsia="Times New Roman" w:hAnsi="Times New Roman" w:cs="Times New Roman"/>
          <w:color w:val="000000"/>
          <w:sz w:val="24"/>
          <w:szCs w:val="24"/>
          <w:lang w:eastAsia="sk-SK"/>
        </w:rPr>
        <w:t xml:space="preserve">fair </w:t>
      </w:r>
      <w:proofErr w:type="spellStart"/>
      <w:r w:rsidRPr="00030372">
        <w:rPr>
          <w:rFonts w:ascii="Times New Roman" w:eastAsia="Times New Roman" w:hAnsi="Times New Roman" w:cs="Times New Roman"/>
          <w:color w:val="000000"/>
          <w:sz w:val="24"/>
          <w:szCs w:val="24"/>
          <w:lang w:eastAsia="sk-SK"/>
        </w:rPr>
        <w:t>play</w:t>
      </w:r>
      <w:proofErr w:type="spellEnd"/>
      <w:r w:rsidRPr="00030372">
        <w:rPr>
          <w:rFonts w:ascii="Times New Roman" w:eastAsia="Times New Roman" w:hAnsi="Times New Roman" w:cs="Times New Roman"/>
          <w:color w:val="000000"/>
          <w:sz w:val="24"/>
          <w:szCs w:val="24"/>
          <w:lang w:eastAsia="sk-SK"/>
        </w:rPr>
        <w:t xml:space="preserve">. </w:t>
      </w:r>
    </w:p>
    <w:p w:rsidR="00080099" w:rsidRDefault="00371041" w:rsidP="00080099">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80099">
        <w:rPr>
          <w:rFonts w:ascii="Times New Roman" w:eastAsia="Times New Roman" w:hAnsi="Times New Roman" w:cs="Times New Roman"/>
          <w:i/>
          <w:color w:val="000000"/>
          <w:sz w:val="24"/>
          <w:szCs w:val="24"/>
          <w:lang w:eastAsia="sk-SK"/>
        </w:rPr>
        <w:t>Výkonový štandard</w:t>
      </w:r>
      <w:r w:rsidRPr="00170F1B">
        <w:rPr>
          <w:rFonts w:ascii="Times New Roman" w:eastAsia="Times New Roman" w:hAnsi="Times New Roman" w:cs="Times New Roman"/>
          <w:color w:val="000000"/>
          <w:sz w:val="24"/>
          <w:szCs w:val="24"/>
          <w:lang w:eastAsia="sk-SK"/>
        </w:rPr>
        <w:t xml:space="preserve">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Ovládať základné hygienické návyky.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Zaujať pozitívny postoj k svoj</w:t>
      </w:r>
      <w:r w:rsidR="00080099" w:rsidRPr="00030372">
        <w:rPr>
          <w:rFonts w:ascii="Times New Roman" w:eastAsia="Times New Roman" w:hAnsi="Times New Roman" w:cs="Times New Roman"/>
          <w:color w:val="000000"/>
          <w:sz w:val="24"/>
          <w:szCs w:val="24"/>
          <w:lang w:eastAsia="sk-SK"/>
        </w:rPr>
        <w:t>u zdraviu, dbať o zdravú výž</w:t>
      </w:r>
      <w:r w:rsidRPr="00030372">
        <w:rPr>
          <w:rFonts w:ascii="Times New Roman" w:eastAsia="Times New Roman" w:hAnsi="Times New Roman" w:cs="Times New Roman"/>
          <w:color w:val="000000"/>
          <w:sz w:val="24"/>
          <w:szCs w:val="24"/>
          <w:lang w:eastAsia="sk-SK"/>
        </w:rPr>
        <w:t xml:space="preserve">ivu, o fyzické a duševné zdravie. Relaxovať pravidelným cvičením a pohybom.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Formovať pozitívny vzťah k pravidelným pohybovým aktivitám, poznať význam hier pre zdravie, zábavu a psychické uvoľnenie.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Uvedomovať si škodlivosť fajčenia, alkoholu a iných drog.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Kultivovať pohybový </w:t>
      </w:r>
      <w:r w:rsidR="00080099" w:rsidRPr="00030372">
        <w:rPr>
          <w:rFonts w:ascii="Times New Roman" w:eastAsia="Times New Roman" w:hAnsi="Times New Roman" w:cs="Times New Roman"/>
          <w:color w:val="000000"/>
          <w:sz w:val="24"/>
          <w:szCs w:val="24"/>
          <w:lang w:eastAsia="sk-SK"/>
        </w:rPr>
        <w:t>prejav s akcentom na správne drž</w:t>
      </w:r>
      <w:r w:rsidRPr="00030372">
        <w:rPr>
          <w:rFonts w:ascii="Times New Roman" w:eastAsia="Times New Roman" w:hAnsi="Times New Roman" w:cs="Times New Roman"/>
          <w:color w:val="000000"/>
          <w:sz w:val="24"/>
          <w:szCs w:val="24"/>
          <w:lang w:eastAsia="sk-SK"/>
        </w:rPr>
        <w:t xml:space="preserve">anie tela. </w:t>
      </w:r>
    </w:p>
    <w:p w:rsidR="00080099" w:rsidRPr="00030372" w:rsidRDefault="00080099"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Vyjadriť význam dodrž</w:t>
      </w:r>
      <w:r w:rsidR="00371041" w:rsidRPr="00030372">
        <w:rPr>
          <w:rFonts w:ascii="Times New Roman" w:eastAsia="Times New Roman" w:hAnsi="Times New Roman" w:cs="Times New Roman"/>
          <w:color w:val="000000"/>
          <w:sz w:val="24"/>
          <w:szCs w:val="24"/>
          <w:lang w:eastAsia="sk-SK"/>
        </w:rPr>
        <w:t>iava</w:t>
      </w:r>
      <w:r w:rsidRPr="00030372">
        <w:rPr>
          <w:rFonts w:ascii="Times New Roman" w:eastAsia="Times New Roman" w:hAnsi="Times New Roman" w:cs="Times New Roman"/>
          <w:color w:val="000000"/>
          <w:sz w:val="24"/>
          <w:szCs w:val="24"/>
          <w:lang w:eastAsia="sk-SK"/>
        </w:rPr>
        <w:t>nia základných zásad zdravej výž</w:t>
      </w:r>
      <w:r w:rsidR="00371041" w:rsidRPr="00030372">
        <w:rPr>
          <w:rFonts w:ascii="Times New Roman" w:eastAsia="Times New Roman" w:hAnsi="Times New Roman" w:cs="Times New Roman"/>
          <w:color w:val="000000"/>
          <w:sz w:val="24"/>
          <w:szCs w:val="24"/>
          <w:lang w:eastAsia="sk-SK"/>
        </w:rPr>
        <w:t xml:space="preserve">ivy.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Uvedomovať</w:t>
      </w:r>
      <w:r w:rsidR="00080099" w:rsidRPr="00030372">
        <w:rPr>
          <w:rFonts w:ascii="Times New Roman" w:eastAsia="Times New Roman" w:hAnsi="Times New Roman" w:cs="Times New Roman"/>
          <w:color w:val="000000"/>
          <w:sz w:val="24"/>
          <w:szCs w:val="24"/>
          <w:lang w:eastAsia="sk-SK"/>
        </w:rPr>
        <w:t xml:space="preserve"> si základné princípy zdravého ž</w:t>
      </w:r>
      <w:r w:rsidRPr="00030372">
        <w:rPr>
          <w:rFonts w:ascii="Times New Roman" w:eastAsia="Times New Roman" w:hAnsi="Times New Roman" w:cs="Times New Roman"/>
          <w:color w:val="000000"/>
          <w:sz w:val="24"/>
          <w:szCs w:val="24"/>
          <w:lang w:eastAsia="sk-SK"/>
        </w:rPr>
        <w:t xml:space="preserve">ivotného štýlu.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Rozvíjať rýchlostné, silové a vytrvalostné schopnosti. </w:t>
      </w:r>
    </w:p>
    <w:p w:rsidR="00371041"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Vedieť oceniť s</w:t>
      </w:r>
      <w:r w:rsidR="00080099" w:rsidRPr="00030372">
        <w:rPr>
          <w:rFonts w:ascii="Times New Roman" w:eastAsia="Times New Roman" w:hAnsi="Times New Roman" w:cs="Times New Roman"/>
          <w:color w:val="000000"/>
          <w:sz w:val="24"/>
          <w:szCs w:val="24"/>
          <w:lang w:eastAsia="sk-SK"/>
        </w:rPr>
        <w:t xml:space="preserve">úpera a zmieriť sa s prehrou. </w:t>
      </w:r>
    </w:p>
    <w:p w:rsidR="00080099" w:rsidRPr="00030372" w:rsidRDefault="00371041" w:rsidP="00155035">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Turistika a iné sezónne činnosti. </w:t>
      </w:r>
    </w:p>
    <w:p w:rsidR="00F859B7" w:rsidRPr="00356FC5" w:rsidRDefault="00080099" w:rsidP="00080099">
      <w:pPr>
        <w:pStyle w:val="Odsekzoznamu"/>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lastRenderedPageBreak/>
        <w:t>Bezpečnosť na ceste. Dodrž</w:t>
      </w:r>
      <w:r w:rsidR="00371041" w:rsidRPr="00030372">
        <w:rPr>
          <w:rFonts w:ascii="Times New Roman" w:eastAsia="Times New Roman" w:hAnsi="Times New Roman" w:cs="Times New Roman"/>
          <w:color w:val="000000"/>
          <w:sz w:val="24"/>
          <w:szCs w:val="24"/>
          <w:lang w:eastAsia="sk-SK"/>
        </w:rPr>
        <w:t>iavať zásady bezpečnosti, zvládnuť</w:t>
      </w:r>
      <w:r w:rsidRPr="00030372">
        <w:rPr>
          <w:rFonts w:ascii="Times New Roman" w:eastAsia="Times New Roman" w:hAnsi="Times New Roman" w:cs="Times New Roman"/>
          <w:color w:val="000000"/>
          <w:sz w:val="24"/>
          <w:szCs w:val="24"/>
          <w:lang w:eastAsia="sk-SK"/>
        </w:rPr>
        <w:t xml:space="preserve"> základné formy turistiky. Dodrž</w:t>
      </w:r>
      <w:r w:rsidR="00371041" w:rsidRPr="00030372">
        <w:rPr>
          <w:rFonts w:ascii="Times New Roman" w:eastAsia="Times New Roman" w:hAnsi="Times New Roman" w:cs="Times New Roman"/>
          <w:color w:val="000000"/>
          <w:sz w:val="24"/>
          <w:szCs w:val="24"/>
          <w:lang w:eastAsia="sk-SK"/>
        </w:rPr>
        <w:t>iavať pravidlá cestnej premávky, poznať dopravné značky</w:t>
      </w:r>
      <w:r w:rsidRPr="00030372">
        <w:rPr>
          <w:rFonts w:ascii="Times New Roman" w:eastAsia="Times New Roman" w:hAnsi="Times New Roman" w:cs="Times New Roman"/>
          <w:color w:val="000000"/>
          <w:sz w:val="24"/>
          <w:szCs w:val="24"/>
          <w:lang w:eastAsia="sk-SK"/>
        </w:rPr>
        <w:t>.</w:t>
      </w:r>
    </w:p>
    <w:p w:rsidR="00F859B7" w:rsidRDefault="00F859B7" w:rsidP="00080099">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651786" w:rsidRDefault="00371041" w:rsidP="005E3A22">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r w:rsidRPr="005D538A">
        <w:rPr>
          <w:rFonts w:ascii="Times New Roman" w:eastAsia="Times New Roman" w:hAnsi="Times New Roman" w:cs="Times New Roman"/>
          <w:color w:val="000000"/>
          <w:sz w:val="24"/>
          <w:szCs w:val="24"/>
          <w:u w:val="single"/>
          <w:lang w:eastAsia="sk-SK"/>
        </w:rPr>
        <w:t xml:space="preserve">Výchovné osnovy ŠKD </w:t>
      </w: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t>Vzdelávacia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098"/>
        <w:gridCol w:w="2160"/>
        <w:gridCol w:w="900"/>
        <w:gridCol w:w="900"/>
        <w:gridCol w:w="900"/>
        <w:gridCol w:w="900"/>
      </w:tblGrid>
      <w:tr w:rsidR="005E3A22" w:rsidRPr="005E3A22" w:rsidTr="000F5751">
        <w:tc>
          <w:tcPr>
            <w:tcW w:w="179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Výchovno-vzdelávací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cieľ</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tc>
        <w:tc>
          <w:tcPr>
            <w:tcW w:w="2098"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Obsah</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tc>
        <w:tc>
          <w:tcPr>
            <w:tcW w:w="216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formy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tc>
        <w:tc>
          <w:tcPr>
            <w:tcW w:w="3600" w:type="dxa"/>
            <w:gridSpan w:val="4"/>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/Počet hodín</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r>
      <w:tr w:rsidR="005E3A22" w:rsidRPr="005E3A22" w:rsidTr="000F5751">
        <w:tc>
          <w:tcPr>
            <w:tcW w:w="179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09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16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90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w:t>
            </w:r>
          </w:p>
        </w:tc>
        <w:tc>
          <w:tcPr>
            <w:tcW w:w="90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w:t>
            </w:r>
          </w:p>
        </w:tc>
        <w:tc>
          <w:tcPr>
            <w:tcW w:w="90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III.</w:t>
            </w:r>
          </w:p>
        </w:tc>
        <w:tc>
          <w:tcPr>
            <w:tcW w:w="90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IV.</w:t>
            </w:r>
          </w:p>
        </w:tc>
      </w:tr>
      <w:tr w:rsidR="005E3A22" w:rsidRPr="005E3A22" w:rsidTr="000F5751">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autonómnosť v</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príprave na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vyučovanie</w:t>
            </w:r>
          </w:p>
        </w:tc>
        <w:tc>
          <w:tcPr>
            <w:tcW w:w="2098" w:type="dxa"/>
          </w:tcPr>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Domáce úlohy</w:t>
            </w: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tréning,</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30</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30</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30</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30</w:t>
            </w:r>
          </w:p>
        </w:tc>
      </w:tr>
      <w:tr w:rsidR="005E3A22" w:rsidRPr="005E3A22" w:rsidTr="000F5751">
        <w:trPr>
          <w:trHeight w:val="332"/>
        </w:trPr>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Splniť dané úlohy</w:t>
            </w:r>
          </w:p>
        </w:tc>
        <w:tc>
          <w:tcPr>
            <w:tcW w:w="209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Príprava na vyučovanie</w:t>
            </w: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Aktivita, presnosť, čistota práce, </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bCs/>
                <w:sz w:val="20"/>
                <w:szCs w:val="20"/>
              </w:rPr>
              <w:t>didaktické hry</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    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r>
      <w:tr w:rsidR="005E3A22" w:rsidRPr="005E3A22" w:rsidTr="000F5751">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Viesť k správnemu používania materinského jazyka, spisovne sa vyjadrovať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tc>
        <w:tc>
          <w:tcPr>
            <w:tcW w:w="209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bCs/>
                <w:sz w:val="20"/>
                <w:szCs w:val="20"/>
              </w:rPr>
              <w:t>Slovná zásoba, dodržiavanie gramatických pravidiel,</w:t>
            </w:r>
            <w:r w:rsidRPr="005E3A22">
              <w:rPr>
                <w:rFonts w:ascii="Times New Roman" w:eastAsia="Calibri" w:hAnsi="Times New Roman" w:cs="Times New Roman"/>
                <w:sz w:val="20"/>
                <w:szCs w:val="20"/>
              </w:rPr>
              <w:t xml:space="preserve"> práca s knihou, časopisom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Aktivita, motivácia, kultivovaný prejav, vysvetlenie, hodnotenie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r>
      <w:tr w:rsidR="005E3A22" w:rsidRPr="005E3A22" w:rsidTr="000F5751">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efektívne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spôsoby učenia sa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09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Techniky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učenia, ako sa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učiť, rozvíjanie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vedomostí,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čítanie textu,</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reprodukcia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príbehu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motivačné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hodnotenie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r>
      <w:tr w:rsidR="005E3A22" w:rsidRPr="005E3A22" w:rsidTr="000F5751">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Získavať nové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poznatky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informácie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09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Práca s informačným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 zdrojmi, čítanie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 porozumení,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 encyklopédiou</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 a slovníkom,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sebavzdelávanie.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riešenie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nových úloh,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prezentácia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     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c>
          <w:tcPr>
            <w:tcW w:w="90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tc>
        <w:tc>
          <w:tcPr>
            <w:tcW w:w="900" w:type="dxa"/>
            <w:tcBorders>
              <w:left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27</w:t>
            </w:r>
          </w:p>
        </w:tc>
      </w:tr>
      <w:tr w:rsidR="005E3A22" w:rsidRPr="005E3A22" w:rsidTr="000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88"/>
        </w:trPr>
        <w:tc>
          <w:tcPr>
            <w:tcW w:w="179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získané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poznatky</w:t>
            </w:r>
          </w:p>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p>
          <w:p w:rsidR="005E3A22" w:rsidRPr="005E3A22" w:rsidRDefault="005E3A22" w:rsidP="005E3A22">
            <w:pPr>
              <w:autoSpaceDE w:val="0"/>
              <w:autoSpaceDN w:val="0"/>
              <w:adjustRightInd w:val="0"/>
              <w:spacing w:after="200" w:line="276" w:lineRule="auto"/>
              <w:ind w:left="108"/>
              <w:rPr>
                <w:rFonts w:ascii="Times New Roman,Bold" w:eastAsia="Calibri" w:hAnsi="Times New Roman,Bold" w:cs="Times New Roman,Bold"/>
                <w:b/>
                <w:bCs/>
                <w:sz w:val="20"/>
                <w:szCs w:val="20"/>
              </w:rPr>
            </w:pPr>
          </w:p>
        </w:tc>
        <w:tc>
          <w:tcPr>
            <w:tcW w:w="209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slovnej zásoby,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zmyslové hry,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doplňovačky,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didaktické hry</w:t>
            </w:r>
          </w:p>
          <w:p w:rsidR="005E3A22" w:rsidRPr="005E3A22" w:rsidRDefault="005E3A22" w:rsidP="005E3A22">
            <w:pPr>
              <w:spacing w:after="200" w:line="276" w:lineRule="auto"/>
              <w:rPr>
                <w:rFonts w:ascii="Calibri" w:eastAsia="Calibri" w:hAnsi="Calibri" w:cs="Times New Roman"/>
                <w:sz w:val="20"/>
                <w:szCs w:val="20"/>
              </w:rPr>
            </w:pPr>
          </w:p>
        </w:tc>
        <w:tc>
          <w:tcPr>
            <w:tcW w:w="216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prístup, povzbudenie, aktivita </w:t>
            </w:r>
          </w:p>
          <w:p w:rsidR="005E3A22" w:rsidRPr="005E3A22" w:rsidRDefault="005E3A22" w:rsidP="005E3A22">
            <w:pPr>
              <w:spacing w:after="0" w:line="240" w:lineRule="auto"/>
              <w:rPr>
                <w:rFonts w:ascii="Times New Roman,Bold" w:eastAsia="Calibri" w:hAnsi="Times New Roman,Bold" w:cs="Times New Roman,Bold"/>
                <w:b/>
                <w:bCs/>
                <w:sz w:val="20"/>
                <w:szCs w:val="20"/>
              </w:rPr>
            </w:pPr>
          </w:p>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p>
        </w:tc>
        <w:tc>
          <w:tcPr>
            <w:tcW w:w="900" w:type="dxa"/>
          </w:tcPr>
          <w:p w:rsidR="005E3A22" w:rsidRPr="005E3A22" w:rsidRDefault="005E3A22" w:rsidP="005E3A22">
            <w:pPr>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      27</w:t>
            </w:r>
          </w:p>
          <w:p w:rsidR="005E3A22" w:rsidRPr="005E3A22" w:rsidRDefault="005E3A22" w:rsidP="005E3A22">
            <w:pPr>
              <w:spacing w:after="0" w:line="240" w:lineRule="auto"/>
              <w:rPr>
                <w:rFonts w:ascii="Times New Roman" w:eastAsia="Calibri" w:hAnsi="Times New Roman" w:cs="Times New Roman"/>
                <w:b/>
                <w:bCs/>
                <w:sz w:val="20"/>
                <w:szCs w:val="20"/>
              </w:rPr>
            </w:pPr>
          </w:p>
          <w:p w:rsidR="005E3A22" w:rsidRPr="005E3A22" w:rsidRDefault="005E3A22" w:rsidP="005E3A22">
            <w:pPr>
              <w:autoSpaceDE w:val="0"/>
              <w:autoSpaceDN w:val="0"/>
              <w:adjustRightInd w:val="0"/>
              <w:spacing w:after="200" w:line="276" w:lineRule="auto"/>
              <w:rPr>
                <w:rFonts w:ascii="Times New Roman" w:eastAsia="Calibri" w:hAnsi="Times New Roman" w:cs="Times New Roman"/>
                <w:b/>
                <w:bCs/>
                <w:sz w:val="20"/>
                <w:szCs w:val="20"/>
              </w:rPr>
            </w:pPr>
          </w:p>
        </w:tc>
        <w:tc>
          <w:tcPr>
            <w:tcW w:w="900" w:type="dxa"/>
          </w:tcPr>
          <w:p w:rsidR="005E3A22" w:rsidRPr="005E3A22" w:rsidRDefault="005E3A22" w:rsidP="005E3A22">
            <w:pPr>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27</w:t>
            </w:r>
          </w:p>
          <w:p w:rsidR="005E3A22" w:rsidRPr="005E3A22" w:rsidRDefault="005E3A22" w:rsidP="005E3A22">
            <w:pPr>
              <w:autoSpaceDE w:val="0"/>
              <w:autoSpaceDN w:val="0"/>
              <w:adjustRightInd w:val="0"/>
              <w:spacing w:after="200" w:line="276" w:lineRule="auto"/>
              <w:rPr>
                <w:rFonts w:ascii="Times New Roman" w:eastAsia="Calibri" w:hAnsi="Times New Roman" w:cs="Times New Roman"/>
                <w:b/>
                <w:bCs/>
                <w:sz w:val="20"/>
                <w:szCs w:val="20"/>
              </w:rPr>
            </w:pPr>
          </w:p>
        </w:tc>
        <w:tc>
          <w:tcPr>
            <w:tcW w:w="900" w:type="dxa"/>
          </w:tcPr>
          <w:p w:rsidR="005E3A22" w:rsidRPr="005E3A22" w:rsidRDefault="005E3A22" w:rsidP="005E3A22">
            <w:pPr>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
                <w:bCs/>
                <w:sz w:val="20"/>
                <w:szCs w:val="20"/>
              </w:rPr>
              <w:t xml:space="preserve">      </w:t>
            </w:r>
            <w:r w:rsidRPr="005E3A22">
              <w:rPr>
                <w:rFonts w:ascii="Times New Roman" w:eastAsia="Calibri" w:hAnsi="Times New Roman" w:cs="Times New Roman"/>
                <w:bCs/>
                <w:sz w:val="20"/>
                <w:szCs w:val="20"/>
              </w:rPr>
              <w:t>27</w:t>
            </w:r>
          </w:p>
          <w:p w:rsidR="005E3A22" w:rsidRPr="005E3A22" w:rsidRDefault="005E3A22" w:rsidP="005E3A22">
            <w:pPr>
              <w:spacing w:after="0" w:line="240" w:lineRule="auto"/>
              <w:rPr>
                <w:rFonts w:ascii="Times New Roman" w:eastAsia="Calibri" w:hAnsi="Times New Roman" w:cs="Times New Roman"/>
                <w:b/>
                <w:bCs/>
                <w:sz w:val="20"/>
                <w:szCs w:val="20"/>
              </w:rPr>
            </w:pPr>
          </w:p>
          <w:p w:rsidR="005E3A22" w:rsidRPr="005E3A22" w:rsidRDefault="005E3A22" w:rsidP="005E3A22">
            <w:pPr>
              <w:autoSpaceDE w:val="0"/>
              <w:autoSpaceDN w:val="0"/>
              <w:adjustRightInd w:val="0"/>
              <w:spacing w:after="200" w:line="276" w:lineRule="auto"/>
              <w:rPr>
                <w:rFonts w:ascii="Times New Roman" w:eastAsia="Calibri" w:hAnsi="Times New Roman" w:cs="Times New Roman"/>
                <w:b/>
                <w:bCs/>
                <w:sz w:val="20"/>
                <w:szCs w:val="20"/>
              </w:rPr>
            </w:pPr>
          </w:p>
        </w:tc>
        <w:tc>
          <w:tcPr>
            <w:tcW w:w="900" w:type="dxa"/>
          </w:tcPr>
          <w:p w:rsidR="005E3A22" w:rsidRPr="005E3A22" w:rsidRDefault="005E3A22" w:rsidP="005E3A22">
            <w:pPr>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27</w:t>
            </w:r>
          </w:p>
          <w:p w:rsidR="005E3A22" w:rsidRPr="005E3A22" w:rsidRDefault="005E3A22" w:rsidP="005E3A22">
            <w:pPr>
              <w:autoSpaceDE w:val="0"/>
              <w:autoSpaceDN w:val="0"/>
              <w:adjustRightInd w:val="0"/>
              <w:spacing w:after="200" w:line="276" w:lineRule="auto"/>
              <w:rPr>
                <w:rFonts w:ascii="Times New Roman" w:eastAsia="Calibri" w:hAnsi="Times New Roman" w:cs="Times New Roman"/>
                <w:b/>
                <w:bCs/>
                <w:sz w:val="20"/>
                <w:szCs w:val="20"/>
              </w:rPr>
            </w:pPr>
          </w:p>
        </w:tc>
      </w:tr>
    </w:tbl>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D06FFB" w:rsidRDefault="00D06FFB"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D06FFB" w:rsidRPr="005E3A22" w:rsidRDefault="00D06FFB"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lastRenderedPageBreak/>
        <w:t>Spoločensko-vedná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2140"/>
        <w:gridCol w:w="2272"/>
        <w:gridCol w:w="737"/>
        <w:gridCol w:w="738"/>
        <w:gridCol w:w="737"/>
        <w:gridCol w:w="738"/>
      </w:tblGrid>
      <w:tr w:rsidR="005E3A22" w:rsidRPr="005E3A22" w:rsidTr="000F5751">
        <w:tc>
          <w:tcPr>
            <w:tcW w:w="2288"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roofErr w:type="spellStart"/>
            <w:r w:rsidRPr="005E3A22">
              <w:rPr>
                <w:rFonts w:ascii="Times New Roman" w:eastAsia="Calibri" w:hAnsi="Times New Roman" w:cs="Times New Roman"/>
                <w:b/>
                <w:bCs/>
                <w:sz w:val="24"/>
                <w:szCs w:val="24"/>
              </w:rPr>
              <w:t>Výchovno</w:t>
            </w:r>
            <w:proofErr w:type="spellEnd"/>
            <w:r w:rsidRPr="005E3A22">
              <w:rPr>
                <w:rFonts w:ascii="Times New Roman" w:eastAsia="Calibri" w:hAnsi="Times New Roman" w:cs="Times New Roman"/>
                <w:b/>
                <w:bCs/>
                <w:sz w:val="24"/>
                <w:szCs w:val="24"/>
              </w:rPr>
              <w:t xml:space="preserve"> - 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cieľ</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4"/>
                <w:szCs w:val="24"/>
              </w:rPr>
            </w:pPr>
          </w:p>
        </w:tc>
        <w:tc>
          <w:tcPr>
            <w:tcW w:w="214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Obsah</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2272"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formy</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2950" w:type="dxa"/>
            <w:gridSpan w:val="4"/>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/Počet hodín</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4"/>
                <w:szCs w:val="24"/>
              </w:rPr>
            </w:pPr>
          </w:p>
        </w:tc>
      </w:tr>
      <w:tr w:rsidR="005E3A22" w:rsidRPr="005E3A22" w:rsidTr="000F5751">
        <w:tc>
          <w:tcPr>
            <w:tcW w:w="228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14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272"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737"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w:t>
            </w:r>
          </w:p>
        </w:tc>
        <w:tc>
          <w:tcPr>
            <w:tcW w:w="738"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II.</w:t>
            </w:r>
          </w:p>
        </w:tc>
        <w:tc>
          <w:tcPr>
            <w:tcW w:w="737"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III.</w:t>
            </w:r>
          </w:p>
        </w:tc>
        <w:tc>
          <w:tcPr>
            <w:tcW w:w="738"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IV.</w:t>
            </w:r>
          </w:p>
        </w:tc>
      </w:tr>
      <w:tr w:rsidR="005E3A22" w:rsidRPr="005E3A22" w:rsidTr="000F5751">
        <w:trPr>
          <w:trHeight w:val="1103"/>
        </w:trPr>
        <w:tc>
          <w:tcPr>
            <w:tcW w:w="2288" w:type="dxa"/>
          </w:tcPr>
          <w:p w:rsidR="005E3A22" w:rsidRPr="005E3A22" w:rsidRDefault="005E3A22" w:rsidP="005E3A22">
            <w:pPr>
              <w:autoSpaceDE w:val="0"/>
              <w:autoSpaceDN w:val="0"/>
              <w:adjustRightInd w:val="0"/>
              <w:spacing w:after="0" w:line="240" w:lineRule="auto"/>
              <w:jc w:val="both"/>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Obhajovať si svoj názor. </w:t>
            </w:r>
          </w:p>
          <w:p w:rsidR="005E3A22" w:rsidRPr="005E3A22" w:rsidRDefault="005E3A22" w:rsidP="005E3A22">
            <w:pPr>
              <w:autoSpaceDE w:val="0"/>
              <w:autoSpaceDN w:val="0"/>
              <w:adjustRightInd w:val="0"/>
              <w:spacing w:after="0" w:line="240" w:lineRule="auto"/>
              <w:jc w:val="both"/>
              <w:rPr>
                <w:rFonts w:ascii="Times New Roman" w:eastAsia="Calibri" w:hAnsi="Times New Roman" w:cs="Times New Roman"/>
                <w:sz w:val="20"/>
                <w:szCs w:val="20"/>
              </w:rPr>
            </w:pPr>
            <w:r w:rsidRPr="005E3A22">
              <w:rPr>
                <w:rFonts w:ascii="Times New Roman" w:eastAsia="Calibri" w:hAnsi="Times New Roman" w:cs="Times New Roman"/>
                <w:sz w:val="20"/>
                <w:szCs w:val="20"/>
              </w:rPr>
              <w:t>Vypočuť si opačný názor</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tc>
        <w:tc>
          <w:tcPr>
            <w:tcW w:w="2140" w:type="dxa"/>
          </w:tcPr>
          <w:p w:rsidR="005E3A22" w:rsidRPr="005E3A22" w:rsidRDefault="005E3A22" w:rsidP="005E3A22">
            <w:pPr>
              <w:autoSpaceDE w:val="0"/>
              <w:autoSpaceDN w:val="0"/>
              <w:adjustRightInd w:val="0"/>
              <w:spacing w:after="0" w:line="240" w:lineRule="auto"/>
              <w:jc w:val="both"/>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Asertivita, vedenie rozhovoru, dialóg a monológ </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 hranie rolí,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hry na presadzovanie,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sz w:val="20"/>
                <w:szCs w:val="20"/>
              </w:rPr>
              <w:t xml:space="preserve">aktivačné hry, dramatizácia. </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4"/>
                <w:szCs w:val="24"/>
              </w:rPr>
            </w:pPr>
            <w:r w:rsidRPr="005E3A22">
              <w:rPr>
                <w:rFonts w:ascii="Times New Roman" w:eastAsia="Calibri" w:hAnsi="Times New Roman" w:cs="Times New Roman"/>
                <w:bCs/>
                <w:sz w:val="24"/>
                <w:szCs w:val="24"/>
              </w:rPr>
              <w:t>3</w:t>
            </w:r>
          </w:p>
        </w:tc>
      </w:tr>
      <w:tr w:rsidR="005E3A22" w:rsidRPr="005E3A22" w:rsidTr="000F5751">
        <w:trPr>
          <w:trHeight w:val="1435"/>
        </w:trPr>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Prejavovať úctu k rodičom, starším,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prejavovať ohľaduplnosť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k osobám so  zdravotným postihnutím. </w:t>
            </w: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Moja rodina, čo je domov, rozprávanie o domove, tolerancia, vzťah k deťom  s handicapom.</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Individuálny prístup, vysvetlenie, povzbudenie, dôvera,  hry na úprimnosť a na vciťovanie.  </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8"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4"/>
                <w:szCs w:val="24"/>
              </w:rPr>
            </w:pPr>
            <w:r w:rsidRPr="005E3A22">
              <w:rPr>
                <w:rFonts w:ascii="Times New Roman" w:eastAsia="Calibri" w:hAnsi="Times New Roman" w:cs="Times New Roman"/>
                <w:bCs/>
                <w:sz w:val="24"/>
                <w:szCs w:val="24"/>
              </w:rPr>
              <w:t>3</w:t>
            </w:r>
          </w:p>
        </w:tc>
      </w:tr>
      <w:tr w:rsidR="005E3A22" w:rsidRPr="005E3A22" w:rsidTr="000F5751">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Pochopiť význam dodržiavania ľudských práv, rozvíjať základy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zručností  sebahodnotenia.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Cs/>
                <w:sz w:val="20"/>
                <w:szCs w:val="20"/>
              </w:rPr>
              <w:t>Práva dieťaťa, ľudské práva, spolužitie bez násilia, emócie, trpezlivosť, pozitívne myslenie.</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Individuálny prístup, vysvetlenie, hry na dôveru, úprimnosť, </w:t>
            </w:r>
            <w:proofErr w:type="spellStart"/>
            <w:r w:rsidRPr="005E3A22">
              <w:rPr>
                <w:rFonts w:ascii="Times New Roman" w:eastAsia="Calibri" w:hAnsi="Times New Roman" w:cs="Times New Roman"/>
                <w:bCs/>
                <w:sz w:val="20"/>
                <w:szCs w:val="20"/>
              </w:rPr>
              <w:t>sebapresadzovanie</w:t>
            </w:r>
            <w:proofErr w:type="spellEnd"/>
            <w:r w:rsidRPr="005E3A22">
              <w:rPr>
                <w:rFonts w:ascii="Times New Roman" w:eastAsia="Calibri" w:hAnsi="Times New Roman" w:cs="Times New Roman"/>
                <w:bCs/>
                <w:sz w:val="20"/>
                <w:szCs w:val="20"/>
              </w:rPr>
              <w:t>.</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4"/>
                <w:szCs w:val="24"/>
              </w:rPr>
            </w:pPr>
            <w:r w:rsidRPr="005E3A22">
              <w:rPr>
                <w:rFonts w:ascii="Times New Roman" w:eastAsia="Calibri" w:hAnsi="Times New Roman" w:cs="Times New Roman"/>
                <w:bCs/>
                <w:sz w:val="24"/>
                <w:szCs w:val="24"/>
              </w:rPr>
              <w:t>2</w:t>
            </w:r>
          </w:p>
        </w:tc>
      </w:tr>
      <w:tr w:rsidR="005E3A22" w:rsidRPr="005E3A22" w:rsidTr="000F5751">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Spolurozhodovať o živote v skupine,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uctievať sviatky v roku.</w:t>
            </w: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Spolupráca, zodpovednosť, vytváranie pozitívnej klímy v oddelení ŠKD, čaro Vianoc.</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prístup, motivácia, aktivizácia, hry na dôveru, príprava kultúrneho programu. </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r>
      <w:tr w:rsidR="005E3A22" w:rsidRPr="005E3A22" w:rsidTr="000F5751">
        <w:trPr>
          <w:trHeight w:val="887"/>
        </w:trPr>
        <w:tc>
          <w:tcPr>
            <w:tcW w:w="2288" w:type="dxa"/>
            <w:tcBorders>
              <w:bottom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Kultivovať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kultúrne návyky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vyjadrovanie sa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p>
        </w:tc>
        <w:tc>
          <w:tcPr>
            <w:tcW w:w="2140" w:type="dxa"/>
            <w:tcBorders>
              <w:bottom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Pozdrav, podanie ruky,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požiadanie, </w:t>
            </w:r>
            <w:proofErr w:type="spellStart"/>
            <w:r w:rsidRPr="005E3A22">
              <w:rPr>
                <w:rFonts w:ascii="Times New Roman" w:eastAsia="Calibri" w:hAnsi="Times New Roman" w:cs="Times New Roman"/>
                <w:sz w:val="20"/>
                <w:szCs w:val="20"/>
              </w:rPr>
              <w:t>dmietnutie</w:t>
            </w:r>
            <w:proofErr w:type="spellEnd"/>
            <w:r w:rsidRPr="005E3A22">
              <w:rPr>
                <w:rFonts w:ascii="Times New Roman" w:eastAsia="Calibri" w:hAnsi="Times New Roman" w:cs="Times New Roman"/>
                <w:sz w:val="20"/>
                <w:szCs w:val="20"/>
              </w:rPr>
              <w:t>,</w:t>
            </w:r>
          </w:p>
          <w:p w:rsidR="005E3A22" w:rsidRPr="005E3A22" w:rsidRDefault="005E3A22" w:rsidP="005E3A22">
            <w:pPr>
              <w:autoSpaceDE w:val="0"/>
              <w:autoSpaceDN w:val="0"/>
              <w:adjustRightInd w:val="0"/>
              <w:spacing w:after="200" w:line="276" w:lineRule="auto"/>
              <w:rPr>
                <w:rFonts w:ascii="Times New Roman" w:eastAsia="Calibri" w:hAnsi="Times New Roman" w:cs="Times New Roman"/>
                <w:bCs/>
                <w:sz w:val="20"/>
                <w:szCs w:val="20"/>
              </w:rPr>
            </w:pPr>
            <w:r w:rsidRPr="005E3A22">
              <w:rPr>
                <w:rFonts w:ascii="Times New Roman" w:eastAsia="Calibri" w:hAnsi="Times New Roman" w:cs="Times New Roman"/>
                <w:sz w:val="20"/>
                <w:szCs w:val="20"/>
              </w:rPr>
              <w:t>oslovenie.</w:t>
            </w:r>
          </w:p>
        </w:tc>
        <w:tc>
          <w:tcPr>
            <w:tcW w:w="2272" w:type="dxa"/>
            <w:tcBorders>
              <w:bottom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hranie rolí,</w:t>
            </w:r>
          </w:p>
          <w:p w:rsidR="005E3A22" w:rsidRPr="005E3A22" w:rsidRDefault="005E3A22" w:rsidP="005E3A22">
            <w:pPr>
              <w:autoSpaceDE w:val="0"/>
              <w:autoSpaceDN w:val="0"/>
              <w:adjustRightInd w:val="0"/>
              <w:spacing w:after="200" w:line="276" w:lineRule="auto"/>
              <w:rPr>
                <w:rFonts w:ascii="Times New Roman" w:eastAsia="Calibri" w:hAnsi="Times New Roman" w:cs="Times New Roman"/>
                <w:bCs/>
                <w:sz w:val="20"/>
                <w:szCs w:val="20"/>
              </w:rPr>
            </w:pPr>
            <w:r w:rsidRPr="005E3A22">
              <w:rPr>
                <w:rFonts w:ascii="Times New Roman" w:eastAsia="Calibri" w:hAnsi="Times New Roman" w:cs="Times New Roman"/>
                <w:sz w:val="20"/>
                <w:szCs w:val="20"/>
              </w:rPr>
              <w:t>dramatizácia.</w:t>
            </w:r>
          </w:p>
        </w:tc>
        <w:tc>
          <w:tcPr>
            <w:tcW w:w="737" w:type="dxa"/>
            <w:tcBorders>
              <w:bottom w:val="single" w:sz="4" w:space="0" w:color="auto"/>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38" w:type="dxa"/>
            <w:tcBorders>
              <w:left w:val="single" w:sz="4" w:space="0" w:color="auto"/>
              <w:bottom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37" w:type="dxa"/>
            <w:tcBorders>
              <w:bottom w:val="single" w:sz="4" w:space="0" w:color="auto"/>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8" w:type="dxa"/>
            <w:tcBorders>
              <w:left w:val="single" w:sz="4" w:space="0" w:color="auto"/>
              <w:bottom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r>
      <w:tr w:rsidR="005E3A22" w:rsidRPr="005E3A22" w:rsidTr="000F5751">
        <w:trPr>
          <w:trHeight w:val="747"/>
        </w:trPr>
        <w:tc>
          <w:tcPr>
            <w:tcW w:w="2288" w:type="dxa"/>
            <w:tcBorders>
              <w:top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Rozlíšiť kultúrne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nekultúrne prejavy v správaní sa.</w:t>
            </w:r>
          </w:p>
        </w:tc>
        <w:tc>
          <w:tcPr>
            <w:tcW w:w="2140" w:type="dxa"/>
            <w:tcBorders>
              <w:top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Vulgarizmy,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slang, pri stolovaní.</w:t>
            </w:r>
          </w:p>
        </w:tc>
        <w:tc>
          <w:tcPr>
            <w:tcW w:w="2272" w:type="dxa"/>
            <w:tcBorders>
              <w:top w:val="single" w:sz="4" w:space="0" w:color="auto"/>
            </w:tcBorders>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                     vysvetlenie, hranie rolí,              aktivizácia.</w:t>
            </w:r>
          </w:p>
        </w:tc>
        <w:tc>
          <w:tcPr>
            <w:tcW w:w="737" w:type="dxa"/>
            <w:tcBorders>
              <w:top w:val="single" w:sz="4" w:space="0" w:color="auto"/>
              <w:righ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38" w:type="dxa"/>
            <w:tcBorders>
              <w:top w:val="single" w:sz="4" w:space="0" w:color="auto"/>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37" w:type="dxa"/>
            <w:tcBorders>
              <w:top w:val="single" w:sz="4" w:space="0" w:color="auto"/>
              <w:righ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8" w:type="dxa"/>
            <w:tcBorders>
              <w:top w:val="single" w:sz="4" w:space="0" w:color="auto"/>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r>
      <w:tr w:rsidR="005E3A22" w:rsidRPr="005E3A22" w:rsidTr="000F5751">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Posilniť základy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hrdosti k národnej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štátnej príslušnosti.</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Slovensko v Európe,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Slovensko vo svete, úspechy slovenských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športovcov, umelcov.</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výtvarná práca, tvorivá dielňa, film, rozprávka.</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r>
      <w:tr w:rsidR="005E3A22" w:rsidRPr="005E3A22" w:rsidTr="000F5751">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Využívať všetky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dostupné formy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komunikácie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Práca s počítačom,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Komunikácia s internetom,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textovom a grafickom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sz w:val="20"/>
                <w:szCs w:val="20"/>
              </w:rPr>
              <w:t>editore.</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tréning, vlastná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prezentácia, riešenie úloh</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r>
      <w:tr w:rsidR="005E3A22" w:rsidRPr="005E3A22" w:rsidTr="000F5751">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Pomenovať znaky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harmonickej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problémovej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rodiny</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Deľba práce v rodine,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Vlastné zážitky,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Problémy v rodine, život detí v rozvrátenej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rodine, moja pomoc</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v rodine. </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hranie rolí, dramatizácia,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sociálne hry, výtvarná práca, film, rozprávka.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r>
      <w:tr w:rsidR="005E3A22" w:rsidRPr="005E3A22" w:rsidTr="000F5751">
        <w:trPr>
          <w:trHeight w:val="944"/>
        </w:trPr>
        <w:tc>
          <w:tcPr>
            <w:tcW w:w="228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lastRenderedPageBreak/>
              <w:t>Vedieť samostatne a kriticky riešiť jednoduché problémy</w:t>
            </w:r>
          </w:p>
        </w:tc>
        <w:tc>
          <w:tcPr>
            <w:tcW w:w="214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Čo je konflikt, správanie, ktoré konfliktu predchádza alebo ho podporuje</w:t>
            </w:r>
          </w:p>
        </w:tc>
        <w:tc>
          <w:tcPr>
            <w:tcW w:w="2272"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 xml:space="preserve">Individuálny prístup, vysvetlenie, hranie rolí, riešenie konfliktov </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37"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c>
          <w:tcPr>
            <w:tcW w:w="738"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w:t>
            </w:r>
          </w:p>
        </w:tc>
      </w:tr>
    </w:tbl>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
          <w:bCs/>
          <w:sz w:val="24"/>
          <w:szCs w:val="24"/>
          <w:u w:val="single"/>
        </w:rPr>
      </w:pP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t>Pracovno-technická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139"/>
        <w:gridCol w:w="770"/>
        <w:gridCol w:w="770"/>
        <w:gridCol w:w="770"/>
        <w:gridCol w:w="771"/>
      </w:tblGrid>
      <w:tr w:rsidR="005E3A22" w:rsidRPr="005E3A22" w:rsidTr="000F5751">
        <w:tc>
          <w:tcPr>
            <w:tcW w:w="1908"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Výchovno-vzdelávací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cieľ</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Obsah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formy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3081" w:type="dxa"/>
            <w:gridSpan w:val="4"/>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/Počet hodín</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r>
      <w:tr w:rsidR="005E3A22" w:rsidRPr="005E3A22" w:rsidTr="000F5751">
        <w:tc>
          <w:tcPr>
            <w:tcW w:w="190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w:t>
            </w:r>
          </w:p>
        </w:tc>
        <w:tc>
          <w:tcPr>
            <w:tcW w:w="77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w:t>
            </w: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III.</w:t>
            </w:r>
          </w:p>
        </w:tc>
        <w:tc>
          <w:tcPr>
            <w:tcW w:w="771"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IV.</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Kultivovať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základné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samoobslužné 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hygienické návyky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Sebaobsluha, poriadok na stole, v šatni, umývanie rúk, vetranie, telovýchovné chvíľky.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aktivizácia, hodnotenie.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r>
      <w:tr w:rsidR="005E3A22" w:rsidRPr="005E3A22" w:rsidTr="000F5751">
        <w:trPr>
          <w:trHeight w:val="2151"/>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Vedieť si</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samostatne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vytýčiť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jednoduché</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 xml:space="preserve">osobné ciele. </w:t>
            </w: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Sebahodnotenie, poznávanie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Rôznych profesií, úcta ku každému povolaniu, dodržovanie denného režimu, vývoj ľudského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života: detstvo, dospelosť,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staroba, orientácia v čase: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minulosť, prítomnosť,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budúcnosť.</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rozhovor,</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sociálne hry,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vychádzka,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exkurzia. </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r w:rsidRPr="005E3A22">
              <w:rPr>
                <w:rFonts w:ascii="Times New Roman" w:eastAsia="Calibri" w:hAnsi="Times New Roman" w:cs="Times New Roman"/>
                <w:bCs/>
                <w:sz w:val="20"/>
                <w:szCs w:val="20"/>
              </w:rPr>
              <w:t xml:space="preserve">3 </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1" w:type="dxa"/>
            <w:tcBorders>
              <w:left w:val="single" w:sz="4" w:space="0" w:color="auto"/>
            </w:tcBorders>
          </w:tcPr>
          <w:p w:rsidR="005E3A22" w:rsidRPr="005E3A22" w:rsidRDefault="005E3A22" w:rsidP="005E3A22">
            <w:pPr>
              <w:spacing w:after="0" w:line="240" w:lineRule="auto"/>
              <w:rPr>
                <w:rFonts w:ascii="Times New Roman,Bold" w:eastAsia="Calibri" w:hAnsi="Times New Roman,Bold" w:cs="Times New Roman,Bold"/>
                <w:b/>
                <w:bCs/>
                <w:sz w:val="20"/>
                <w:szCs w:val="20"/>
              </w:rPr>
            </w:pPr>
            <w:r w:rsidRPr="005E3A22">
              <w:rPr>
                <w:rFonts w:ascii="Times New Roman,Bold" w:eastAsia="Calibri" w:hAnsi="Times New Roman,Bold" w:cs="Times New Roman,Bold"/>
                <w:b/>
                <w:bCs/>
                <w:sz w:val="20"/>
                <w:szCs w:val="20"/>
              </w:rPr>
              <w:t>3</w:t>
            </w:r>
          </w:p>
          <w:p w:rsidR="005E3A22" w:rsidRPr="005E3A22" w:rsidRDefault="005E3A22" w:rsidP="005E3A22">
            <w:pPr>
              <w:spacing w:after="0" w:line="240" w:lineRule="auto"/>
              <w:rPr>
                <w:rFonts w:ascii="Times New Roman,Bold" w:eastAsia="Calibri" w:hAnsi="Times New Roman,Bold" w:cs="Times New Roman,Bold"/>
                <w:b/>
                <w:bCs/>
                <w:sz w:val="20"/>
                <w:szCs w:val="20"/>
              </w:rPr>
            </w:pP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Rozumieť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významu osobnej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zodpovednosti za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vykonanú prácu.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Príprava na vyučovanie,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splnenie úlohy, presnosť 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čistota práce.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rozhovor, vysvetlenie,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hodnotenie, hry na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dôveru, vlastná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projekt.</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Vedieť spolupracovať so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Skupinou.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Kladný vzťah k spolužiakom, hrdosť na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spoločný  výsledok práce.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 kooperačné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hry, spoločné podujatia.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základy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manuálnych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technických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zručností.</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Práca s rôznym materiálom,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Netradičné pracovné postupy, zhotovenie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darčeka, rozvoj jemnej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motoriky, manipulačné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zručnosti, spolupráca.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 vysvetlenie, aktivizácia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tvorivá dielňa, záujmový krúžok,</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vlastná práca, výstava prác, besiedka.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3</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Získavať základy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zručností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potrebných pre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praktický život.</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Varenie, pečenie, studené jedlo, poriadok v herni, v</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triede, seba obslužné činnosti.</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 aktivačné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hry, vlastná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výstava, ochutnávka.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left w:val="single" w:sz="4" w:space="0" w:color="auto"/>
            </w:tcBorders>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r>
      <w:tr w:rsidR="005E3A22" w:rsidRPr="005E3A22" w:rsidTr="000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52"/>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Získať základné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zručnosti v tvorbe jednoduchých</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 xml:space="preserve">projektov. </w:t>
            </w:r>
          </w:p>
          <w:p w:rsidR="005E3A22" w:rsidRPr="005E3A22" w:rsidRDefault="005E3A22" w:rsidP="005E3A22">
            <w:pPr>
              <w:autoSpaceDE w:val="0"/>
              <w:autoSpaceDN w:val="0"/>
              <w:adjustRightInd w:val="0"/>
              <w:spacing w:after="200" w:line="276" w:lineRule="auto"/>
              <w:ind w:left="108"/>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Zhotovenie šarkanov,  </w:t>
            </w:r>
            <w:proofErr w:type="spellStart"/>
            <w:r w:rsidRPr="005E3A22">
              <w:rPr>
                <w:rFonts w:ascii="Times New Roman" w:eastAsia="Calibri" w:hAnsi="Times New Roman" w:cs="Times New Roman"/>
                <w:sz w:val="20"/>
                <w:szCs w:val="20"/>
              </w:rPr>
              <w:t>Hallowen</w:t>
            </w:r>
            <w:proofErr w:type="spellEnd"/>
            <w:r w:rsidRPr="005E3A22">
              <w:rPr>
                <w:rFonts w:ascii="Times New Roman" w:eastAsia="Calibri" w:hAnsi="Times New Roman" w:cs="Times New Roman"/>
                <w:sz w:val="20"/>
                <w:szCs w:val="20"/>
              </w:rPr>
              <w:t>,  maska na karneval, kalendár oddelenia,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Návrh oddychového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Kútika.</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povzbudenie, tvorivé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dielne, vlastná práca,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prezentácia.</w:t>
            </w:r>
          </w:p>
          <w:p w:rsidR="005E3A22" w:rsidRPr="005E3A22" w:rsidRDefault="005E3A22" w:rsidP="005E3A22">
            <w:pPr>
              <w:spacing w:after="0" w:line="240" w:lineRule="auto"/>
              <w:rPr>
                <w:rFonts w:ascii="Times New Roman,Bold" w:eastAsia="Calibri" w:hAnsi="Times New Roman,Bold" w:cs="Times New Roman,Bold"/>
                <w:b/>
                <w:bCs/>
                <w:sz w:val="20"/>
                <w:szCs w:val="20"/>
              </w:rPr>
            </w:pPr>
          </w:p>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p>
        </w:tc>
        <w:tc>
          <w:tcPr>
            <w:tcW w:w="770" w:type="dxa"/>
          </w:tcPr>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r w:rsidRPr="005E3A22">
              <w:rPr>
                <w:rFonts w:ascii="Times New Roman" w:eastAsia="Calibri" w:hAnsi="Times New Roman" w:cs="Times New Roman"/>
                <w:bCs/>
                <w:sz w:val="20"/>
                <w:szCs w:val="20"/>
              </w:rPr>
              <w:t>4</w:t>
            </w:r>
          </w:p>
        </w:tc>
        <w:tc>
          <w:tcPr>
            <w:tcW w:w="770" w:type="dxa"/>
          </w:tcPr>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r w:rsidRPr="005E3A22">
              <w:rPr>
                <w:rFonts w:ascii="Times New Roman,Bold" w:eastAsia="Calibri" w:hAnsi="Times New Roman,Bold" w:cs="Times New Roman,Bold"/>
                <w:b/>
                <w:bCs/>
                <w:sz w:val="20"/>
                <w:szCs w:val="20"/>
              </w:rPr>
              <w:t>4</w:t>
            </w:r>
          </w:p>
        </w:tc>
        <w:tc>
          <w:tcPr>
            <w:tcW w:w="770" w:type="dxa"/>
          </w:tcPr>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r w:rsidRPr="005E3A22">
              <w:rPr>
                <w:rFonts w:ascii="Times New Roman" w:eastAsia="Calibri" w:hAnsi="Times New Roman" w:cs="Times New Roman"/>
                <w:bCs/>
                <w:sz w:val="20"/>
                <w:szCs w:val="20"/>
              </w:rPr>
              <w:t xml:space="preserve">4 </w:t>
            </w:r>
          </w:p>
        </w:tc>
        <w:tc>
          <w:tcPr>
            <w:tcW w:w="771" w:type="dxa"/>
          </w:tcPr>
          <w:p w:rsidR="005E3A22" w:rsidRPr="005E3A22" w:rsidRDefault="005E3A22" w:rsidP="005E3A22">
            <w:pPr>
              <w:autoSpaceDE w:val="0"/>
              <w:autoSpaceDN w:val="0"/>
              <w:adjustRightInd w:val="0"/>
              <w:spacing w:after="200" w:line="276" w:lineRule="auto"/>
              <w:rPr>
                <w:rFonts w:ascii="Times New Roman,Bold" w:eastAsia="Calibri" w:hAnsi="Times New Roman,Bold" w:cs="Times New Roman,Bold"/>
                <w:b/>
                <w:bCs/>
                <w:sz w:val="20"/>
                <w:szCs w:val="20"/>
              </w:rPr>
            </w:pPr>
            <w:r w:rsidRPr="005E3A22">
              <w:rPr>
                <w:rFonts w:ascii="Times New Roman,Bold" w:eastAsia="Calibri" w:hAnsi="Times New Roman,Bold" w:cs="Times New Roman,Bold"/>
                <w:b/>
                <w:bCs/>
                <w:sz w:val="20"/>
                <w:szCs w:val="20"/>
              </w:rPr>
              <w:t>4</w:t>
            </w:r>
          </w:p>
        </w:tc>
      </w:tr>
    </w:tbl>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4"/>
          <w:szCs w:val="24"/>
        </w:rPr>
      </w:pP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t>Prírodovedno-environmentálna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139"/>
        <w:gridCol w:w="770"/>
        <w:gridCol w:w="770"/>
        <w:gridCol w:w="770"/>
        <w:gridCol w:w="771"/>
      </w:tblGrid>
      <w:tr w:rsidR="005E3A22" w:rsidRPr="005E3A22" w:rsidTr="000F5751">
        <w:tc>
          <w:tcPr>
            <w:tcW w:w="1908"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lastRenderedPageBreak/>
              <w:t>Výchovno-vzdelávací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cieľ</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Obsah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formy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3081" w:type="dxa"/>
            <w:gridSpan w:val="4"/>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/Počet hodín</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r>
      <w:tr w:rsidR="005E3A22" w:rsidRPr="005E3A22" w:rsidTr="000F5751">
        <w:tc>
          <w:tcPr>
            <w:tcW w:w="190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w:t>
            </w:r>
          </w:p>
        </w:tc>
        <w:tc>
          <w:tcPr>
            <w:tcW w:w="77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w:t>
            </w: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III.</w:t>
            </w:r>
          </w:p>
        </w:tc>
        <w:tc>
          <w:tcPr>
            <w:tcW w:w="771"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IV.</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Pochopiť základné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princípy ochrany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životného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prostredia.</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Poznávanie zvierat, rastlín</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regióne, pozorovanie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zmien v prírode, šetrenie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energiami, vodou,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tematická rozprávka.</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ekologické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hry.</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r>
      <w:tr w:rsidR="005E3A22" w:rsidRPr="005E3A22" w:rsidTr="000F5751">
        <w:trPr>
          <w:trHeight w:val="1519"/>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zručnosti</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pri jednoduchej</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činnosti na tvorbe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ochrane životného</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prostredia.</w:t>
            </w: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Starostlivosť o izbové kvety, čistenie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prírody a okolia ŠKD,</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zber papiera, triedenie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odpadu, využitie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odpadu, zber prírodnín.</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vysvetlenie,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 aktivizácia,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prezentácia.</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Bold" w:eastAsia="Calibri" w:hAnsi="Times New Roman,Bold" w:cs="Times New Roman,Bold"/>
                <w:b/>
                <w:bCs/>
                <w:sz w:val="20"/>
                <w:szCs w:val="20"/>
              </w:rPr>
              <w:t>7</w:t>
            </w:r>
          </w:p>
        </w:tc>
        <w:tc>
          <w:tcPr>
            <w:tcW w:w="771" w:type="dxa"/>
            <w:tcBorders>
              <w:left w:val="single" w:sz="4" w:space="0" w:color="auto"/>
            </w:tcBorders>
          </w:tcPr>
          <w:p w:rsidR="005E3A22" w:rsidRPr="005E3A22" w:rsidRDefault="005E3A22" w:rsidP="005E3A22">
            <w:pPr>
              <w:spacing w:after="0" w:line="240" w:lineRule="auto"/>
              <w:rPr>
                <w:rFonts w:ascii="Times New Roman,Bold" w:eastAsia="Calibri" w:hAnsi="Times New Roman,Bold" w:cs="Times New Roman,Bold"/>
                <w:b/>
                <w:bCs/>
                <w:sz w:val="20"/>
                <w:szCs w:val="20"/>
              </w:rPr>
            </w:pPr>
            <w:r w:rsidRPr="005E3A22">
              <w:rPr>
                <w:rFonts w:ascii="Times New Roman,Bold" w:eastAsia="Calibri" w:hAnsi="Times New Roman,Bold" w:cs="Times New Roman,Bold"/>
                <w:b/>
                <w:bCs/>
                <w:sz w:val="20"/>
                <w:szCs w:val="20"/>
              </w:rPr>
              <w:t>7</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Pochopiť význam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dodržiavania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základných zásad</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zdravej výživy</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Podstata zdravia, zodpovednosť za svoje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zdravie, príčiny ochorenia,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racionálna strava.</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aktivizácia, dramatizácia, rozprávka, beseda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 lekárom, súťaž, kvíz.</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Poznať základné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princípy zdravého životného štýlu</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Stravovacie návyky, pitný</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Režim, striedanie práce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 odpočinkom, prvá pomoc,</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obliekanie podľa počasia.</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 aktivizácia,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hranie rolí, beseda s lekárom, projekt „Zdravá škola“.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6</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6</w:t>
            </w:r>
          </w:p>
        </w:tc>
      </w:tr>
    </w:tbl>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t>Esteticko-výchovná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139"/>
        <w:gridCol w:w="770"/>
        <w:gridCol w:w="770"/>
        <w:gridCol w:w="770"/>
        <w:gridCol w:w="771"/>
      </w:tblGrid>
      <w:tr w:rsidR="005E3A22" w:rsidRPr="005E3A22" w:rsidTr="000F5751">
        <w:tc>
          <w:tcPr>
            <w:tcW w:w="1908"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Výchovno-vzdelávací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cieľ</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Obsah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val="restart"/>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formy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3081" w:type="dxa"/>
            <w:gridSpan w:val="4"/>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 xml:space="preserve">/Počet hodín </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r>
      <w:tr w:rsidR="005E3A22" w:rsidRPr="005E3A22" w:rsidTr="000F5751">
        <w:tc>
          <w:tcPr>
            <w:tcW w:w="190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52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2139"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w:t>
            </w:r>
          </w:p>
        </w:tc>
        <w:tc>
          <w:tcPr>
            <w:tcW w:w="77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w:t>
            </w: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III.</w:t>
            </w:r>
          </w:p>
        </w:tc>
        <w:tc>
          <w:tcPr>
            <w:tcW w:w="771"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0"/>
                <w:szCs w:val="20"/>
              </w:rPr>
            </w:pPr>
            <w:r w:rsidRPr="005E3A22">
              <w:rPr>
                <w:rFonts w:ascii="Times New Roman" w:eastAsia="Calibri" w:hAnsi="Times New Roman" w:cs="Times New Roman"/>
                <w:b/>
                <w:bCs/>
                <w:sz w:val="20"/>
                <w:szCs w:val="20"/>
              </w:rPr>
              <w:t>IV.</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Posilniť úctu ku</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kultúrnym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hodnotám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blízkom okolí</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Návšteva kina,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galérie, múzea,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kultúrnych pamiatok</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meste a v regióne,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ľudové tradície .</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aktivizácia,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rozprávka,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výtvarná práca, výstava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r>
      <w:tr w:rsidR="005E3A22" w:rsidRPr="005E3A22" w:rsidTr="000F5751">
        <w:trPr>
          <w:trHeight w:val="1229"/>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základy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vzťahu k umeniu</w:t>
            </w: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Hudba, výtvarné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umenie, tanec,</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záujmová činnosť,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nácvik programu</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 ukážka,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návšteva kultúrneho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podujatia</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12</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12</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12</w:t>
            </w:r>
          </w:p>
        </w:tc>
        <w:tc>
          <w:tcPr>
            <w:tcW w:w="771" w:type="dxa"/>
            <w:tcBorders>
              <w:left w:val="single" w:sz="4" w:space="0" w:color="auto"/>
            </w:tcBorders>
          </w:tcPr>
          <w:p w:rsidR="005E3A22" w:rsidRPr="005E3A22" w:rsidRDefault="005E3A22" w:rsidP="005E3A22">
            <w:pPr>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12</w:t>
            </w:r>
          </w:p>
          <w:p w:rsidR="005E3A22" w:rsidRPr="005E3A22" w:rsidRDefault="005E3A22" w:rsidP="005E3A22">
            <w:pPr>
              <w:spacing w:after="0" w:line="240" w:lineRule="auto"/>
              <w:jc w:val="center"/>
              <w:rPr>
                <w:rFonts w:ascii="Times New Roman" w:eastAsia="Calibri" w:hAnsi="Times New Roman" w:cs="Times New Roman"/>
                <w:bCs/>
                <w:sz w:val="20"/>
                <w:szCs w:val="20"/>
              </w:rPr>
            </w:pP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tc>
      </w:tr>
      <w:tr w:rsidR="005E3A22" w:rsidRPr="005E3A22" w:rsidTr="000F5751">
        <w:trPr>
          <w:trHeight w:val="1077"/>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talent</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špecifické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schopnosti</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Netradičné výtvarné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techniky, hudobné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činnosti, ľudový tanec,</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športové činnosti</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 reprezentácia školy,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výstava prác, súťaže</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9</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9</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základy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tvorivých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schopností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zručností</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lastRenderedPageBreak/>
              <w:t>Záujmová činnosť,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Príprava kultúrneho</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 xml:space="preserve">vystúpenia  </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lastRenderedPageBreak/>
              <w:t>aktivizácia, výstava prác</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lastRenderedPageBreak/>
              <w:t>5</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r>
      <w:tr w:rsidR="005E3A22" w:rsidRPr="005E3A22" w:rsidTr="000F5751">
        <w:trPr>
          <w:trHeight w:val="1199"/>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Prejavovať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pozitívny vzťah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 jednoduchej estetickej úprave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prostredia.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Úprava triedy,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netradičné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ozdoby, úprava </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zovňajšku.</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 xml:space="preserve">motivácia, povzbudenie, rozvoj estetického cítenia, vkusu. </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Podieľať sa na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príprave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kultúrnych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podujatí v skupine.</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Úcta k starším, Vianoce, karneval, Komárňanské dni, benefičné koncerty, program pre deti MŠ,</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Deň matiek, MDD,  a speváckeho krúžku.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pohybová aktivita,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dramatizácia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7</w:t>
            </w:r>
          </w:p>
        </w:tc>
      </w:tr>
      <w:tr w:rsidR="005E3A22" w:rsidRPr="005E3A22" w:rsidTr="000F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52"/>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Objavovať 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vnímať krásu</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bežnom živote.</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Tematická vychádzka,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Pozorovanie zmien, audio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nahrávka, rozprávka,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vlastná skúsenosť.</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pozorovanie,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ilustrácia zážitku.</w:t>
            </w:r>
          </w:p>
          <w:p w:rsidR="005E3A22" w:rsidRPr="005E3A22" w:rsidRDefault="005E3A22" w:rsidP="005E3A22">
            <w:pPr>
              <w:autoSpaceDE w:val="0"/>
              <w:autoSpaceDN w:val="0"/>
              <w:adjustRightInd w:val="0"/>
              <w:spacing w:after="0" w:line="240" w:lineRule="auto"/>
              <w:jc w:val="center"/>
              <w:rPr>
                <w:rFonts w:ascii="Times New Roman,Bold" w:eastAsia="Calibri" w:hAnsi="Times New Roman,Bold" w:cs="Times New Roman,Bold"/>
                <w:b/>
                <w:bCs/>
                <w:sz w:val="20"/>
                <w:szCs w:val="20"/>
              </w:rPr>
            </w:pPr>
          </w:p>
        </w:tc>
        <w:tc>
          <w:tcPr>
            <w:tcW w:w="770" w:type="dxa"/>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c>
          <w:tcPr>
            <w:tcW w:w="771" w:type="dxa"/>
          </w:tcPr>
          <w:p w:rsidR="005E3A22" w:rsidRPr="005E3A22" w:rsidRDefault="005E3A22" w:rsidP="005E3A22">
            <w:pPr>
              <w:autoSpaceDE w:val="0"/>
              <w:autoSpaceDN w:val="0"/>
              <w:adjustRightInd w:val="0"/>
              <w:spacing w:after="200" w:line="276"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4</w:t>
            </w:r>
          </w:p>
        </w:tc>
      </w:tr>
    </w:tbl>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p w:rsid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r w:rsidRPr="005E3A22">
        <w:rPr>
          <w:rFonts w:ascii="Times New Roman" w:eastAsia="Calibri" w:hAnsi="Times New Roman" w:cs="Times New Roman"/>
          <w:b/>
          <w:bCs/>
          <w:sz w:val="24"/>
          <w:szCs w:val="24"/>
          <w:u w:val="single"/>
        </w:rPr>
        <w:t>Telovýchovná, zdravotná a športová oblasť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139"/>
        <w:gridCol w:w="770"/>
        <w:gridCol w:w="770"/>
        <w:gridCol w:w="770"/>
        <w:gridCol w:w="771"/>
      </w:tblGrid>
      <w:tr w:rsidR="005E3A22" w:rsidRPr="005E3A22" w:rsidTr="000F5751">
        <w:tc>
          <w:tcPr>
            <w:tcW w:w="1908" w:type="dxa"/>
            <w:vMerge w:val="restart"/>
            <w:tcBorders>
              <w:top w:val="single" w:sz="4" w:space="0" w:color="000000"/>
              <w:left w:val="single" w:sz="4" w:space="0" w:color="000000"/>
              <w:bottom w:val="single" w:sz="4" w:space="0" w:color="000000"/>
              <w:right w:val="single" w:sz="4" w:space="0" w:color="000000"/>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Výchovno-vzdelávací</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cieľ</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Obsah</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139" w:type="dxa"/>
            <w:vMerge w:val="restart"/>
            <w:tcBorders>
              <w:top w:val="single" w:sz="4" w:space="0" w:color="000000"/>
              <w:left w:val="single" w:sz="4" w:space="0" w:color="000000"/>
              <w:bottom w:val="single" w:sz="4" w:space="0" w:color="000000"/>
              <w:right w:val="single" w:sz="4" w:space="0" w:color="000000"/>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Metódy,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formy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3081" w:type="dxa"/>
            <w:gridSpan w:val="4"/>
            <w:tcBorders>
              <w:top w:val="single" w:sz="4" w:space="0" w:color="000000"/>
              <w:left w:val="single" w:sz="4" w:space="0" w:color="000000"/>
              <w:bottom w:val="single" w:sz="4" w:space="0" w:color="000000"/>
              <w:right w:val="single" w:sz="4" w:space="0" w:color="000000"/>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Ročník</w:t>
            </w:r>
            <w:r w:rsidRPr="005E3A22">
              <w:rPr>
                <w:rFonts w:ascii="Times New Roman" w:eastAsia="Calibri" w:hAnsi="Times New Roman" w:cs="Times New Roman"/>
                <w:b/>
                <w:bCs/>
                <w:sz w:val="24"/>
                <w:szCs w:val="24"/>
              </w:rPr>
              <w:t xml:space="preserve">/Počet hodín </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r>
      <w:tr w:rsidR="005E3A22" w:rsidRPr="005E3A22" w:rsidTr="000F5751">
        <w:tc>
          <w:tcPr>
            <w:tcW w:w="1908"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520"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2139" w:type="dxa"/>
            <w:vMerge/>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w:t>
            </w:r>
          </w:p>
        </w:tc>
        <w:tc>
          <w:tcPr>
            <w:tcW w:w="770"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II.</w:t>
            </w:r>
          </w:p>
        </w:tc>
        <w:tc>
          <w:tcPr>
            <w:tcW w:w="770" w:type="dxa"/>
            <w:tcBorders>
              <w:righ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III.</w:t>
            </w:r>
          </w:p>
        </w:tc>
        <w:tc>
          <w:tcPr>
            <w:tcW w:w="771" w:type="dxa"/>
            <w:tcBorders>
              <w:left w:val="single" w:sz="4" w:space="0" w:color="auto"/>
            </w:tcBorders>
            <w:shd w:val="clear" w:color="auto" w:fill="CCFFFF"/>
          </w:tcPr>
          <w:p w:rsidR="005E3A22" w:rsidRPr="005E3A22" w:rsidRDefault="005E3A22" w:rsidP="005E3A22">
            <w:pPr>
              <w:autoSpaceDE w:val="0"/>
              <w:autoSpaceDN w:val="0"/>
              <w:adjustRightInd w:val="0"/>
              <w:spacing w:after="0" w:line="240" w:lineRule="auto"/>
              <w:rPr>
                <w:rFonts w:ascii="Times New Roman" w:eastAsia="Calibri" w:hAnsi="Times New Roman" w:cs="Times New Roman"/>
                <w:b/>
                <w:bCs/>
                <w:sz w:val="24"/>
                <w:szCs w:val="24"/>
              </w:rPr>
            </w:pPr>
            <w:r w:rsidRPr="005E3A22">
              <w:rPr>
                <w:rFonts w:ascii="Times New Roman" w:eastAsia="Calibri" w:hAnsi="Times New Roman" w:cs="Times New Roman"/>
                <w:b/>
                <w:bCs/>
                <w:sz w:val="24"/>
                <w:szCs w:val="24"/>
              </w:rPr>
              <w:t>IV.</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schopnosť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relaxovať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pravidelným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cvičením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pohybom.</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Prechádzka,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plávanie, cvičenie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 telocvični,</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stolný tenis,</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sezónne pohybové činnosti</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motivácia, povzbudenie.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20</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20</w:t>
            </w:r>
          </w:p>
        </w:tc>
      </w:tr>
      <w:tr w:rsidR="005E3A22" w:rsidRPr="005E3A22" w:rsidTr="000F5751">
        <w:trPr>
          <w:trHeight w:val="1229"/>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Pochopiť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škodlivosť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fajčenia, alkoholu</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iných drog.</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Čo je nikotín,</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fajčenie, alkohol</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 zdravie, civilizačné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choroby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 prístup,</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vysvetlenie,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film, beseda s odborníkom,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výtvarné stvárnenie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zážitku.</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tc>
        <w:tc>
          <w:tcPr>
            <w:tcW w:w="771" w:type="dxa"/>
            <w:tcBorders>
              <w:left w:val="single" w:sz="4" w:space="0" w:color="auto"/>
            </w:tcBorders>
          </w:tcPr>
          <w:p w:rsidR="005E3A22" w:rsidRPr="005E3A22" w:rsidRDefault="005E3A22" w:rsidP="005E3A22">
            <w:pPr>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5</w:t>
            </w:r>
          </w:p>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p>
        </w:tc>
      </w:tr>
      <w:tr w:rsidR="005E3A22" w:rsidRPr="005E3A22" w:rsidTr="000F5751">
        <w:trPr>
          <w:trHeight w:val="1077"/>
        </w:trPr>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Pochopiť význam</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pravidelného</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pohybu a cvičenia.</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Otužovanie,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Relaxačné cvičenie,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skupinové hry,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netradičné športové</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disciplíny a hry.</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vysvetlenie,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 xml:space="preserve">motivácia, p </w:t>
            </w:r>
            <w:proofErr w:type="spellStart"/>
            <w:r w:rsidRPr="005E3A22">
              <w:rPr>
                <w:rFonts w:ascii="Times New Roman" w:eastAsia="Calibri" w:hAnsi="Times New Roman" w:cs="Times New Roman"/>
                <w:sz w:val="20"/>
                <w:szCs w:val="20"/>
              </w:rPr>
              <w:t>ovzbudenie</w:t>
            </w:r>
            <w:proofErr w:type="spellEnd"/>
            <w:r w:rsidRPr="005E3A22">
              <w:rPr>
                <w:rFonts w:ascii="Times New Roman" w:eastAsia="Calibri" w:hAnsi="Times New Roman" w:cs="Times New Roman"/>
                <w:sz w:val="20"/>
                <w:szCs w:val="20"/>
              </w:rPr>
              <w:t>,</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aktivizácia, tréning.</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10</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10</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10</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10</w:t>
            </w:r>
          </w:p>
        </w:tc>
      </w:tr>
      <w:tr w:rsidR="005E3A22" w:rsidRPr="005E3A22" w:rsidTr="000F5751">
        <w:tc>
          <w:tcPr>
            <w:tcW w:w="1908"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Rozvíjať športový</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talent a schopnosti.</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p>
        </w:tc>
        <w:tc>
          <w:tcPr>
            <w:tcW w:w="2520"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Záujmová činnosť,</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Futbal, basketbal, volejbal,</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t>stolný tenis.</w:t>
            </w:r>
          </w:p>
        </w:tc>
        <w:tc>
          <w:tcPr>
            <w:tcW w:w="2139" w:type="dxa"/>
          </w:tcPr>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Individuálny</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prístup, motivácia,</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povzbudenie,</w:t>
            </w:r>
          </w:p>
          <w:p w:rsidR="005E3A22" w:rsidRPr="005E3A22" w:rsidRDefault="005E3A22" w:rsidP="005E3A22">
            <w:pPr>
              <w:autoSpaceDE w:val="0"/>
              <w:autoSpaceDN w:val="0"/>
              <w:adjustRightInd w:val="0"/>
              <w:spacing w:after="0" w:line="240" w:lineRule="auto"/>
              <w:rPr>
                <w:rFonts w:ascii="Times New Roman" w:eastAsia="Calibri" w:hAnsi="Times New Roman" w:cs="Times New Roman"/>
                <w:sz w:val="20"/>
                <w:szCs w:val="20"/>
              </w:rPr>
            </w:pPr>
            <w:r w:rsidRPr="005E3A22">
              <w:rPr>
                <w:rFonts w:ascii="Times New Roman" w:eastAsia="Calibri" w:hAnsi="Times New Roman" w:cs="Times New Roman"/>
                <w:sz w:val="20"/>
                <w:szCs w:val="20"/>
              </w:rPr>
              <w:t>súťaže.</w:t>
            </w:r>
          </w:p>
          <w:p w:rsidR="005E3A22" w:rsidRPr="005E3A22" w:rsidRDefault="005E3A22" w:rsidP="005E3A22">
            <w:pPr>
              <w:autoSpaceDE w:val="0"/>
              <w:autoSpaceDN w:val="0"/>
              <w:adjustRightInd w:val="0"/>
              <w:spacing w:after="0" w:line="240" w:lineRule="auto"/>
              <w:rPr>
                <w:rFonts w:ascii="Times New Roman,Bold" w:eastAsia="Calibri" w:hAnsi="Times New Roman,Bold" w:cs="Times New Roman,Bold"/>
                <w:b/>
                <w:bCs/>
                <w:sz w:val="20"/>
                <w:szCs w:val="20"/>
              </w:rPr>
            </w:pPr>
            <w:r w:rsidRPr="005E3A22">
              <w:rPr>
                <w:rFonts w:ascii="Times New Roman" w:eastAsia="Calibri" w:hAnsi="Times New Roman" w:cs="Times New Roman"/>
                <w:sz w:val="20"/>
                <w:szCs w:val="20"/>
              </w:rPr>
              <w:br w:type="page"/>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c>
          <w:tcPr>
            <w:tcW w:w="770"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c>
          <w:tcPr>
            <w:tcW w:w="770" w:type="dxa"/>
            <w:tcBorders>
              <w:righ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c>
          <w:tcPr>
            <w:tcW w:w="771" w:type="dxa"/>
            <w:tcBorders>
              <w:left w:val="single" w:sz="4" w:space="0" w:color="auto"/>
            </w:tcBorders>
          </w:tcPr>
          <w:p w:rsidR="005E3A22" w:rsidRPr="005E3A22" w:rsidRDefault="005E3A22" w:rsidP="005E3A22">
            <w:pPr>
              <w:autoSpaceDE w:val="0"/>
              <w:autoSpaceDN w:val="0"/>
              <w:adjustRightInd w:val="0"/>
              <w:spacing w:after="0" w:line="240" w:lineRule="auto"/>
              <w:jc w:val="center"/>
              <w:rPr>
                <w:rFonts w:ascii="Times New Roman" w:eastAsia="Calibri" w:hAnsi="Times New Roman" w:cs="Times New Roman"/>
                <w:bCs/>
                <w:sz w:val="20"/>
                <w:szCs w:val="20"/>
              </w:rPr>
            </w:pPr>
            <w:r w:rsidRPr="005E3A22">
              <w:rPr>
                <w:rFonts w:ascii="Times New Roman" w:eastAsia="Calibri" w:hAnsi="Times New Roman" w:cs="Times New Roman"/>
                <w:bCs/>
                <w:sz w:val="20"/>
                <w:szCs w:val="20"/>
              </w:rPr>
              <w:t>15</w:t>
            </w:r>
          </w:p>
        </w:tc>
      </w:tr>
    </w:tbl>
    <w:p w:rsidR="005E3A22" w:rsidRPr="005E3A22" w:rsidRDefault="005E3A22" w:rsidP="005E3A22">
      <w:pPr>
        <w:shd w:val="clear" w:color="auto" w:fill="FFFFFF"/>
        <w:spacing w:after="300" w:line="360" w:lineRule="auto"/>
        <w:jc w:val="both"/>
        <w:rPr>
          <w:rFonts w:ascii="Times New Roman" w:eastAsia="Times New Roman" w:hAnsi="Times New Roman" w:cs="Times New Roman"/>
          <w:color w:val="000000"/>
          <w:sz w:val="24"/>
          <w:szCs w:val="24"/>
          <w:u w:val="single"/>
          <w:lang w:eastAsia="sk-SK"/>
        </w:rPr>
      </w:pPr>
    </w:p>
    <w:p w:rsidR="00030372" w:rsidRPr="00030372"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030372">
        <w:rPr>
          <w:rFonts w:ascii="Times New Roman" w:eastAsia="Times New Roman" w:hAnsi="Times New Roman" w:cs="Times New Roman"/>
          <w:b/>
          <w:color w:val="000000"/>
          <w:sz w:val="24"/>
          <w:szCs w:val="24"/>
          <w:u w:val="single"/>
          <w:lang w:eastAsia="sk-SK"/>
        </w:rPr>
        <w:lastRenderedPageBreak/>
        <w:t xml:space="preserve">VI. Výchovný jazyk </w:t>
      </w:r>
    </w:p>
    <w:p w:rsidR="00030372"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Výchovným jazykom </w:t>
      </w:r>
      <w:r w:rsidR="00030372">
        <w:rPr>
          <w:rFonts w:ascii="Times New Roman" w:eastAsia="Times New Roman" w:hAnsi="Times New Roman" w:cs="Times New Roman"/>
          <w:color w:val="000000"/>
          <w:sz w:val="24"/>
          <w:szCs w:val="24"/>
          <w:lang w:eastAsia="sk-SK"/>
        </w:rPr>
        <w:t>v ŠKD je slovenský jazyk, pre ži</w:t>
      </w:r>
      <w:r w:rsidRPr="00170F1B">
        <w:rPr>
          <w:rFonts w:ascii="Times New Roman" w:eastAsia="Times New Roman" w:hAnsi="Times New Roman" w:cs="Times New Roman"/>
          <w:color w:val="000000"/>
          <w:sz w:val="24"/>
          <w:szCs w:val="24"/>
          <w:lang w:eastAsia="sk-SK"/>
        </w:rPr>
        <w:t>akov inej národnosti je zabezpečené nadštandardné vzdelávanie v slovenskom jazyku pedagógom primárneho vzdelá</w:t>
      </w:r>
      <w:r w:rsidR="00030372">
        <w:rPr>
          <w:rFonts w:ascii="Times New Roman" w:eastAsia="Times New Roman" w:hAnsi="Times New Roman" w:cs="Times New Roman"/>
          <w:color w:val="000000"/>
          <w:sz w:val="24"/>
          <w:szCs w:val="24"/>
          <w:lang w:eastAsia="sk-SK"/>
        </w:rPr>
        <w:t>vania pre rýchlejšiu adaptáciu ž</w:t>
      </w:r>
      <w:r w:rsidRPr="00170F1B">
        <w:rPr>
          <w:rFonts w:ascii="Times New Roman" w:eastAsia="Times New Roman" w:hAnsi="Times New Roman" w:cs="Times New Roman"/>
          <w:color w:val="000000"/>
          <w:sz w:val="24"/>
          <w:szCs w:val="24"/>
          <w:lang w:eastAsia="sk-SK"/>
        </w:rPr>
        <w:t xml:space="preserve">iakov. </w:t>
      </w:r>
    </w:p>
    <w:p w:rsidR="00030372" w:rsidRPr="00030372"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030372">
        <w:rPr>
          <w:rFonts w:ascii="Times New Roman" w:eastAsia="Times New Roman" w:hAnsi="Times New Roman" w:cs="Times New Roman"/>
          <w:b/>
          <w:color w:val="000000"/>
          <w:sz w:val="24"/>
          <w:szCs w:val="24"/>
          <w:u w:val="single"/>
          <w:lang w:eastAsia="sk-SK"/>
        </w:rPr>
        <w:t xml:space="preserve">VII. Personálne zabezpečenie </w:t>
      </w:r>
    </w:p>
    <w:p w:rsidR="00030372" w:rsidRDefault="00030372"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Výchovno-</w:t>
      </w:r>
      <w:r w:rsidR="00371041" w:rsidRPr="00170F1B">
        <w:rPr>
          <w:rFonts w:ascii="Times New Roman" w:eastAsia="Times New Roman" w:hAnsi="Times New Roman" w:cs="Times New Roman"/>
          <w:color w:val="000000"/>
          <w:sz w:val="24"/>
          <w:szCs w:val="24"/>
          <w:lang w:eastAsia="sk-SK"/>
        </w:rPr>
        <w:t>vzdelávaciu činnosť v ŠKD zabezpečujú pedagogickí pracovníci v odbore: vychovávateľ, pedagóg primárneho vzdelávania, školský špeciálny pedagóg</w:t>
      </w:r>
      <w:r w:rsidR="00E109D4">
        <w:rPr>
          <w:rFonts w:ascii="Times New Roman" w:eastAsia="Times New Roman" w:hAnsi="Times New Roman" w:cs="Times New Roman"/>
          <w:color w:val="000000"/>
          <w:sz w:val="24"/>
          <w:szCs w:val="24"/>
          <w:lang w:eastAsia="sk-SK"/>
        </w:rPr>
        <w:t>, sociálny pedagóg</w:t>
      </w:r>
      <w:r w:rsidR="00371041" w:rsidRPr="00170F1B">
        <w:rPr>
          <w:rFonts w:ascii="Times New Roman" w:eastAsia="Times New Roman" w:hAnsi="Times New Roman" w:cs="Times New Roman"/>
          <w:color w:val="000000"/>
          <w:sz w:val="24"/>
          <w:szCs w:val="24"/>
          <w:lang w:eastAsia="sk-SK"/>
        </w:rPr>
        <w:t xml:space="preserve"> alebo liečebný pedagóg. </w:t>
      </w:r>
    </w:p>
    <w:p w:rsidR="00030372"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b/>
          <w:color w:val="000000"/>
          <w:sz w:val="24"/>
          <w:szCs w:val="24"/>
          <w:u w:val="single"/>
          <w:lang w:eastAsia="sk-SK"/>
        </w:rPr>
        <w:t>VIII. Materiálno technické a priestorové podmienky</w:t>
      </w:r>
      <w:r w:rsidRPr="00170F1B">
        <w:rPr>
          <w:rFonts w:ascii="Times New Roman" w:eastAsia="Times New Roman" w:hAnsi="Times New Roman" w:cs="Times New Roman"/>
          <w:color w:val="000000"/>
          <w:sz w:val="24"/>
          <w:szCs w:val="24"/>
          <w:lang w:eastAsia="sk-SK"/>
        </w:rPr>
        <w:t xml:space="preserve"> </w:t>
      </w:r>
    </w:p>
    <w:p w:rsidR="00030372" w:rsidRPr="005E3A22" w:rsidRDefault="00371041" w:rsidP="00170F1B">
      <w:pPr>
        <w:shd w:val="clear" w:color="auto" w:fill="FFFFFF"/>
        <w:spacing w:after="300" w:line="360" w:lineRule="auto"/>
        <w:jc w:val="both"/>
        <w:rPr>
          <w:rFonts w:ascii="Times New Roman" w:eastAsia="Times New Roman" w:hAnsi="Times New Roman" w:cs="Times New Roman"/>
          <w:color w:val="000000" w:themeColor="text1"/>
          <w:sz w:val="24"/>
          <w:szCs w:val="24"/>
          <w:lang w:eastAsia="sk-SK"/>
        </w:rPr>
      </w:pPr>
      <w:r w:rsidRPr="00170F1B">
        <w:rPr>
          <w:rFonts w:ascii="Times New Roman" w:eastAsia="Times New Roman" w:hAnsi="Times New Roman" w:cs="Times New Roman"/>
          <w:color w:val="000000"/>
          <w:sz w:val="24"/>
          <w:szCs w:val="24"/>
          <w:lang w:eastAsia="sk-SK"/>
        </w:rPr>
        <w:t xml:space="preserve">Základná škola vyučuje v hlavnej budove, ktorej priestory sú postačujúce pre naplnenie výchovno-vzdelávacieho procesu školy a ŠKD. V areáli školy sa nachádza aj prístavba (v ktorej vyučovací proces neprebieha), 2 telocvične a uzavretý školský dvor s asfaltovým ihriskom. Takisto sa tu nachádzajú relaxačné </w:t>
      </w:r>
      <w:r w:rsidRPr="005E3A22">
        <w:rPr>
          <w:rFonts w:ascii="Times New Roman" w:eastAsia="Times New Roman" w:hAnsi="Times New Roman" w:cs="Times New Roman"/>
          <w:color w:val="000000" w:themeColor="text1"/>
          <w:sz w:val="24"/>
          <w:szCs w:val="24"/>
          <w:lang w:eastAsia="sk-SK"/>
        </w:rPr>
        <w:t xml:space="preserve">miesta </w:t>
      </w:r>
      <w:r w:rsidR="008B47F7" w:rsidRPr="005E3A22">
        <w:rPr>
          <w:rFonts w:ascii="Times New Roman" w:eastAsia="Times New Roman" w:hAnsi="Times New Roman" w:cs="Times New Roman"/>
          <w:color w:val="000000" w:themeColor="text1"/>
          <w:sz w:val="24"/>
          <w:szCs w:val="24"/>
          <w:lang w:eastAsia="sk-SK"/>
        </w:rPr>
        <w:t xml:space="preserve">– </w:t>
      </w:r>
      <w:proofErr w:type="spellStart"/>
      <w:r w:rsidR="008B47F7" w:rsidRPr="005E3A22">
        <w:rPr>
          <w:rFonts w:ascii="Times New Roman" w:eastAsia="Times New Roman" w:hAnsi="Times New Roman" w:cs="Times New Roman"/>
          <w:color w:val="000000" w:themeColor="text1"/>
          <w:sz w:val="24"/>
          <w:szCs w:val="24"/>
          <w:lang w:eastAsia="sk-SK"/>
        </w:rPr>
        <w:t>ekoučebňa</w:t>
      </w:r>
      <w:proofErr w:type="spellEnd"/>
      <w:r w:rsidR="008B47F7" w:rsidRPr="005E3A22">
        <w:rPr>
          <w:rFonts w:ascii="Times New Roman" w:eastAsia="Times New Roman" w:hAnsi="Times New Roman" w:cs="Times New Roman"/>
          <w:color w:val="000000" w:themeColor="text1"/>
          <w:sz w:val="24"/>
          <w:szCs w:val="24"/>
          <w:lang w:eastAsia="sk-SK"/>
        </w:rPr>
        <w:t>, Záhrada, ktorá učí, dopravné ihrisko a pieskovisko.</w:t>
      </w:r>
    </w:p>
    <w:p w:rsidR="00030372" w:rsidRDefault="00030372" w:rsidP="00030372">
      <w:pPr>
        <w:shd w:val="clear" w:color="auto" w:fill="FFFFFF"/>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 odborných učební ŠKD využ</w:t>
      </w:r>
      <w:r w:rsidR="00371041" w:rsidRPr="00170F1B">
        <w:rPr>
          <w:rFonts w:ascii="Times New Roman" w:eastAsia="Times New Roman" w:hAnsi="Times New Roman" w:cs="Times New Roman"/>
          <w:color w:val="000000"/>
          <w:sz w:val="24"/>
          <w:szCs w:val="24"/>
          <w:lang w:eastAsia="sk-SK"/>
        </w:rPr>
        <w:t xml:space="preserve">íva : </w:t>
      </w:r>
    </w:p>
    <w:p w:rsidR="0003037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T</w:t>
      </w:r>
      <w:r w:rsidR="00030372" w:rsidRPr="00030372">
        <w:rPr>
          <w:rFonts w:ascii="Times New Roman" w:eastAsia="Times New Roman" w:hAnsi="Times New Roman" w:cs="Times New Roman"/>
          <w:color w:val="000000"/>
          <w:sz w:val="24"/>
          <w:szCs w:val="24"/>
          <w:lang w:eastAsia="sk-SK"/>
        </w:rPr>
        <w:t>elocvične</w:t>
      </w:r>
    </w:p>
    <w:p w:rsidR="00C34944" w:rsidRPr="0003037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fitmiestnosť</w:t>
      </w:r>
      <w:proofErr w:type="spellEnd"/>
    </w:p>
    <w:p w:rsidR="00030372" w:rsidRPr="00030372" w:rsidRDefault="00371041" w:rsidP="00155035">
      <w:pPr>
        <w:pStyle w:val="Odsekzoznamu"/>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030372">
        <w:rPr>
          <w:rFonts w:ascii="Times New Roman" w:eastAsia="Times New Roman" w:hAnsi="Times New Roman" w:cs="Times New Roman"/>
          <w:color w:val="000000"/>
          <w:sz w:val="24"/>
          <w:szCs w:val="24"/>
          <w:lang w:eastAsia="sk-SK"/>
        </w:rPr>
        <w:t xml:space="preserve">učebňu informatiky (22 počítačov, </w:t>
      </w:r>
      <w:proofErr w:type="spellStart"/>
      <w:r w:rsidRPr="00030372">
        <w:rPr>
          <w:rFonts w:ascii="Times New Roman" w:eastAsia="Times New Roman" w:hAnsi="Times New Roman" w:cs="Times New Roman"/>
          <w:color w:val="000000"/>
          <w:sz w:val="24"/>
          <w:szCs w:val="24"/>
          <w:lang w:eastAsia="sk-SK"/>
        </w:rPr>
        <w:t>nootebook</w:t>
      </w:r>
      <w:proofErr w:type="spellEnd"/>
      <w:r w:rsidRPr="00030372">
        <w:rPr>
          <w:rFonts w:ascii="Times New Roman" w:eastAsia="Times New Roman" w:hAnsi="Times New Roman" w:cs="Times New Roman"/>
          <w:color w:val="000000"/>
          <w:sz w:val="24"/>
          <w:szCs w:val="24"/>
          <w:lang w:eastAsia="sk-SK"/>
        </w:rPr>
        <w:t xml:space="preserve"> pre učiteľa a dataprojektor na prezentačnú činnosť, </w:t>
      </w:r>
      <w:proofErr w:type="spellStart"/>
      <w:r w:rsidRPr="00030372">
        <w:rPr>
          <w:rFonts w:ascii="Times New Roman" w:eastAsia="Times New Roman" w:hAnsi="Times New Roman" w:cs="Times New Roman"/>
          <w:color w:val="000000"/>
          <w:sz w:val="24"/>
          <w:szCs w:val="24"/>
          <w:lang w:eastAsia="sk-SK"/>
        </w:rPr>
        <w:t>scaner</w:t>
      </w:r>
      <w:proofErr w:type="spellEnd"/>
      <w:r w:rsidRPr="00030372">
        <w:rPr>
          <w:rFonts w:ascii="Times New Roman" w:eastAsia="Times New Roman" w:hAnsi="Times New Roman" w:cs="Times New Roman"/>
          <w:color w:val="000000"/>
          <w:sz w:val="24"/>
          <w:szCs w:val="24"/>
          <w:lang w:eastAsia="sk-SK"/>
        </w:rPr>
        <w:t xml:space="preserve">, tlačiareň, zariadenia pre video a </w:t>
      </w:r>
      <w:proofErr w:type="spellStart"/>
      <w:r w:rsidRPr="00030372">
        <w:rPr>
          <w:rFonts w:ascii="Times New Roman" w:eastAsia="Times New Roman" w:hAnsi="Times New Roman" w:cs="Times New Roman"/>
          <w:color w:val="000000"/>
          <w:sz w:val="24"/>
          <w:szCs w:val="24"/>
          <w:lang w:eastAsia="sk-SK"/>
        </w:rPr>
        <w:t>audioprodukciu</w:t>
      </w:r>
      <w:proofErr w:type="spellEnd"/>
      <w:r w:rsidRPr="00030372">
        <w:rPr>
          <w:rFonts w:ascii="Times New Roman" w:eastAsia="Times New Roman" w:hAnsi="Times New Roman" w:cs="Times New Roman"/>
          <w:color w:val="000000"/>
          <w:sz w:val="24"/>
          <w:szCs w:val="24"/>
          <w:lang w:eastAsia="sk-SK"/>
        </w:rPr>
        <w:t xml:space="preserve">), </w:t>
      </w:r>
    </w:p>
    <w:p w:rsidR="008B47F7" w:rsidRPr="005E3A22" w:rsidRDefault="00371041"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učebňu pre robotic</w:t>
      </w:r>
      <w:r w:rsidR="008B47F7" w:rsidRPr="005E3A22">
        <w:rPr>
          <w:rFonts w:ascii="Times New Roman" w:eastAsia="Times New Roman" w:hAnsi="Times New Roman" w:cs="Times New Roman"/>
          <w:sz w:val="24"/>
          <w:szCs w:val="24"/>
          <w:lang w:eastAsia="sk-SK"/>
        </w:rPr>
        <w:t xml:space="preserve">ký systém </w:t>
      </w:r>
      <w:proofErr w:type="spellStart"/>
      <w:r w:rsidR="008B47F7" w:rsidRPr="005E3A22">
        <w:rPr>
          <w:rFonts w:ascii="Times New Roman" w:eastAsia="Times New Roman" w:hAnsi="Times New Roman" w:cs="Times New Roman"/>
          <w:sz w:val="24"/>
          <w:szCs w:val="24"/>
          <w:lang w:eastAsia="sk-SK"/>
        </w:rPr>
        <w:t>RoboLab</w:t>
      </w:r>
      <w:proofErr w:type="spellEnd"/>
      <w:r w:rsidR="008B47F7" w:rsidRPr="005E3A22">
        <w:rPr>
          <w:rFonts w:ascii="Times New Roman" w:eastAsia="Times New Roman" w:hAnsi="Times New Roman" w:cs="Times New Roman"/>
          <w:sz w:val="24"/>
          <w:szCs w:val="24"/>
          <w:lang w:eastAsia="sk-SK"/>
        </w:rPr>
        <w:t xml:space="preserve"> ( 2 </w:t>
      </w:r>
      <w:proofErr w:type="spellStart"/>
      <w:r w:rsidR="008B47F7" w:rsidRPr="005E3A22">
        <w:rPr>
          <w:rFonts w:ascii="Times New Roman" w:eastAsia="Times New Roman" w:hAnsi="Times New Roman" w:cs="Times New Roman"/>
          <w:sz w:val="24"/>
          <w:szCs w:val="24"/>
          <w:lang w:eastAsia="sk-SK"/>
        </w:rPr>
        <w:t>nootebooky</w:t>
      </w:r>
      <w:proofErr w:type="spellEnd"/>
      <w:r w:rsidR="008B47F7" w:rsidRPr="005E3A22">
        <w:rPr>
          <w:rFonts w:ascii="Times New Roman" w:eastAsia="Times New Roman" w:hAnsi="Times New Roman" w:cs="Times New Roman"/>
          <w:sz w:val="24"/>
          <w:szCs w:val="24"/>
          <w:lang w:eastAsia="sk-SK"/>
        </w:rPr>
        <w:t>,</w:t>
      </w:r>
      <w:r w:rsidRPr="005E3A22">
        <w:rPr>
          <w:rFonts w:ascii="Times New Roman" w:eastAsia="Times New Roman" w:hAnsi="Times New Roman" w:cs="Times New Roman"/>
          <w:sz w:val="24"/>
          <w:szCs w:val="24"/>
          <w:lang w:eastAsia="sk-SK"/>
        </w:rPr>
        <w:t xml:space="preserve"> stavebnice pre </w:t>
      </w:r>
      <w:proofErr w:type="spellStart"/>
      <w:r w:rsidRPr="005E3A22">
        <w:rPr>
          <w:rFonts w:ascii="Times New Roman" w:eastAsia="Times New Roman" w:hAnsi="Times New Roman" w:cs="Times New Roman"/>
          <w:sz w:val="24"/>
          <w:szCs w:val="24"/>
          <w:lang w:eastAsia="sk-SK"/>
        </w:rPr>
        <w:t>RoboLab</w:t>
      </w:r>
      <w:proofErr w:type="spellEnd"/>
      <w:r w:rsidRPr="005E3A22">
        <w:rPr>
          <w:rFonts w:ascii="Times New Roman" w:eastAsia="Times New Roman" w:hAnsi="Times New Roman" w:cs="Times New Roman"/>
          <w:sz w:val="24"/>
          <w:szCs w:val="24"/>
          <w:lang w:eastAsia="sk-SK"/>
        </w:rPr>
        <w:t>, špeciálny notebook pre programovanie robotov),</w:t>
      </w:r>
    </w:p>
    <w:p w:rsidR="00030372" w:rsidRPr="005E3A22" w:rsidRDefault="008B47F7"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proofErr w:type="spellStart"/>
      <w:r w:rsidRPr="005E3A22">
        <w:rPr>
          <w:rFonts w:ascii="Times New Roman" w:eastAsia="Times New Roman" w:hAnsi="Times New Roman" w:cs="Times New Roman"/>
          <w:sz w:val="24"/>
          <w:szCs w:val="24"/>
          <w:lang w:eastAsia="sk-SK"/>
        </w:rPr>
        <w:t>tabletovú</w:t>
      </w:r>
      <w:proofErr w:type="spellEnd"/>
      <w:r w:rsidRPr="005E3A22">
        <w:rPr>
          <w:rFonts w:ascii="Times New Roman" w:eastAsia="Times New Roman" w:hAnsi="Times New Roman" w:cs="Times New Roman"/>
          <w:sz w:val="24"/>
          <w:szCs w:val="24"/>
          <w:lang w:eastAsia="sk-SK"/>
        </w:rPr>
        <w:t xml:space="preserve"> učebňu (</w:t>
      </w:r>
      <w:r w:rsidR="00371041" w:rsidRPr="005E3A22">
        <w:rPr>
          <w:rFonts w:ascii="Times New Roman" w:eastAsia="Times New Roman" w:hAnsi="Times New Roman" w:cs="Times New Roman"/>
          <w:sz w:val="24"/>
          <w:szCs w:val="24"/>
          <w:lang w:eastAsia="sk-SK"/>
        </w:rPr>
        <w:t xml:space="preserve"> </w:t>
      </w:r>
      <w:r w:rsidRPr="005E3A22">
        <w:rPr>
          <w:rFonts w:ascii="Times New Roman" w:eastAsia="Times New Roman" w:hAnsi="Times New Roman" w:cs="Times New Roman"/>
          <w:sz w:val="24"/>
          <w:szCs w:val="24"/>
          <w:lang w:eastAsia="sk-SK"/>
        </w:rPr>
        <w:t>14 tabletov, interaktívna tabuľa, dataprojektor, počítač)</w:t>
      </w:r>
    </w:p>
    <w:p w:rsidR="00030372" w:rsidRPr="005E3A22" w:rsidRDefault="00371041"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prírodovedné laboratórium vybavené PC, dataprojektorom a interaktívnou tabuľou (zvlášť učebňa biológie a zvlášť učebňa fyziky a chémie),</w:t>
      </w:r>
    </w:p>
    <w:p w:rsidR="00030372" w:rsidRPr="005E3A2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Babičkinu kuchynku</w:t>
      </w:r>
      <w:r w:rsidR="00371041" w:rsidRPr="005E3A22">
        <w:rPr>
          <w:rFonts w:ascii="Times New Roman" w:eastAsia="Times New Roman" w:hAnsi="Times New Roman" w:cs="Times New Roman"/>
          <w:sz w:val="24"/>
          <w:szCs w:val="24"/>
          <w:lang w:eastAsia="sk-SK"/>
        </w:rPr>
        <w:t xml:space="preserve"> </w:t>
      </w:r>
    </w:p>
    <w:p w:rsidR="00C34944" w:rsidRPr="005E3A2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 xml:space="preserve">spoločenskú miestnosť </w:t>
      </w:r>
    </w:p>
    <w:p w:rsidR="00030372" w:rsidRPr="005E3A2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Hudobný salónik ( s klavírom a hudobnými nástrojmi)</w:t>
      </w:r>
      <w:r w:rsidR="00371041" w:rsidRPr="005E3A22">
        <w:rPr>
          <w:rFonts w:ascii="Times New Roman" w:eastAsia="Times New Roman" w:hAnsi="Times New Roman" w:cs="Times New Roman"/>
          <w:sz w:val="24"/>
          <w:szCs w:val="24"/>
          <w:lang w:eastAsia="sk-SK"/>
        </w:rPr>
        <w:t xml:space="preserve"> </w:t>
      </w:r>
    </w:p>
    <w:p w:rsidR="00030372" w:rsidRPr="005E3A22" w:rsidRDefault="00371041"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učebňu techn</w:t>
      </w:r>
      <w:r w:rsidR="00C34944" w:rsidRPr="005E3A22">
        <w:rPr>
          <w:rFonts w:ascii="Times New Roman" w:eastAsia="Times New Roman" w:hAnsi="Times New Roman" w:cs="Times New Roman"/>
          <w:sz w:val="24"/>
          <w:szCs w:val="24"/>
          <w:lang w:eastAsia="sk-SK"/>
        </w:rPr>
        <w:t>ickej výchovy- školskej dielne</w:t>
      </w:r>
    </w:p>
    <w:p w:rsidR="00030372" w:rsidRPr="005E3A2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Výtvarný ateliér</w:t>
      </w:r>
    </w:p>
    <w:p w:rsidR="00030372" w:rsidRPr="005E3A22" w:rsidRDefault="00C34944"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lastRenderedPageBreak/>
        <w:t>Hrnčiarsku dielňu</w:t>
      </w:r>
    </w:p>
    <w:p w:rsidR="00781C3F" w:rsidRPr="005E3A22" w:rsidRDefault="00781C3F" w:rsidP="00155035">
      <w:pPr>
        <w:pStyle w:val="Odsekzoznamu"/>
        <w:numPr>
          <w:ilvl w:val="0"/>
          <w:numId w:val="13"/>
        </w:numPr>
        <w:shd w:val="clear" w:color="auto" w:fill="FFFFFF"/>
        <w:spacing w:after="0" w:line="360" w:lineRule="auto"/>
        <w:jc w:val="both"/>
        <w:rPr>
          <w:rFonts w:ascii="Times New Roman" w:eastAsia="Times New Roman" w:hAnsi="Times New Roman" w:cs="Times New Roman"/>
          <w:sz w:val="24"/>
          <w:szCs w:val="24"/>
          <w:lang w:eastAsia="sk-SK"/>
        </w:rPr>
      </w:pPr>
      <w:r w:rsidRPr="005E3A22">
        <w:rPr>
          <w:rFonts w:ascii="Times New Roman" w:eastAsia="Times New Roman" w:hAnsi="Times New Roman" w:cs="Times New Roman"/>
          <w:sz w:val="24"/>
          <w:szCs w:val="24"/>
          <w:lang w:eastAsia="sk-SK"/>
        </w:rPr>
        <w:t xml:space="preserve">Školská knižnica </w:t>
      </w:r>
      <w:proofErr w:type="spellStart"/>
      <w:r w:rsidRPr="005E3A22">
        <w:rPr>
          <w:rFonts w:ascii="Times New Roman" w:eastAsia="Times New Roman" w:hAnsi="Times New Roman" w:cs="Times New Roman"/>
          <w:sz w:val="24"/>
          <w:szCs w:val="24"/>
          <w:lang w:eastAsia="sk-SK"/>
        </w:rPr>
        <w:t>Ľ.Štúra</w:t>
      </w:r>
      <w:proofErr w:type="spellEnd"/>
    </w:p>
    <w:p w:rsidR="00030372" w:rsidRPr="00C34944" w:rsidRDefault="00030372" w:rsidP="00030372">
      <w:pPr>
        <w:shd w:val="clear" w:color="auto" w:fill="FFFFFF"/>
        <w:spacing w:after="0" w:line="360" w:lineRule="auto"/>
        <w:jc w:val="both"/>
        <w:rPr>
          <w:rFonts w:ascii="Times New Roman" w:eastAsia="Times New Roman" w:hAnsi="Times New Roman" w:cs="Times New Roman"/>
          <w:color w:val="538135" w:themeColor="accent6" w:themeShade="BF"/>
          <w:sz w:val="24"/>
          <w:szCs w:val="24"/>
          <w:lang w:eastAsia="sk-SK"/>
        </w:rPr>
      </w:pPr>
    </w:p>
    <w:p w:rsidR="00030372" w:rsidRDefault="00030372"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5D538A">
        <w:rPr>
          <w:rFonts w:ascii="Times New Roman" w:eastAsia="Times New Roman" w:hAnsi="Times New Roman" w:cs="Times New Roman"/>
          <w:i/>
          <w:color w:val="000000"/>
          <w:sz w:val="24"/>
          <w:szCs w:val="24"/>
          <w:lang w:eastAsia="sk-SK"/>
        </w:rPr>
        <w:t>Odborné učebne</w:t>
      </w:r>
      <w:r>
        <w:rPr>
          <w:rFonts w:ascii="Times New Roman" w:eastAsia="Times New Roman" w:hAnsi="Times New Roman" w:cs="Times New Roman"/>
          <w:color w:val="000000"/>
          <w:sz w:val="24"/>
          <w:szCs w:val="24"/>
          <w:lang w:eastAsia="sk-SK"/>
        </w:rPr>
        <w:t xml:space="preserve"> umož</w:t>
      </w:r>
      <w:r w:rsidR="00371041" w:rsidRPr="00170F1B">
        <w:rPr>
          <w:rFonts w:ascii="Times New Roman" w:eastAsia="Times New Roman" w:hAnsi="Times New Roman" w:cs="Times New Roman"/>
          <w:color w:val="000000"/>
          <w:sz w:val="24"/>
          <w:szCs w:val="24"/>
          <w:lang w:eastAsia="sk-SK"/>
        </w:rPr>
        <w:t xml:space="preserve">ňujú plne realizovať kvalitnú prípravu na vyučovanie a relaxačnú činnosť ŠKD. </w:t>
      </w:r>
    </w:p>
    <w:p w:rsidR="00030372"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5D538A">
        <w:rPr>
          <w:rFonts w:ascii="Times New Roman" w:eastAsia="Times New Roman" w:hAnsi="Times New Roman" w:cs="Times New Roman"/>
          <w:i/>
          <w:color w:val="000000"/>
          <w:sz w:val="24"/>
          <w:szCs w:val="24"/>
          <w:lang w:eastAsia="sk-SK"/>
        </w:rPr>
        <w:t>Vybavenie oddelení ŠKD</w:t>
      </w:r>
      <w:r w:rsidRPr="00170F1B">
        <w:rPr>
          <w:rFonts w:ascii="Times New Roman" w:eastAsia="Times New Roman" w:hAnsi="Times New Roman" w:cs="Times New Roman"/>
          <w:color w:val="000000"/>
          <w:sz w:val="24"/>
          <w:szCs w:val="24"/>
          <w:lang w:eastAsia="sk-SK"/>
        </w:rPr>
        <w:t xml:space="preserve">: </w:t>
      </w:r>
      <w:r w:rsidR="00030372">
        <w:rPr>
          <w:rFonts w:ascii="Times New Roman" w:eastAsia="Times New Roman" w:hAnsi="Times New Roman" w:cs="Times New Roman"/>
          <w:color w:val="000000"/>
          <w:sz w:val="24"/>
          <w:szCs w:val="24"/>
          <w:lang w:eastAsia="sk-SK"/>
        </w:rPr>
        <w:t>v kaž</w:t>
      </w:r>
      <w:r w:rsidRPr="00170F1B">
        <w:rPr>
          <w:rFonts w:ascii="Times New Roman" w:eastAsia="Times New Roman" w:hAnsi="Times New Roman" w:cs="Times New Roman"/>
          <w:color w:val="000000"/>
          <w:sz w:val="24"/>
          <w:szCs w:val="24"/>
          <w:lang w:eastAsia="sk-SK"/>
        </w:rPr>
        <w:t>dom oddelení je jedno umývadlo, oddelenia sú vybavené školským nábytkom primeraným veku a vý</w:t>
      </w:r>
      <w:r w:rsidR="00030372">
        <w:rPr>
          <w:rFonts w:ascii="Times New Roman" w:eastAsia="Times New Roman" w:hAnsi="Times New Roman" w:cs="Times New Roman"/>
          <w:color w:val="000000"/>
          <w:sz w:val="24"/>
          <w:szCs w:val="24"/>
          <w:lang w:eastAsia="sk-SK"/>
        </w:rPr>
        <w:t>ške detí, na relaxáciu detí slúž</w:t>
      </w:r>
      <w:r w:rsidRPr="00170F1B">
        <w:rPr>
          <w:rFonts w:ascii="Times New Roman" w:eastAsia="Times New Roman" w:hAnsi="Times New Roman" w:cs="Times New Roman"/>
          <w:color w:val="000000"/>
          <w:sz w:val="24"/>
          <w:szCs w:val="24"/>
          <w:lang w:eastAsia="sk-SK"/>
        </w:rPr>
        <w:t>ia vä</w:t>
      </w:r>
      <w:r w:rsidR="00030372">
        <w:rPr>
          <w:rFonts w:ascii="Times New Roman" w:eastAsia="Times New Roman" w:hAnsi="Times New Roman" w:cs="Times New Roman"/>
          <w:color w:val="000000"/>
          <w:sz w:val="24"/>
          <w:szCs w:val="24"/>
          <w:lang w:eastAsia="sk-SK"/>
        </w:rPr>
        <w:t>čšie kobercové plochy v každom oddelení  a každé oddelenie</w:t>
      </w:r>
      <w:r w:rsidRPr="00170F1B">
        <w:rPr>
          <w:rFonts w:ascii="Times New Roman" w:eastAsia="Times New Roman" w:hAnsi="Times New Roman" w:cs="Times New Roman"/>
          <w:color w:val="000000"/>
          <w:sz w:val="24"/>
          <w:szCs w:val="24"/>
          <w:lang w:eastAsia="sk-SK"/>
        </w:rPr>
        <w:t xml:space="preserve"> </w:t>
      </w:r>
      <w:r w:rsidR="00030372">
        <w:rPr>
          <w:rFonts w:ascii="Times New Roman" w:eastAsia="Times New Roman" w:hAnsi="Times New Roman" w:cs="Times New Roman"/>
          <w:color w:val="000000"/>
          <w:sz w:val="24"/>
          <w:szCs w:val="24"/>
          <w:lang w:eastAsia="sk-SK"/>
        </w:rPr>
        <w:t>má triednu knižnicu. O</w:t>
      </w:r>
      <w:r w:rsidRPr="00170F1B">
        <w:rPr>
          <w:rFonts w:ascii="Times New Roman" w:eastAsia="Times New Roman" w:hAnsi="Times New Roman" w:cs="Times New Roman"/>
          <w:color w:val="000000"/>
          <w:sz w:val="24"/>
          <w:szCs w:val="24"/>
          <w:lang w:eastAsia="sk-SK"/>
        </w:rPr>
        <w:t>ddelenia sú vybavené spoločenskými hrami a technickými stavebnicami (lego,</w:t>
      </w:r>
      <w:r w:rsidR="00030372">
        <w:rPr>
          <w:rFonts w:ascii="Times New Roman" w:eastAsia="Times New Roman" w:hAnsi="Times New Roman" w:cs="Times New Roman"/>
          <w:color w:val="000000"/>
          <w:sz w:val="24"/>
          <w:szCs w:val="24"/>
          <w:lang w:eastAsia="sk-SK"/>
        </w:rPr>
        <w:t xml:space="preserve"> </w:t>
      </w:r>
      <w:proofErr w:type="spellStart"/>
      <w:r w:rsidR="00030372">
        <w:rPr>
          <w:rFonts w:ascii="Times New Roman" w:eastAsia="Times New Roman" w:hAnsi="Times New Roman" w:cs="Times New Roman"/>
          <w:color w:val="000000"/>
          <w:sz w:val="24"/>
          <w:szCs w:val="24"/>
          <w:lang w:eastAsia="sk-SK"/>
        </w:rPr>
        <w:t>cheva</w:t>
      </w:r>
      <w:proofErr w:type="spellEnd"/>
      <w:r w:rsidR="00030372">
        <w:rPr>
          <w:rFonts w:ascii="Times New Roman" w:eastAsia="Times New Roman" w:hAnsi="Times New Roman" w:cs="Times New Roman"/>
          <w:color w:val="000000"/>
          <w:sz w:val="24"/>
          <w:szCs w:val="24"/>
          <w:lang w:eastAsia="sk-SK"/>
        </w:rPr>
        <w:t>), kaž</w:t>
      </w:r>
      <w:r w:rsidRPr="00170F1B">
        <w:rPr>
          <w:rFonts w:ascii="Times New Roman" w:eastAsia="Times New Roman" w:hAnsi="Times New Roman" w:cs="Times New Roman"/>
          <w:color w:val="000000"/>
          <w:sz w:val="24"/>
          <w:szCs w:val="24"/>
          <w:lang w:eastAsia="sk-SK"/>
        </w:rPr>
        <w:t xml:space="preserve">dé oddelenie je vybavené PC, dataprojektorom a pripojením na internet. </w:t>
      </w:r>
    </w:p>
    <w:p w:rsidR="00030372" w:rsidRPr="00030372"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030372">
        <w:rPr>
          <w:rFonts w:ascii="Times New Roman" w:eastAsia="Times New Roman" w:hAnsi="Times New Roman" w:cs="Times New Roman"/>
          <w:b/>
          <w:color w:val="000000"/>
          <w:sz w:val="24"/>
          <w:szCs w:val="24"/>
          <w:u w:val="single"/>
          <w:lang w:eastAsia="sk-SK"/>
        </w:rPr>
        <w:t xml:space="preserve">IX. Podmienky na zaistenie bezpečnosti a ochrany zdravia pri výchove </w:t>
      </w:r>
    </w:p>
    <w:p w:rsidR="00AF43B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Učebne a priestory ŠKD zodpovedajú platným normám. Nevyhnutnosťou je zabezpečenie </w:t>
      </w:r>
      <w:r w:rsidR="00030372">
        <w:rPr>
          <w:rFonts w:ascii="Times New Roman" w:eastAsia="Times New Roman" w:hAnsi="Times New Roman" w:cs="Times New Roman"/>
          <w:color w:val="000000"/>
          <w:sz w:val="24"/>
          <w:szCs w:val="24"/>
          <w:lang w:eastAsia="sk-SK"/>
        </w:rPr>
        <w:t>vhodnej štruktúry pracovného režimu a odpočinku žiakov i pedagógov, vhodného režimu vyučovania, výchovno-</w:t>
      </w:r>
      <w:r w:rsidRPr="00170F1B">
        <w:rPr>
          <w:rFonts w:ascii="Times New Roman" w:eastAsia="Times New Roman" w:hAnsi="Times New Roman" w:cs="Times New Roman"/>
          <w:color w:val="000000"/>
          <w:sz w:val="24"/>
          <w:szCs w:val="24"/>
          <w:lang w:eastAsia="sk-SK"/>
        </w:rPr>
        <w:t>vzdelávacej či</w:t>
      </w:r>
      <w:r w:rsidR="00030372">
        <w:rPr>
          <w:rFonts w:ascii="Times New Roman" w:eastAsia="Times New Roman" w:hAnsi="Times New Roman" w:cs="Times New Roman"/>
          <w:color w:val="000000"/>
          <w:sz w:val="24"/>
          <w:szCs w:val="24"/>
          <w:lang w:eastAsia="sk-SK"/>
        </w:rPr>
        <w:t xml:space="preserve">nnosti s rešpektovaním </w:t>
      </w:r>
      <w:proofErr w:type="spellStart"/>
      <w:r w:rsidR="00030372">
        <w:rPr>
          <w:rFonts w:ascii="Times New Roman" w:eastAsia="Times New Roman" w:hAnsi="Times New Roman" w:cs="Times New Roman"/>
          <w:color w:val="000000"/>
          <w:sz w:val="24"/>
          <w:szCs w:val="24"/>
          <w:lang w:eastAsia="sk-SK"/>
        </w:rPr>
        <w:t>psycho</w:t>
      </w:r>
      <w:proofErr w:type="spellEnd"/>
      <w:r w:rsidR="00030372">
        <w:rPr>
          <w:rFonts w:ascii="Times New Roman" w:eastAsia="Times New Roman" w:hAnsi="Times New Roman" w:cs="Times New Roman"/>
          <w:color w:val="000000"/>
          <w:sz w:val="24"/>
          <w:szCs w:val="24"/>
          <w:lang w:eastAsia="sk-SK"/>
        </w:rPr>
        <w:t>-hygienických pož</w:t>
      </w:r>
      <w:r w:rsidRPr="00170F1B">
        <w:rPr>
          <w:rFonts w:ascii="Times New Roman" w:eastAsia="Times New Roman" w:hAnsi="Times New Roman" w:cs="Times New Roman"/>
          <w:color w:val="000000"/>
          <w:sz w:val="24"/>
          <w:szCs w:val="24"/>
          <w:lang w:eastAsia="sk-SK"/>
        </w:rPr>
        <w:t>iadaviek a zdravého prostredia učební podľa platných noriem zodpovedajúce svetlo, teplo, nehlučnosť, čistota, vetranie, hygien</w:t>
      </w:r>
      <w:r w:rsidR="00AF43BA">
        <w:rPr>
          <w:rFonts w:ascii="Times New Roman" w:eastAsia="Times New Roman" w:hAnsi="Times New Roman" w:cs="Times New Roman"/>
          <w:color w:val="000000"/>
          <w:sz w:val="24"/>
          <w:szCs w:val="24"/>
          <w:lang w:eastAsia="sk-SK"/>
        </w:rPr>
        <w:t xml:space="preserve">ické vybavenie priestorov. </w:t>
      </w:r>
    </w:p>
    <w:p w:rsidR="005E3A22" w:rsidRDefault="00AF43B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Dôlež</w:t>
      </w:r>
      <w:r w:rsidR="00371041" w:rsidRPr="00170F1B">
        <w:rPr>
          <w:rFonts w:ascii="Times New Roman" w:eastAsia="Times New Roman" w:hAnsi="Times New Roman" w:cs="Times New Roman"/>
          <w:color w:val="000000"/>
          <w:sz w:val="24"/>
          <w:szCs w:val="24"/>
          <w:lang w:eastAsia="sk-SK"/>
        </w:rPr>
        <w:t xml:space="preserve">itý </w:t>
      </w:r>
      <w:r>
        <w:rPr>
          <w:rFonts w:ascii="Times New Roman" w:eastAsia="Times New Roman" w:hAnsi="Times New Roman" w:cs="Times New Roman"/>
          <w:color w:val="000000"/>
          <w:sz w:val="24"/>
          <w:szCs w:val="24"/>
          <w:lang w:eastAsia="sk-SK"/>
        </w:rPr>
        <w:t>je vhodný stravovací a pitný režim ž</w:t>
      </w:r>
      <w:r w:rsidR="00371041" w:rsidRPr="00170F1B">
        <w:rPr>
          <w:rFonts w:ascii="Times New Roman" w:eastAsia="Times New Roman" w:hAnsi="Times New Roman" w:cs="Times New Roman"/>
          <w:color w:val="000000"/>
          <w:sz w:val="24"/>
          <w:szCs w:val="24"/>
          <w:lang w:eastAsia="sk-SK"/>
        </w:rPr>
        <w:t>iakov (podľa vek</w:t>
      </w:r>
      <w:r>
        <w:rPr>
          <w:rFonts w:ascii="Times New Roman" w:eastAsia="Times New Roman" w:hAnsi="Times New Roman" w:cs="Times New Roman"/>
          <w:color w:val="000000"/>
          <w:sz w:val="24"/>
          <w:szCs w:val="24"/>
          <w:lang w:eastAsia="sk-SK"/>
        </w:rPr>
        <w:t>ových a individuálnych potrieb ž</w:t>
      </w:r>
      <w:r w:rsidR="00371041" w:rsidRPr="00170F1B">
        <w:rPr>
          <w:rFonts w:ascii="Times New Roman" w:eastAsia="Times New Roman" w:hAnsi="Times New Roman" w:cs="Times New Roman"/>
          <w:color w:val="000000"/>
          <w:sz w:val="24"/>
          <w:szCs w:val="24"/>
          <w:lang w:eastAsia="sk-SK"/>
        </w:rPr>
        <w:t>iakov). Bezpečnosť a ochranu zd</w:t>
      </w:r>
      <w:r>
        <w:rPr>
          <w:rFonts w:ascii="Times New Roman" w:eastAsia="Times New Roman" w:hAnsi="Times New Roman" w:cs="Times New Roman"/>
          <w:color w:val="000000"/>
          <w:sz w:val="24"/>
          <w:szCs w:val="24"/>
          <w:lang w:eastAsia="sk-SK"/>
        </w:rPr>
        <w:t>ravia zaručuje aktívna ochrana ž</w:t>
      </w:r>
      <w:r w:rsidR="00371041" w:rsidRPr="00170F1B">
        <w:rPr>
          <w:rFonts w:ascii="Times New Roman" w:eastAsia="Times New Roman" w:hAnsi="Times New Roman" w:cs="Times New Roman"/>
          <w:color w:val="000000"/>
          <w:sz w:val="24"/>
          <w:szCs w:val="24"/>
          <w:lang w:eastAsia="sk-SK"/>
        </w:rPr>
        <w:t>iakov pred úrazmi, dostupnosť prvej pomoci z materiálneho aj ľudského hľadiska, vrátane kontakto</w:t>
      </w:r>
      <w:r>
        <w:rPr>
          <w:rFonts w:ascii="Times New Roman" w:eastAsia="Times New Roman" w:hAnsi="Times New Roman" w:cs="Times New Roman"/>
          <w:color w:val="000000"/>
          <w:sz w:val="24"/>
          <w:szCs w:val="24"/>
          <w:lang w:eastAsia="sk-SK"/>
        </w:rPr>
        <w:t>v na lekára. Nevyhnutné je dodrž</w:t>
      </w:r>
      <w:r w:rsidR="00371041" w:rsidRPr="00170F1B">
        <w:rPr>
          <w:rFonts w:ascii="Times New Roman" w:eastAsia="Times New Roman" w:hAnsi="Times New Roman" w:cs="Times New Roman"/>
          <w:color w:val="000000"/>
          <w:sz w:val="24"/>
          <w:szCs w:val="24"/>
          <w:lang w:eastAsia="sk-SK"/>
        </w:rPr>
        <w:t xml:space="preserve">iavanie zákazu </w:t>
      </w:r>
      <w:r>
        <w:rPr>
          <w:rFonts w:ascii="Times New Roman" w:eastAsia="Times New Roman" w:hAnsi="Times New Roman" w:cs="Times New Roman"/>
          <w:color w:val="000000"/>
          <w:sz w:val="24"/>
          <w:szCs w:val="24"/>
          <w:lang w:eastAsia="sk-SK"/>
        </w:rPr>
        <w:t>fajčenia, pitia alkoholu a použí</w:t>
      </w:r>
      <w:r w:rsidR="00371041" w:rsidRPr="00170F1B">
        <w:rPr>
          <w:rFonts w:ascii="Times New Roman" w:eastAsia="Times New Roman" w:hAnsi="Times New Roman" w:cs="Times New Roman"/>
          <w:color w:val="000000"/>
          <w:sz w:val="24"/>
          <w:szCs w:val="24"/>
          <w:lang w:eastAsia="sk-SK"/>
        </w:rPr>
        <w:t xml:space="preserve">vanie iných škodlivín v škole dospelými osobami a výrazné označenie </w:t>
      </w:r>
      <w:r>
        <w:rPr>
          <w:rFonts w:ascii="Times New Roman" w:eastAsia="Times New Roman" w:hAnsi="Times New Roman" w:cs="Times New Roman"/>
          <w:color w:val="000000"/>
          <w:sz w:val="24"/>
          <w:szCs w:val="24"/>
          <w:lang w:eastAsia="sk-SK"/>
        </w:rPr>
        <w:t>všetkých nebezpečných častí využ</w:t>
      </w:r>
      <w:r w:rsidR="00371041" w:rsidRPr="00170F1B">
        <w:rPr>
          <w:rFonts w:ascii="Times New Roman" w:eastAsia="Times New Roman" w:hAnsi="Times New Roman" w:cs="Times New Roman"/>
          <w:color w:val="000000"/>
          <w:sz w:val="24"/>
          <w:szCs w:val="24"/>
          <w:lang w:eastAsia="sk-SK"/>
        </w:rPr>
        <w:t>ívaných priestorov a pravidelná kontrola z hľadiska bezpečnosti</w:t>
      </w:r>
    </w:p>
    <w:p w:rsidR="00C13C0F" w:rsidRDefault="00AF43B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Poučenie ž</w:t>
      </w:r>
      <w:r w:rsidR="00371041" w:rsidRPr="00170F1B">
        <w:rPr>
          <w:rFonts w:ascii="Times New Roman" w:eastAsia="Times New Roman" w:hAnsi="Times New Roman" w:cs="Times New Roman"/>
          <w:color w:val="000000"/>
          <w:sz w:val="24"/>
          <w:szCs w:val="24"/>
          <w:lang w:eastAsia="sk-SK"/>
        </w:rPr>
        <w:t xml:space="preserve">iakov o bezpečnosti a ochrane zdravia pri práci a o vnútornom poriadku ŠKD vrátane zásad správania sa v špeciálnych učebniach, telocvični a na športoviskách sa vykonáva raz ročne. V špecifických prípadoch (škola v prírode, výlety, vychádzky a iné) sa vykonáva poučenie pred uskutočnením podujatia. Školenia BOZP zamestnancov sa vykonávajú v súlade s plánom BOZP. Revízie zariadení sú v súlade s plánom platných noriem a zákonov. </w:t>
      </w:r>
    </w:p>
    <w:p w:rsidR="00AF43BA" w:rsidRPr="005E3A22" w:rsidRDefault="00371041" w:rsidP="00170F1B">
      <w:pPr>
        <w:shd w:val="clear" w:color="auto" w:fill="FFFFFF"/>
        <w:spacing w:after="300" w:line="360" w:lineRule="auto"/>
        <w:jc w:val="both"/>
        <w:rPr>
          <w:rFonts w:ascii="Times New Roman" w:eastAsia="Times New Roman" w:hAnsi="Times New Roman" w:cs="Times New Roman"/>
          <w:sz w:val="24"/>
          <w:szCs w:val="24"/>
          <w:lang w:eastAsia="sk-SK"/>
        </w:rPr>
      </w:pPr>
      <w:r w:rsidRPr="00C13C0F">
        <w:rPr>
          <w:rFonts w:ascii="Times New Roman" w:eastAsia="Times New Roman" w:hAnsi="Times New Roman" w:cs="Times New Roman"/>
          <w:b/>
          <w:color w:val="000000"/>
          <w:sz w:val="24"/>
          <w:szCs w:val="24"/>
          <w:lang w:eastAsia="sk-SK"/>
        </w:rPr>
        <w:t>Pedagogický dozor v</w:t>
      </w:r>
      <w:r w:rsidR="00C13C0F" w:rsidRPr="00C13C0F">
        <w:rPr>
          <w:rFonts w:ascii="Times New Roman" w:eastAsia="Times New Roman" w:hAnsi="Times New Roman" w:cs="Times New Roman"/>
          <w:b/>
          <w:color w:val="000000"/>
          <w:sz w:val="24"/>
          <w:szCs w:val="24"/>
          <w:lang w:eastAsia="sk-SK"/>
        </w:rPr>
        <w:t> </w:t>
      </w:r>
      <w:r w:rsidRPr="00C13C0F">
        <w:rPr>
          <w:rFonts w:ascii="Times New Roman" w:eastAsia="Times New Roman" w:hAnsi="Times New Roman" w:cs="Times New Roman"/>
          <w:b/>
          <w:color w:val="000000"/>
          <w:sz w:val="24"/>
          <w:szCs w:val="24"/>
          <w:lang w:eastAsia="sk-SK"/>
        </w:rPr>
        <w:t>ŠKD</w:t>
      </w:r>
      <w:r w:rsidR="00C13C0F" w:rsidRPr="00C13C0F">
        <w:rPr>
          <w:rFonts w:ascii="Times New Roman" w:eastAsia="Times New Roman" w:hAnsi="Times New Roman" w:cs="Times New Roman"/>
          <w:b/>
          <w:color w:val="000000"/>
          <w:sz w:val="24"/>
          <w:szCs w:val="24"/>
          <w:lang w:eastAsia="sk-SK"/>
        </w:rPr>
        <w:t>.</w:t>
      </w:r>
      <w:r w:rsidR="00C13C0F">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 xml:space="preserve"> </w:t>
      </w:r>
      <w:r w:rsidR="00AF43BA">
        <w:rPr>
          <w:rFonts w:ascii="Times New Roman" w:eastAsia="Times New Roman" w:hAnsi="Times New Roman" w:cs="Times New Roman"/>
          <w:color w:val="000000"/>
          <w:sz w:val="24"/>
          <w:szCs w:val="24"/>
          <w:lang w:eastAsia="sk-SK"/>
        </w:rPr>
        <w:t>Pedagogický dozor nad deťmi a ži</w:t>
      </w:r>
      <w:r w:rsidRPr="00170F1B">
        <w:rPr>
          <w:rFonts w:ascii="Times New Roman" w:eastAsia="Times New Roman" w:hAnsi="Times New Roman" w:cs="Times New Roman"/>
          <w:color w:val="000000"/>
          <w:sz w:val="24"/>
          <w:szCs w:val="24"/>
          <w:lang w:eastAsia="sk-SK"/>
        </w:rPr>
        <w:t xml:space="preserve">akmi plní funkciu </w:t>
      </w:r>
      <w:r w:rsidR="00AF43BA">
        <w:rPr>
          <w:rFonts w:ascii="Times New Roman" w:eastAsia="Times New Roman" w:hAnsi="Times New Roman" w:cs="Times New Roman"/>
          <w:color w:val="000000"/>
          <w:sz w:val="24"/>
          <w:szCs w:val="24"/>
          <w:lang w:eastAsia="sk-SK"/>
        </w:rPr>
        <w:t>bezpečnostnú a preventívnu. Umož</w:t>
      </w:r>
      <w:r w:rsidRPr="00170F1B">
        <w:rPr>
          <w:rFonts w:ascii="Times New Roman" w:eastAsia="Times New Roman" w:hAnsi="Times New Roman" w:cs="Times New Roman"/>
          <w:color w:val="000000"/>
          <w:sz w:val="24"/>
          <w:szCs w:val="24"/>
          <w:lang w:eastAsia="sk-SK"/>
        </w:rPr>
        <w:t>ňuje pedagogickým pr</w:t>
      </w:r>
      <w:r w:rsidR="00AF43BA">
        <w:rPr>
          <w:rFonts w:ascii="Times New Roman" w:eastAsia="Times New Roman" w:hAnsi="Times New Roman" w:cs="Times New Roman"/>
          <w:color w:val="000000"/>
          <w:sz w:val="24"/>
          <w:szCs w:val="24"/>
          <w:lang w:eastAsia="sk-SK"/>
        </w:rPr>
        <w:t>acovníkom školy priamy styk so ž</w:t>
      </w:r>
      <w:r w:rsidRPr="00170F1B">
        <w:rPr>
          <w:rFonts w:ascii="Times New Roman" w:eastAsia="Times New Roman" w:hAnsi="Times New Roman" w:cs="Times New Roman"/>
          <w:color w:val="000000"/>
          <w:sz w:val="24"/>
          <w:szCs w:val="24"/>
          <w:lang w:eastAsia="sk-SK"/>
        </w:rPr>
        <w:t xml:space="preserve">iakmi a tým aj </w:t>
      </w:r>
      <w:r w:rsidR="00AF43BA">
        <w:rPr>
          <w:rFonts w:ascii="Times New Roman" w:eastAsia="Times New Roman" w:hAnsi="Times New Roman" w:cs="Times New Roman"/>
          <w:color w:val="000000"/>
          <w:sz w:val="24"/>
          <w:szCs w:val="24"/>
          <w:lang w:eastAsia="sk-SK"/>
        </w:rPr>
        <w:lastRenderedPageBreak/>
        <w:t>aktívne, výchovné pôsobenie na ž</w:t>
      </w:r>
      <w:r w:rsidRPr="00170F1B">
        <w:rPr>
          <w:rFonts w:ascii="Times New Roman" w:eastAsia="Times New Roman" w:hAnsi="Times New Roman" w:cs="Times New Roman"/>
          <w:color w:val="000000"/>
          <w:sz w:val="24"/>
          <w:szCs w:val="24"/>
          <w:lang w:eastAsia="sk-SK"/>
        </w:rPr>
        <w:t>iakov mi</w:t>
      </w:r>
      <w:r w:rsidR="00AF43BA">
        <w:rPr>
          <w:rFonts w:ascii="Times New Roman" w:eastAsia="Times New Roman" w:hAnsi="Times New Roman" w:cs="Times New Roman"/>
          <w:color w:val="000000"/>
          <w:sz w:val="24"/>
          <w:szCs w:val="24"/>
          <w:lang w:eastAsia="sk-SK"/>
        </w:rPr>
        <w:t>mo vyučovacích hodín. Ranná služ</w:t>
      </w:r>
      <w:r w:rsidRPr="00170F1B">
        <w:rPr>
          <w:rFonts w:ascii="Times New Roman" w:eastAsia="Times New Roman" w:hAnsi="Times New Roman" w:cs="Times New Roman"/>
          <w:color w:val="000000"/>
          <w:sz w:val="24"/>
          <w:szCs w:val="24"/>
          <w:lang w:eastAsia="sk-SK"/>
        </w:rPr>
        <w:t>ba vychovávat</w:t>
      </w:r>
      <w:r w:rsidR="00AF43BA">
        <w:rPr>
          <w:rFonts w:ascii="Times New Roman" w:eastAsia="Times New Roman" w:hAnsi="Times New Roman" w:cs="Times New Roman"/>
          <w:color w:val="000000"/>
          <w:sz w:val="24"/>
          <w:szCs w:val="24"/>
          <w:lang w:eastAsia="sk-SK"/>
        </w:rPr>
        <w:t>eliek denne aktualizuje zoznam ž</w:t>
      </w:r>
      <w:r w:rsidRPr="00170F1B">
        <w:rPr>
          <w:rFonts w:ascii="Times New Roman" w:eastAsia="Times New Roman" w:hAnsi="Times New Roman" w:cs="Times New Roman"/>
          <w:color w:val="000000"/>
          <w:sz w:val="24"/>
          <w:szCs w:val="24"/>
          <w:lang w:eastAsia="sk-SK"/>
        </w:rPr>
        <w:t>iakov školského klubu de</w:t>
      </w:r>
      <w:r w:rsidR="00AF43BA">
        <w:rPr>
          <w:rFonts w:ascii="Times New Roman" w:eastAsia="Times New Roman" w:hAnsi="Times New Roman" w:cs="Times New Roman"/>
          <w:color w:val="000000"/>
          <w:sz w:val="24"/>
          <w:szCs w:val="24"/>
          <w:lang w:eastAsia="sk-SK"/>
        </w:rPr>
        <w:t>tí. V ŠKD vykonávajú dozor nad ž</w:t>
      </w:r>
      <w:r w:rsidRPr="00170F1B">
        <w:rPr>
          <w:rFonts w:ascii="Times New Roman" w:eastAsia="Times New Roman" w:hAnsi="Times New Roman" w:cs="Times New Roman"/>
          <w:color w:val="000000"/>
          <w:sz w:val="24"/>
          <w:szCs w:val="24"/>
          <w:lang w:eastAsia="sk-SK"/>
        </w:rPr>
        <w:t>iakmi vychovávateľky vo svojich o</w:t>
      </w:r>
      <w:r w:rsidR="00AF43BA">
        <w:rPr>
          <w:rFonts w:ascii="Times New Roman" w:eastAsia="Times New Roman" w:hAnsi="Times New Roman" w:cs="Times New Roman"/>
          <w:color w:val="000000"/>
          <w:sz w:val="24"/>
          <w:szCs w:val="24"/>
          <w:lang w:eastAsia="sk-SK"/>
        </w:rPr>
        <w:t>ddeleniach počas celého pobytu ž</w:t>
      </w:r>
      <w:r w:rsidRPr="00170F1B">
        <w:rPr>
          <w:rFonts w:ascii="Times New Roman" w:eastAsia="Times New Roman" w:hAnsi="Times New Roman" w:cs="Times New Roman"/>
          <w:color w:val="000000"/>
          <w:sz w:val="24"/>
          <w:szCs w:val="24"/>
          <w:lang w:eastAsia="sk-SK"/>
        </w:rPr>
        <w:t>iakov v škol</w:t>
      </w:r>
      <w:r w:rsidR="00AF43BA">
        <w:rPr>
          <w:rFonts w:ascii="Times New Roman" w:eastAsia="Times New Roman" w:hAnsi="Times New Roman" w:cs="Times New Roman"/>
          <w:color w:val="000000"/>
          <w:sz w:val="24"/>
          <w:szCs w:val="24"/>
          <w:lang w:eastAsia="sk-SK"/>
        </w:rPr>
        <w:t xml:space="preserve">skom zariadení. </w:t>
      </w:r>
      <w:r w:rsidR="00AF43BA" w:rsidRPr="005E3A22">
        <w:rPr>
          <w:rFonts w:ascii="Times New Roman" w:eastAsia="Times New Roman" w:hAnsi="Times New Roman" w:cs="Times New Roman"/>
          <w:sz w:val="24"/>
          <w:szCs w:val="24"/>
          <w:lang w:eastAsia="sk-SK"/>
        </w:rPr>
        <w:t>Harmonogram služ</w:t>
      </w:r>
      <w:r w:rsidRPr="005E3A22">
        <w:rPr>
          <w:rFonts w:ascii="Times New Roman" w:eastAsia="Times New Roman" w:hAnsi="Times New Roman" w:cs="Times New Roman"/>
          <w:sz w:val="24"/>
          <w:szCs w:val="24"/>
          <w:lang w:eastAsia="sk-SK"/>
        </w:rPr>
        <w:t>ieb a nástupu do zamestnan</w:t>
      </w:r>
      <w:r w:rsidR="005E3A22" w:rsidRPr="005E3A22">
        <w:rPr>
          <w:rFonts w:ascii="Times New Roman" w:eastAsia="Times New Roman" w:hAnsi="Times New Roman" w:cs="Times New Roman"/>
          <w:sz w:val="24"/>
          <w:szCs w:val="24"/>
          <w:lang w:eastAsia="sk-SK"/>
        </w:rPr>
        <w:t>ia písomne koordinuje riaditeľ</w:t>
      </w:r>
      <w:r w:rsidRPr="005E3A22">
        <w:rPr>
          <w:rFonts w:ascii="Times New Roman" w:eastAsia="Times New Roman" w:hAnsi="Times New Roman" w:cs="Times New Roman"/>
          <w:sz w:val="24"/>
          <w:szCs w:val="24"/>
          <w:lang w:eastAsia="sk-SK"/>
        </w:rPr>
        <w:t xml:space="preserve"> školy na začiatku školského roka. </w:t>
      </w:r>
    </w:p>
    <w:p w:rsidR="00AF43B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Činnosť v š</w:t>
      </w:r>
      <w:r w:rsidR="00AF43BA">
        <w:rPr>
          <w:rFonts w:ascii="Times New Roman" w:eastAsia="Times New Roman" w:hAnsi="Times New Roman" w:cs="Times New Roman"/>
          <w:color w:val="000000"/>
          <w:sz w:val="24"/>
          <w:szCs w:val="24"/>
          <w:lang w:eastAsia="sk-SK"/>
        </w:rPr>
        <w:t>kolskom klube začína rannou služ</w:t>
      </w:r>
      <w:r w:rsidR="00C13C0F">
        <w:rPr>
          <w:rFonts w:ascii="Times New Roman" w:eastAsia="Times New Roman" w:hAnsi="Times New Roman" w:cs="Times New Roman"/>
          <w:color w:val="000000"/>
          <w:sz w:val="24"/>
          <w:szCs w:val="24"/>
          <w:lang w:eastAsia="sk-SK"/>
        </w:rPr>
        <w:t xml:space="preserve">bou od </w:t>
      </w:r>
      <w:r w:rsidR="005E3A22">
        <w:rPr>
          <w:rFonts w:ascii="Times New Roman" w:eastAsia="Times New Roman" w:hAnsi="Times New Roman" w:cs="Times New Roman"/>
          <w:sz w:val="24"/>
          <w:szCs w:val="24"/>
          <w:lang w:eastAsia="sk-SK"/>
        </w:rPr>
        <w:t>06:</w:t>
      </w:r>
      <w:r w:rsidR="00C13C0F" w:rsidRPr="005E3A22">
        <w:rPr>
          <w:rFonts w:ascii="Times New Roman" w:eastAsia="Times New Roman" w:hAnsi="Times New Roman" w:cs="Times New Roman"/>
          <w:sz w:val="24"/>
          <w:szCs w:val="24"/>
          <w:lang w:eastAsia="sk-SK"/>
        </w:rPr>
        <w:t>00</w:t>
      </w:r>
      <w:r w:rsidRPr="005E3A22">
        <w:rPr>
          <w:rFonts w:ascii="Times New Roman" w:eastAsia="Times New Roman" w:hAnsi="Times New Roman" w:cs="Times New Roman"/>
          <w:sz w:val="24"/>
          <w:szCs w:val="24"/>
          <w:lang w:eastAsia="sk-SK"/>
        </w:rPr>
        <w:t xml:space="preserve"> do </w:t>
      </w:r>
      <w:r w:rsidR="005E3A22">
        <w:rPr>
          <w:rFonts w:ascii="Times New Roman" w:eastAsia="Times New Roman" w:hAnsi="Times New Roman" w:cs="Times New Roman"/>
          <w:color w:val="000000"/>
          <w:sz w:val="24"/>
          <w:szCs w:val="24"/>
          <w:lang w:eastAsia="sk-SK"/>
        </w:rPr>
        <w:t>7:</w:t>
      </w:r>
      <w:r w:rsidRPr="00170F1B">
        <w:rPr>
          <w:rFonts w:ascii="Times New Roman" w:eastAsia="Times New Roman" w:hAnsi="Times New Roman" w:cs="Times New Roman"/>
          <w:color w:val="000000"/>
          <w:sz w:val="24"/>
          <w:szCs w:val="24"/>
          <w:lang w:eastAsia="sk-SK"/>
        </w:rPr>
        <w:t>30</w:t>
      </w:r>
      <w:r w:rsidR="00C13C0F">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 xml:space="preserve">hod. Poobedňajšia </w:t>
      </w:r>
      <w:r w:rsidR="00AF43BA">
        <w:rPr>
          <w:rFonts w:ascii="Times New Roman" w:eastAsia="Times New Roman" w:hAnsi="Times New Roman" w:cs="Times New Roman"/>
          <w:color w:val="000000"/>
          <w:sz w:val="24"/>
          <w:szCs w:val="24"/>
          <w:lang w:eastAsia="sk-SK"/>
        </w:rPr>
        <w:t>služ</w:t>
      </w:r>
      <w:r w:rsidRPr="00170F1B">
        <w:rPr>
          <w:rFonts w:ascii="Times New Roman" w:eastAsia="Times New Roman" w:hAnsi="Times New Roman" w:cs="Times New Roman"/>
          <w:color w:val="000000"/>
          <w:sz w:val="24"/>
          <w:szCs w:val="24"/>
          <w:lang w:eastAsia="sk-SK"/>
        </w:rPr>
        <w:t>ba za</w:t>
      </w:r>
      <w:r w:rsidR="00AF43BA">
        <w:rPr>
          <w:rFonts w:ascii="Times New Roman" w:eastAsia="Times New Roman" w:hAnsi="Times New Roman" w:cs="Times New Roman"/>
          <w:color w:val="000000"/>
          <w:sz w:val="24"/>
          <w:szCs w:val="24"/>
          <w:lang w:eastAsia="sk-SK"/>
        </w:rPr>
        <w:t>čína podľa rozvrhu najskôr o 11:</w:t>
      </w:r>
      <w:r w:rsidRPr="00170F1B">
        <w:rPr>
          <w:rFonts w:ascii="Times New Roman" w:eastAsia="Times New Roman" w:hAnsi="Times New Roman" w:cs="Times New Roman"/>
          <w:color w:val="000000"/>
          <w:sz w:val="24"/>
          <w:szCs w:val="24"/>
          <w:lang w:eastAsia="sk-SK"/>
        </w:rPr>
        <w:t>30 hod</w:t>
      </w:r>
      <w:r w:rsidR="00AF43BA">
        <w:rPr>
          <w:rFonts w:ascii="Times New Roman" w:eastAsia="Times New Roman" w:hAnsi="Times New Roman" w:cs="Times New Roman"/>
          <w:color w:val="000000"/>
          <w:sz w:val="24"/>
          <w:szCs w:val="24"/>
          <w:lang w:eastAsia="sk-SK"/>
        </w:rPr>
        <w:t>.</w:t>
      </w:r>
      <w:r w:rsidRPr="00170F1B">
        <w:rPr>
          <w:rFonts w:ascii="Times New Roman" w:eastAsia="Times New Roman" w:hAnsi="Times New Roman" w:cs="Times New Roman"/>
          <w:color w:val="000000"/>
          <w:sz w:val="24"/>
          <w:szCs w:val="24"/>
          <w:lang w:eastAsia="sk-SK"/>
        </w:rPr>
        <w:t xml:space="preserve"> do</w:t>
      </w:r>
      <w:r w:rsidR="00AF43BA">
        <w:rPr>
          <w:rFonts w:ascii="Times New Roman" w:eastAsia="Times New Roman" w:hAnsi="Times New Roman" w:cs="Times New Roman"/>
          <w:color w:val="000000"/>
          <w:sz w:val="24"/>
          <w:szCs w:val="24"/>
          <w:lang w:eastAsia="sk-SK"/>
        </w:rPr>
        <w:t xml:space="preserve"> 16: 30 hod, v stredu je prevádzka ŠKD do 17: 00 hod. </w:t>
      </w:r>
    </w:p>
    <w:p w:rsidR="00AF43B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Za príchod dieťaťa do školského klubu v ranných hodinách zodpovedajú rodičia. </w:t>
      </w:r>
    </w:p>
    <w:p w:rsidR="00AF43B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Za bezpečnosť počas pobytu v ŠKD zodpovedajú vychovávateľky. </w:t>
      </w:r>
    </w:p>
    <w:p w:rsidR="00AF43B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Ak má dieťa zdravotné problémy, je povinnosťou vychovávateľky upovedomiť o tom zákonných zástupcov dieťaťa</w:t>
      </w:r>
      <w:r w:rsidR="00AF43BA">
        <w:rPr>
          <w:rFonts w:ascii="Times New Roman" w:eastAsia="Times New Roman" w:hAnsi="Times New Roman" w:cs="Times New Roman"/>
          <w:color w:val="000000"/>
          <w:sz w:val="24"/>
          <w:szCs w:val="24"/>
          <w:lang w:eastAsia="sk-SK"/>
        </w:rPr>
        <w:t>. Ak sú oddelenia vytvorené zo ž</w:t>
      </w:r>
      <w:r w:rsidRPr="00170F1B">
        <w:rPr>
          <w:rFonts w:ascii="Times New Roman" w:eastAsia="Times New Roman" w:hAnsi="Times New Roman" w:cs="Times New Roman"/>
          <w:color w:val="000000"/>
          <w:sz w:val="24"/>
          <w:szCs w:val="24"/>
          <w:lang w:eastAsia="sk-SK"/>
        </w:rPr>
        <w:t>iakov viacer</w:t>
      </w:r>
      <w:r w:rsidR="00AF43BA">
        <w:rPr>
          <w:rFonts w:ascii="Times New Roman" w:eastAsia="Times New Roman" w:hAnsi="Times New Roman" w:cs="Times New Roman"/>
          <w:color w:val="000000"/>
          <w:sz w:val="24"/>
          <w:szCs w:val="24"/>
          <w:lang w:eastAsia="sk-SK"/>
        </w:rPr>
        <w:t xml:space="preserve">ých tried, zabezpečujú </w:t>
      </w:r>
      <w:r w:rsidR="00AF43BA" w:rsidRPr="005E3A22">
        <w:rPr>
          <w:rFonts w:ascii="Times New Roman" w:eastAsia="Times New Roman" w:hAnsi="Times New Roman" w:cs="Times New Roman"/>
          <w:sz w:val="24"/>
          <w:szCs w:val="24"/>
          <w:lang w:eastAsia="sk-SK"/>
        </w:rPr>
        <w:t>prechod ž</w:t>
      </w:r>
      <w:r w:rsidRPr="005E3A22">
        <w:rPr>
          <w:rFonts w:ascii="Times New Roman" w:eastAsia="Times New Roman" w:hAnsi="Times New Roman" w:cs="Times New Roman"/>
          <w:sz w:val="24"/>
          <w:szCs w:val="24"/>
          <w:lang w:eastAsia="sk-SK"/>
        </w:rPr>
        <w:t xml:space="preserve">iakov do jednotlivých oddelení triedni učitelia alebo jednotliví </w:t>
      </w:r>
      <w:r w:rsidR="00AF43BA" w:rsidRPr="005E3A22">
        <w:rPr>
          <w:rFonts w:ascii="Times New Roman" w:eastAsia="Times New Roman" w:hAnsi="Times New Roman" w:cs="Times New Roman"/>
          <w:sz w:val="24"/>
          <w:szCs w:val="24"/>
          <w:lang w:eastAsia="sk-SK"/>
        </w:rPr>
        <w:t xml:space="preserve">vyučujúci. </w:t>
      </w:r>
      <w:r w:rsidR="00AF43BA">
        <w:rPr>
          <w:rFonts w:ascii="Times New Roman" w:eastAsia="Times New Roman" w:hAnsi="Times New Roman" w:cs="Times New Roman"/>
          <w:color w:val="000000"/>
          <w:sz w:val="24"/>
          <w:szCs w:val="24"/>
          <w:lang w:eastAsia="sk-SK"/>
        </w:rPr>
        <w:t>Ž</w:t>
      </w:r>
      <w:r w:rsidRPr="00170F1B">
        <w:rPr>
          <w:rFonts w:ascii="Times New Roman" w:eastAsia="Times New Roman" w:hAnsi="Times New Roman" w:cs="Times New Roman"/>
          <w:color w:val="000000"/>
          <w:sz w:val="24"/>
          <w:szCs w:val="24"/>
          <w:lang w:eastAsia="sk-SK"/>
        </w:rPr>
        <w:t>iakov svojho oddelenia preberajú vychovávateľky od vyučujúcich p</w:t>
      </w:r>
      <w:r w:rsidR="00AF43BA">
        <w:rPr>
          <w:rFonts w:ascii="Times New Roman" w:eastAsia="Times New Roman" w:hAnsi="Times New Roman" w:cs="Times New Roman"/>
          <w:color w:val="000000"/>
          <w:sz w:val="24"/>
          <w:szCs w:val="24"/>
          <w:lang w:eastAsia="sk-SK"/>
        </w:rPr>
        <w:t>o poslednej vyučovacej hodine. Ž</w:t>
      </w:r>
      <w:r w:rsidRPr="00170F1B">
        <w:rPr>
          <w:rFonts w:ascii="Times New Roman" w:eastAsia="Times New Roman" w:hAnsi="Times New Roman" w:cs="Times New Roman"/>
          <w:color w:val="000000"/>
          <w:sz w:val="24"/>
          <w:szCs w:val="24"/>
          <w:lang w:eastAsia="sk-SK"/>
        </w:rPr>
        <w:t xml:space="preserve">iak odchádza zo školského klubu sám alebo v sprievode rodičov, prípadne iných osôb (ktoré sú písomne splnomocnené zákonným zástupcom) v čase, ktorý rodič uvedie v zápisnom lístku, ktorý musí byť podpísaný zákonným zástupcom. O prípadných zmenách informuje zákonný zástupca vychovávateľku písomnou formou. </w:t>
      </w:r>
    </w:p>
    <w:p w:rsidR="00AF43BA" w:rsidRPr="00C13C0F" w:rsidRDefault="00371041" w:rsidP="00170F1B">
      <w:pPr>
        <w:shd w:val="clear" w:color="auto" w:fill="FFFFFF"/>
        <w:spacing w:after="300" w:line="360" w:lineRule="auto"/>
        <w:jc w:val="both"/>
        <w:rPr>
          <w:rFonts w:ascii="Times New Roman" w:eastAsia="Times New Roman" w:hAnsi="Times New Roman" w:cs="Times New Roman"/>
          <w:b/>
          <w:i/>
          <w:color w:val="000000"/>
          <w:sz w:val="24"/>
          <w:szCs w:val="24"/>
          <w:lang w:eastAsia="sk-SK"/>
        </w:rPr>
      </w:pPr>
      <w:r w:rsidRPr="00C13C0F">
        <w:rPr>
          <w:rFonts w:ascii="Times New Roman" w:eastAsia="Times New Roman" w:hAnsi="Times New Roman" w:cs="Times New Roman"/>
          <w:b/>
          <w:i/>
          <w:color w:val="000000"/>
          <w:sz w:val="24"/>
          <w:szCs w:val="24"/>
          <w:lang w:eastAsia="sk-SK"/>
        </w:rPr>
        <w:t>Predchádzanie vzniku a šírenia prenosných o</w:t>
      </w:r>
      <w:r w:rsidR="00AF43BA" w:rsidRPr="00C13C0F">
        <w:rPr>
          <w:rFonts w:ascii="Times New Roman" w:eastAsia="Times New Roman" w:hAnsi="Times New Roman" w:cs="Times New Roman"/>
          <w:b/>
          <w:i/>
          <w:color w:val="000000"/>
          <w:sz w:val="24"/>
          <w:szCs w:val="24"/>
          <w:lang w:eastAsia="sk-SK"/>
        </w:rPr>
        <w:t>chorení:</w:t>
      </w:r>
    </w:p>
    <w:p w:rsidR="00AF43BA" w:rsidRDefault="00AF43B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Základnú školu a ŠKD môž</w:t>
      </w:r>
      <w:r w:rsidR="00371041" w:rsidRPr="00170F1B">
        <w:rPr>
          <w:rFonts w:ascii="Times New Roman" w:eastAsia="Times New Roman" w:hAnsi="Times New Roman" w:cs="Times New Roman"/>
          <w:color w:val="000000"/>
          <w:sz w:val="24"/>
          <w:szCs w:val="24"/>
          <w:lang w:eastAsia="sk-SK"/>
        </w:rPr>
        <w:t xml:space="preserve">e navštevovať len dieťa: zdravotne spôsobilé na pobyt v kolektíve, neprejavuje príznaky prenosného ochorenia, nemá nariadené karanténne opatrenie. (Tieto skutočnosti potvrdzuje písomným vyhlásením zákonný zástupca dieťaťa. Vyhlásenie nesmie byť staršie ako jeden deň. Vyhlásenie predkladá zástupca dieťaťa pred prvým vstupom dieťaťa do základnej školy a po neprítomnosti </w:t>
      </w:r>
      <w:r>
        <w:rPr>
          <w:rFonts w:ascii="Times New Roman" w:eastAsia="Times New Roman" w:hAnsi="Times New Roman" w:cs="Times New Roman"/>
          <w:color w:val="000000"/>
          <w:sz w:val="24"/>
          <w:szCs w:val="24"/>
          <w:lang w:eastAsia="sk-SK"/>
        </w:rPr>
        <w:t xml:space="preserve">dieťaťa dlhšej ako päť dní.) </w:t>
      </w:r>
    </w:p>
    <w:p w:rsidR="00C13C0F"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Ranný filter detí v ŠKD vykonáva vychovávateľka, ak dieťa nie je zdravé, nie je prijaté do rannej starostlivosti ŠKD. </w:t>
      </w:r>
    </w:p>
    <w:p w:rsidR="00C13C0F"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C13C0F">
        <w:rPr>
          <w:rFonts w:ascii="Times New Roman" w:eastAsia="Times New Roman" w:hAnsi="Times New Roman" w:cs="Times New Roman"/>
          <w:b/>
          <w:color w:val="000000"/>
          <w:sz w:val="24"/>
          <w:szCs w:val="24"/>
          <w:lang w:eastAsia="sk-SK"/>
        </w:rPr>
        <w:t xml:space="preserve">Ďalšie </w:t>
      </w:r>
      <w:r w:rsidRPr="002C1E24">
        <w:rPr>
          <w:rFonts w:ascii="Times New Roman" w:eastAsia="Times New Roman" w:hAnsi="Times New Roman" w:cs="Times New Roman"/>
          <w:b/>
          <w:sz w:val="24"/>
          <w:szCs w:val="24"/>
          <w:lang w:eastAsia="sk-SK"/>
        </w:rPr>
        <w:t>opatrenia</w:t>
      </w:r>
      <w:r w:rsidRPr="002C1E24">
        <w:rPr>
          <w:rFonts w:ascii="Times New Roman" w:eastAsia="Times New Roman" w:hAnsi="Times New Roman" w:cs="Times New Roman"/>
          <w:sz w:val="24"/>
          <w:szCs w:val="24"/>
          <w:lang w:eastAsia="sk-SK"/>
        </w:rPr>
        <w:t xml:space="preserve"> pravidelné dopĺňanie </w:t>
      </w:r>
      <w:r w:rsidR="002C1E24">
        <w:rPr>
          <w:rFonts w:ascii="Times New Roman" w:eastAsia="Times New Roman" w:hAnsi="Times New Roman" w:cs="Times New Roman"/>
          <w:sz w:val="24"/>
          <w:szCs w:val="24"/>
          <w:lang w:eastAsia="sk-SK"/>
        </w:rPr>
        <w:t xml:space="preserve">mydla </w:t>
      </w:r>
      <w:r w:rsidRPr="002C1E24">
        <w:rPr>
          <w:rFonts w:ascii="Times New Roman" w:eastAsia="Times New Roman" w:hAnsi="Times New Roman" w:cs="Times New Roman"/>
          <w:sz w:val="24"/>
          <w:szCs w:val="24"/>
          <w:lang w:eastAsia="sk-SK"/>
        </w:rPr>
        <w:t>na osobnú hygienu rúk pri umývadlách</w:t>
      </w:r>
      <w:r w:rsidR="00C13C0F" w:rsidRPr="002C1E24">
        <w:rPr>
          <w:rFonts w:ascii="Times New Roman" w:eastAsia="Times New Roman" w:hAnsi="Times New Roman" w:cs="Times New Roman"/>
          <w:sz w:val="24"/>
          <w:szCs w:val="24"/>
          <w:lang w:eastAsia="sk-SK"/>
        </w:rPr>
        <w:t>,</w:t>
      </w:r>
      <w:r w:rsidRPr="002C1E24">
        <w:rPr>
          <w:rFonts w:ascii="Times New Roman" w:eastAsia="Times New Roman" w:hAnsi="Times New Roman" w:cs="Times New Roman"/>
          <w:sz w:val="24"/>
          <w:szCs w:val="24"/>
          <w:lang w:eastAsia="sk-SK"/>
        </w:rPr>
        <w:t xml:space="preserve"> v zariadeniach</w:t>
      </w:r>
      <w:r w:rsidR="00AF43BA" w:rsidRPr="002C1E24">
        <w:rPr>
          <w:rFonts w:ascii="Times New Roman" w:eastAsia="Times New Roman" w:hAnsi="Times New Roman" w:cs="Times New Roman"/>
          <w:sz w:val="24"/>
          <w:szCs w:val="24"/>
          <w:lang w:eastAsia="sk-SK"/>
        </w:rPr>
        <w:t xml:space="preserve"> na osobnú hygienu ž</w:t>
      </w:r>
      <w:r w:rsidRPr="002C1E24">
        <w:rPr>
          <w:rFonts w:ascii="Times New Roman" w:eastAsia="Times New Roman" w:hAnsi="Times New Roman" w:cs="Times New Roman"/>
          <w:sz w:val="24"/>
          <w:szCs w:val="24"/>
          <w:lang w:eastAsia="sk-SK"/>
        </w:rPr>
        <w:t>iakov vykonáva denn</w:t>
      </w:r>
      <w:r w:rsidR="00AF43BA" w:rsidRPr="002C1E24">
        <w:rPr>
          <w:rFonts w:ascii="Times New Roman" w:eastAsia="Times New Roman" w:hAnsi="Times New Roman" w:cs="Times New Roman"/>
          <w:sz w:val="24"/>
          <w:szCs w:val="24"/>
          <w:lang w:eastAsia="sk-SK"/>
        </w:rPr>
        <w:t xml:space="preserve">e upratovačka, </w:t>
      </w:r>
      <w:r w:rsidR="00AF43BA">
        <w:rPr>
          <w:rFonts w:ascii="Times New Roman" w:eastAsia="Times New Roman" w:hAnsi="Times New Roman" w:cs="Times New Roman"/>
          <w:color w:val="000000"/>
          <w:sz w:val="24"/>
          <w:szCs w:val="24"/>
          <w:lang w:eastAsia="sk-SK"/>
        </w:rPr>
        <w:t xml:space="preserve">zabezpečujeme možnosť </w:t>
      </w:r>
      <w:r w:rsidR="00AF43BA">
        <w:rPr>
          <w:rFonts w:ascii="Times New Roman" w:eastAsia="Times New Roman" w:hAnsi="Times New Roman" w:cs="Times New Roman"/>
          <w:color w:val="000000"/>
          <w:sz w:val="24"/>
          <w:szCs w:val="24"/>
          <w:lang w:eastAsia="sk-SK"/>
        </w:rPr>
        <w:lastRenderedPageBreak/>
        <w:t>umytia rúk detí a ž</w:t>
      </w:r>
      <w:r w:rsidR="000F5751">
        <w:rPr>
          <w:rFonts w:ascii="Times New Roman" w:eastAsia="Times New Roman" w:hAnsi="Times New Roman" w:cs="Times New Roman"/>
          <w:color w:val="000000"/>
          <w:sz w:val="24"/>
          <w:szCs w:val="24"/>
          <w:lang w:eastAsia="sk-SK"/>
        </w:rPr>
        <w:t>iakov p</w:t>
      </w:r>
      <w:r w:rsidRPr="00170F1B">
        <w:rPr>
          <w:rFonts w:ascii="Times New Roman" w:eastAsia="Times New Roman" w:hAnsi="Times New Roman" w:cs="Times New Roman"/>
          <w:color w:val="000000"/>
          <w:sz w:val="24"/>
          <w:szCs w:val="24"/>
          <w:lang w:eastAsia="sk-SK"/>
        </w:rPr>
        <w:t xml:space="preserve">o WC, v jedálni, zabezpečujeme dezinfekčné mydlo, pri zvýšenom výskyte akútnych respiračných ochorení ak počet neprítomných detí presiahne 20 % z celkového počtu detí, oznámi zástupkyňa školy túto skutočnosť príslušnému RÚVZ a preruší prevádzku jednotlivých tried, prípadne celého zariadenia (postupuje sa podľa metodického usmernenia č. 15/2005-R z ktorým sa vydáva Plán opatrení pre základné a stredné školy a školské zariadenia pre prípad pandémie chrípky v Slovenskej republike). </w:t>
      </w:r>
    </w:p>
    <w:p w:rsidR="00C13C0F"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C13C0F">
        <w:rPr>
          <w:rFonts w:ascii="Times New Roman" w:eastAsia="Times New Roman" w:hAnsi="Times New Roman" w:cs="Times New Roman"/>
          <w:b/>
          <w:color w:val="000000"/>
          <w:sz w:val="24"/>
          <w:szCs w:val="24"/>
          <w:lang w:eastAsia="sk-SK"/>
        </w:rPr>
        <w:t>Akútne ochorenie</w:t>
      </w:r>
      <w:r w:rsidRPr="00170F1B">
        <w:rPr>
          <w:rFonts w:ascii="Times New Roman" w:eastAsia="Times New Roman" w:hAnsi="Times New Roman" w:cs="Times New Roman"/>
          <w:color w:val="000000"/>
          <w:sz w:val="24"/>
          <w:szCs w:val="24"/>
          <w:lang w:eastAsia="sk-SK"/>
        </w:rPr>
        <w:t xml:space="preserve"> </w:t>
      </w:r>
      <w:r w:rsidR="00C13C0F">
        <w:rPr>
          <w:rFonts w:ascii="Times New Roman" w:eastAsia="Times New Roman" w:hAnsi="Times New Roman" w:cs="Times New Roman"/>
          <w:color w:val="000000"/>
          <w:sz w:val="24"/>
          <w:szCs w:val="24"/>
          <w:lang w:eastAsia="sk-SK"/>
        </w:rPr>
        <w:t xml:space="preserve"> - </w:t>
      </w:r>
      <w:r w:rsidRPr="00170F1B">
        <w:rPr>
          <w:rFonts w:ascii="Times New Roman" w:eastAsia="Times New Roman" w:hAnsi="Times New Roman" w:cs="Times New Roman"/>
          <w:color w:val="000000"/>
          <w:sz w:val="24"/>
          <w:szCs w:val="24"/>
          <w:lang w:eastAsia="sk-SK"/>
        </w:rPr>
        <w:t xml:space="preserve">informovanie rodiča o zdravotnom stave dieťaťa vykoná triedny učiteľ, zákonný zástupca je povinný vyzdvihnúť si dieťa čo </w:t>
      </w:r>
      <w:r w:rsidR="00C13C0F">
        <w:rPr>
          <w:rFonts w:ascii="Times New Roman" w:eastAsia="Times New Roman" w:hAnsi="Times New Roman" w:cs="Times New Roman"/>
          <w:color w:val="000000"/>
          <w:sz w:val="24"/>
          <w:szCs w:val="24"/>
          <w:lang w:eastAsia="sk-SK"/>
        </w:rPr>
        <w:t>najskôr</w:t>
      </w:r>
    </w:p>
    <w:p w:rsidR="00FB682A" w:rsidRPr="002C1E24" w:rsidRDefault="00C13C0F" w:rsidP="00170F1B">
      <w:pPr>
        <w:shd w:val="clear" w:color="auto" w:fill="FFFFFF"/>
        <w:spacing w:after="300" w:line="360" w:lineRule="auto"/>
        <w:jc w:val="both"/>
        <w:rPr>
          <w:rFonts w:ascii="Times New Roman" w:eastAsia="Times New Roman" w:hAnsi="Times New Roman" w:cs="Times New Roman"/>
          <w:sz w:val="24"/>
          <w:szCs w:val="24"/>
          <w:lang w:eastAsia="sk-SK"/>
        </w:rPr>
      </w:pPr>
      <w:r w:rsidRPr="002C1E24">
        <w:rPr>
          <w:rFonts w:ascii="Times New Roman" w:eastAsia="Times New Roman" w:hAnsi="Times New Roman" w:cs="Times New Roman"/>
          <w:sz w:val="24"/>
          <w:szCs w:val="24"/>
          <w:lang w:eastAsia="sk-SK"/>
        </w:rPr>
        <w:t xml:space="preserve">                                  - </w:t>
      </w:r>
      <w:r w:rsidR="00371041" w:rsidRPr="002C1E24">
        <w:rPr>
          <w:rFonts w:ascii="Times New Roman" w:eastAsia="Times New Roman" w:hAnsi="Times New Roman" w:cs="Times New Roman"/>
          <w:sz w:val="24"/>
          <w:szCs w:val="24"/>
          <w:lang w:eastAsia="sk-SK"/>
        </w:rPr>
        <w:t xml:space="preserve"> izoláciu dieťaťa v prípade výskytu ochorenia vykoná zdravotník školy</w:t>
      </w:r>
      <w:r w:rsidR="002C1E24" w:rsidRPr="002C1E24">
        <w:rPr>
          <w:rFonts w:ascii="Times New Roman" w:eastAsia="Times New Roman" w:hAnsi="Times New Roman" w:cs="Times New Roman"/>
          <w:sz w:val="24"/>
          <w:szCs w:val="24"/>
          <w:lang w:eastAsia="sk-SK"/>
        </w:rPr>
        <w:t xml:space="preserve"> a žiaka </w:t>
      </w:r>
      <w:r w:rsidR="002C1E24">
        <w:rPr>
          <w:rFonts w:ascii="Times New Roman" w:eastAsia="Times New Roman" w:hAnsi="Times New Roman" w:cs="Times New Roman"/>
          <w:sz w:val="24"/>
          <w:szCs w:val="24"/>
          <w:lang w:eastAsia="sk-SK"/>
        </w:rPr>
        <w:t>umiestni</w:t>
      </w:r>
      <w:r w:rsidR="002C1E24" w:rsidRPr="002C1E24">
        <w:rPr>
          <w:rFonts w:ascii="Times New Roman" w:eastAsia="Times New Roman" w:hAnsi="Times New Roman" w:cs="Times New Roman"/>
          <w:sz w:val="24"/>
          <w:szCs w:val="24"/>
          <w:lang w:eastAsia="sk-SK"/>
        </w:rPr>
        <w:t xml:space="preserve"> do miestnosti na to určenej ( knižnice). </w:t>
      </w:r>
    </w:p>
    <w:p w:rsidR="00FB682A"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FB682A">
        <w:rPr>
          <w:rFonts w:ascii="Times New Roman" w:eastAsia="Times New Roman" w:hAnsi="Times New Roman" w:cs="Times New Roman"/>
          <w:b/>
          <w:color w:val="000000"/>
          <w:sz w:val="24"/>
          <w:szCs w:val="24"/>
          <w:lang w:eastAsia="sk-SK"/>
        </w:rPr>
        <w:t>Parazitárne ochorenie</w:t>
      </w:r>
      <w:r w:rsidRPr="00170F1B">
        <w:rPr>
          <w:rFonts w:ascii="Times New Roman" w:eastAsia="Times New Roman" w:hAnsi="Times New Roman" w:cs="Times New Roman"/>
          <w:color w:val="000000"/>
          <w:sz w:val="24"/>
          <w:szCs w:val="24"/>
          <w:lang w:eastAsia="sk-SK"/>
        </w:rPr>
        <w:t xml:space="preserve"> </w:t>
      </w:r>
      <w:r w:rsidR="00FB682A" w:rsidRPr="00170F1B">
        <w:rPr>
          <w:rFonts w:ascii="Times New Roman" w:eastAsia="Times New Roman" w:hAnsi="Times New Roman" w:cs="Times New Roman"/>
          <w:color w:val="000000"/>
          <w:sz w:val="24"/>
          <w:szCs w:val="24"/>
          <w:lang w:eastAsia="sk-SK"/>
        </w:rPr>
        <w:t>(</w:t>
      </w:r>
      <w:proofErr w:type="spellStart"/>
      <w:r w:rsidR="00FB682A" w:rsidRPr="00170F1B">
        <w:rPr>
          <w:rFonts w:ascii="Times New Roman" w:eastAsia="Times New Roman" w:hAnsi="Times New Roman" w:cs="Times New Roman"/>
          <w:color w:val="000000"/>
          <w:sz w:val="24"/>
          <w:szCs w:val="24"/>
          <w:lang w:eastAsia="sk-SK"/>
        </w:rPr>
        <w:t>pedikulóza</w:t>
      </w:r>
      <w:proofErr w:type="spellEnd"/>
      <w:r w:rsidR="00FB682A" w:rsidRPr="00170F1B">
        <w:rPr>
          <w:rFonts w:ascii="Times New Roman" w:eastAsia="Times New Roman" w:hAnsi="Times New Roman" w:cs="Times New Roman"/>
          <w:color w:val="000000"/>
          <w:sz w:val="24"/>
          <w:szCs w:val="24"/>
          <w:lang w:eastAsia="sk-SK"/>
        </w:rPr>
        <w:t xml:space="preserve"> zavšivavenie)</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371041" w:rsidRPr="00170F1B">
        <w:rPr>
          <w:rFonts w:ascii="Times New Roman" w:eastAsia="Times New Roman" w:hAnsi="Times New Roman" w:cs="Times New Roman"/>
          <w:color w:val="000000"/>
          <w:sz w:val="24"/>
          <w:szCs w:val="24"/>
          <w:lang w:eastAsia="sk-SK"/>
        </w:rPr>
        <w:t>pri zistení výskytu vší odporučí triedna učiteľka rodičom d</w:t>
      </w:r>
      <w:r>
        <w:rPr>
          <w:rFonts w:ascii="Times New Roman" w:eastAsia="Times New Roman" w:hAnsi="Times New Roman" w:cs="Times New Roman"/>
          <w:color w:val="000000"/>
          <w:sz w:val="24"/>
          <w:szCs w:val="24"/>
          <w:lang w:eastAsia="sk-SK"/>
        </w:rPr>
        <w:t>ieťaťa návštevu detského lekára</w:t>
      </w:r>
      <w:r w:rsidR="00371041" w:rsidRPr="00170F1B">
        <w:rPr>
          <w:rFonts w:ascii="Times New Roman" w:eastAsia="Times New Roman" w:hAnsi="Times New Roman" w:cs="Times New Roman"/>
          <w:color w:val="000000"/>
          <w:sz w:val="24"/>
          <w:szCs w:val="24"/>
          <w:lang w:eastAsia="sk-SK"/>
        </w:rPr>
        <w:t xml:space="preserve">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371041" w:rsidRPr="00170F1B">
        <w:rPr>
          <w:rFonts w:ascii="Times New Roman" w:eastAsia="Times New Roman" w:hAnsi="Times New Roman" w:cs="Times New Roman"/>
          <w:color w:val="000000"/>
          <w:sz w:val="24"/>
          <w:szCs w:val="24"/>
          <w:lang w:eastAsia="sk-SK"/>
        </w:rPr>
        <w:t>s</w:t>
      </w:r>
      <w:r w:rsidR="00AF43BA">
        <w:rPr>
          <w:rFonts w:ascii="Times New Roman" w:eastAsia="Times New Roman" w:hAnsi="Times New Roman" w:cs="Times New Roman"/>
          <w:color w:val="000000"/>
          <w:sz w:val="24"/>
          <w:szCs w:val="24"/>
          <w:lang w:eastAsia="sk-SK"/>
        </w:rPr>
        <w:t xml:space="preserve"> výskytom vší v zariadení okamži</w:t>
      </w:r>
      <w:r w:rsidR="00371041" w:rsidRPr="00170F1B">
        <w:rPr>
          <w:rFonts w:ascii="Times New Roman" w:eastAsia="Times New Roman" w:hAnsi="Times New Roman" w:cs="Times New Roman"/>
          <w:color w:val="000000"/>
          <w:sz w:val="24"/>
          <w:szCs w:val="24"/>
          <w:lang w:eastAsia="sk-SK"/>
        </w:rPr>
        <w:t>te oboznámi všetkých rodičov osobne, resp. formou oznamu na ná</w:t>
      </w:r>
      <w:r w:rsidR="00AF43BA">
        <w:rPr>
          <w:rFonts w:ascii="Times New Roman" w:eastAsia="Times New Roman" w:hAnsi="Times New Roman" w:cs="Times New Roman"/>
          <w:color w:val="000000"/>
          <w:sz w:val="24"/>
          <w:szCs w:val="24"/>
          <w:lang w:eastAsia="sk-SK"/>
        </w:rPr>
        <w:t>stenke pre rodičov, zápisom do žiackych kniž</w:t>
      </w:r>
      <w:r>
        <w:rPr>
          <w:rFonts w:ascii="Times New Roman" w:eastAsia="Times New Roman" w:hAnsi="Times New Roman" w:cs="Times New Roman"/>
          <w:color w:val="000000"/>
          <w:sz w:val="24"/>
          <w:szCs w:val="24"/>
          <w:lang w:eastAsia="sk-SK"/>
        </w:rPr>
        <w:t>iek</w:t>
      </w:r>
      <w:r w:rsidR="00371041" w:rsidRPr="00170F1B">
        <w:rPr>
          <w:rFonts w:ascii="Times New Roman" w:eastAsia="Times New Roman" w:hAnsi="Times New Roman" w:cs="Times New Roman"/>
          <w:color w:val="000000"/>
          <w:sz w:val="24"/>
          <w:szCs w:val="24"/>
          <w:lang w:eastAsia="sk-SK"/>
        </w:rPr>
        <w:t xml:space="preserve">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371041" w:rsidRPr="00170F1B">
        <w:rPr>
          <w:rFonts w:ascii="Times New Roman" w:eastAsia="Times New Roman" w:hAnsi="Times New Roman" w:cs="Times New Roman"/>
          <w:color w:val="000000"/>
          <w:sz w:val="24"/>
          <w:szCs w:val="24"/>
          <w:lang w:eastAsia="sk-SK"/>
        </w:rPr>
        <w:t>všetky deti v kolektíve, pedagógovia aj rodinní príslušníci si musia umyť vlasy šamp</w:t>
      </w:r>
      <w:r w:rsidR="00AF43BA">
        <w:rPr>
          <w:rFonts w:ascii="Times New Roman" w:eastAsia="Times New Roman" w:hAnsi="Times New Roman" w:cs="Times New Roman"/>
          <w:color w:val="000000"/>
          <w:sz w:val="24"/>
          <w:szCs w:val="24"/>
          <w:lang w:eastAsia="sk-SK"/>
        </w:rPr>
        <w:t>ónom proti všiam. Šampóny je mož</w:t>
      </w:r>
      <w:r w:rsidR="00371041" w:rsidRPr="00170F1B">
        <w:rPr>
          <w:rFonts w:ascii="Times New Roman" w:eastAsia="Times New Roman" w:hAnsi="Times New Roman" w:cs="Times New Roman"/>
          <w:color w:val="000000"/>
          <w:sz w:val="24"/>
          <w:szCs w:val="24"/>
          <w:lang w:eastAsia="sk-SK"/>
        </w:rPr>
        <w:t xml:space="preserve">né kúpiť v lekárňach, existuje niekoľko druhov (napr. </w:t>
      </w:r>
      <w:proofErr w:type="spellStart"/>
      <w:r w:rsidR="00371041" w:rsidRPr="00170F1B">
        <w:rPr>
          <w:rFonts w:ascii="Times New Roman" w:eastAsia="Times New Roman" w:hAnsi="Times New Roman" w:cs="Times New Roman"/>
          <w:color w:val="000000"/>
          <w:sz w:val="24"/>
          <w:szCs w:val="24"/>
          <w:lang w:eastAsia="sk-SK"/>
        </w:rPr>
        <w:t>Diffusil</w:t>
      </w:r>
      <w:proofErr w:type="spellEnd"/>
      <w:r w:rsidR="00371041" w:rsidRPr="00170F1B">
        <w:rPr>
          <w:rFonts w:ascii="Times New Roman" w:eastAsia="Times New Roman" w:hAnsi="Times New Roman" w:cs="Times New Roman"/>
          <w:color w:val="000000"/>
          <w:sz w:val="24"/>
          <w:szCs w:val="24"/>
          <w:lang w:eastAsia="sk-SK"/>
        </w:rPr>
        <w:t xml:space="preserve">, </w:t>
      </w:r>
      <w:proofErr w:type="spellStart"/>
      <w:r w:rsidR="00371041" w:rsidRPr="00170F1B">
        <w:rPr>
          <w:rFonts w:ascii="Times New Roman" w:eastAsia="Times New Roman" w:hAnsi="Times New Roman" w:cs="Times New Roman"/>
          <w:color w:val="000000"/>
          <w:sz w:val="24"/>
          <w:szCs w:val="24"/>
          <w:lang w:eastAsia="sk-SK"/>
        </w:rPr>
        <w:t>Parasido</w:t>
      </w:r>
      <w:r w:rsidR="00AF43BA">
        <w:rPr>
          <w:rFonts w:ascii="Times New Roman" w:eastAsia="Times New Roman" w:hAnsi="Times New Roman" w:cs="Times New Roman"/>
          <w:color w:val="000000"/>
          <w:sz w:val="24"/>
          <w:szCs w:val="24"/>
          <w:lang w:eastAsia="sk-SK"/>
        </w:rPr>
        <w:t>se</w:t>
      </w:r>
      <w:proofErr w:type="spellEnd"/>
      <w:r w:rsidR="00AF43BA">
        <w:rPr>
          <w:rFonts w:ascii="Times New Roman" w:eastAsia="Times New Roman" w:hAnsi="Times New Roman" w:cs="Times New Roman"/>
          <w:color w:val="000000"/>
          <w:sz w:val="24"/>
          <w:szCs w:val="24"/>
          <w:lang w:eastAsia="sk-SK"/>
        </w:rPr>
        <w:t xml:space="preserve">, </w:t>
      </w:r>
      <w:proofErr w:type="spellStart"/>
      <w:r w:rsidR="00AF43BA">
        <w:rPr>
          <w:rFonts w:ascii="Times New Roman" w:eastAsia="Times New Roman" w:hAnsi="Times New Roman" w:cs="Times New Roman"/>
          <w:color w:val="000000"/>
          <w:sz w:val="24"/>
          <w:szCs w:val="24"/>
          <w:lang w:eastAsia="sk-SK"/>
        </w:rPr>
        <w:t>Capisan</w:t>
      </w:r>
      <w:proofErr w:type="spellEnd"/>
      <w:r w:rsidR="00AF43BA">
        <w:rPr>
          <w:rFonts w:ascii="Times New Roman" w:eastAsia="Times New Roman" w:hAnsi="Times New Roman" w:cs="Times New Roman"/>
          <w:color w:val="000000"/>
          <w:sz w:val="24"/>
          <w:szCs w:val="24"/>
          <w:lang w:eastAsia="sk-SK"/>
        </w:rPr>
        <w:t xml:space="preserve"> a iné). Pri ich použ</w:t>
      </w:r>
      <w:r w:rsidR="00371041" w:rsidRPr="00170F1B">
        <w:rPr>
          <w:rFonts w:ascii="Times New Roman" w:eastAsia="Times New Roman" w:hAnsi="Times New Roman" w:cs="Times New Roman"/>
          <w:color w:val="000000"/>
          <w:sz w:val="24"/>
          <w:szCs w:val="24"/>
          <w:lang w:eastAsia="sk-SK"/>
        </w:rPr>
        <w:t xml:space="preserve">ívaní je </w:t>
      </w:r>
      <w:r w:rsidR="00AF43BA">
        <w:rPr>
          <w:rFonts w:ascii="Times New Roman" w:eastAsia="Times New Roman" w:hAnsi="Times New Roman" w:cs="Times New Roman"/>
          <w:color w:val="000000"/>
          <w:sz w:val="24"/>
          <w:szCs w:val="24"/>
          <w:lang w:eastAsia="sk-SK"/>
        </w:rPr>
        <w:t>potrebné postupovať podľa priloženého návodu na použ</w:t>
      </w:r>
      <w:r w:rsidR="00371041" w:rsidRPr="00170F1B">
        <w:rPr>
          <w:rFonts w:ascii="Times New Roman" w:eastAsia="Times New Roman" w:hAnsi="Times New Roman" w:cs="Times New Roman"/>
          <w:color w:val="000000"/>
          <w:sz w:val="24"/>
          <w:szCs w:val="24"/>
          <w:lang w:eastAsia="sk-SK"/>
        </w:rPr>
        <w:t xml:space="preserve">itie. </w:t>
      </w:r>
      <w:proofErr w:type="spellStart"/>
      <w:r w:rsidR="00371041" w:rsidRPr="00170F1B">
        <w:rPr>
          <w:rFonts w:ascii="Times New Roman" w:eastAsia="Times New Roman" w:hAnsi="Times New Roman" w:cs="Times New Roman"/>
          <w:color w:val="000000"/>
          <w:sz w:val="24"/>
          <w:szCs w:val="24"/>
          <w:lang w:eastAsia="sk-SK"/>
        </w:rPr>
        <w:t>Doporučuje</w:t>
      </w:r>
      <w:proofErr w:type="spellEnd"/>
      <w:r w:rsidR="00371041" w:rsidRPr="00170F1B">
        <w:rPr>
          <w:rFonts w:ascii="Times New Roman" w:eastAsia="Times New Roman" w:hAnsi="Times New Roman" w:cs="Times New Roman"/>
          <w:color w:val="000000"/>
          <w:sz w:val="24"/>
          <w:szCs w:val="24"/>
          <w:lang w:eastAsia="sk-SK"/>
        </w:rPr>
        <w:t xml:space="preserve"> sa aj vyčesávanie vší špeciálnym hrebeňom.</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371041" w:rsidRPr="00170F1B">
        <w:rPr>
          <w:rFonts w:ascii="Times New Roman" w:eastAsia="Times New Roman" w:hAnsi="Times New Roman" w:cs="Times New Roman"/>
          <w:color w:val="000000"/>
          <w:sz w:val="24"/>
          <w:szCs w:val="24"/>
          <w:lang w:eastAsia="sk-SK"/>
        </w:rPr>
        <w:t xml:space="preserve"> čiapky, šatky, šály, iné odevy (prípadne plyšové hračky, ak s nimi prišla hlava dieťať</w:t>
      </w:r>
      <w:r w:rsidR="00AF43BA">
        <w:rPr>
          <w:rFonts w:ascii="Times New Roman" w:eastAsia="Times New Roman" w:hAnsi="Times New Roman" w:cs="Times New Roman"/>
          <w:color w:val="000000"/>
          <w:sz w:val="24"/>
          <w:szCs w:val="24"/>
          <w:lang w:eastAsia="sk-SK"/>
        </w:rPr>
        <w:t>a do kontaktu), ktoré nie je mož</w:t>
      </w:r>
      <w:r w:rsidR="00371041" w:rsidRPr="00170F1B">
        <w:rPr>
          <w:rFonts w:ascii="Times New Roman" w:eastAsia="Times New Roman" w:hAnsi="Times New Roman" w:cs="Times New Roman"/>
          <w:color w:val="000000"/>
          <w:sz w:val="24"/>
          <w:szCs w:val="24"/>
          <w:lang w:eastAsia="sk-SK"/>
        </w:rPr>
        <w:t>né vyvariť, je potrebné vyprať minimálne v dvoch cykloch pri odporúčaných teplotách, dôkladne vysuš</w:t>
      </w:r>
      <w:r w:rsidR="00AF43BA">
        <w:rPr>
          <w:rFonts w:ascii="Times New Roman" w:eastAsia="Times New Roman" w:hAnsi="Times New Roman" w:cs="Times New Roman"/>
          <w:color w:val="000000"/>
          <w:sz w:val="24"/>
          <w:szCs w:val="24"/>
          <w:lang w:eastAsia="sk-SK"/>
        </w:rPr>
        <w:t>iť, vystaviť účinkom slnečného ž</w:t>
      </w:r>
      <w:r w:rsidR="00371041" w:rsidRPr="00170F1B">
        <w:rPr>
          <w:rFonts w:ascii="Times New Roman" w:eastAsia="Times New Roman" w:hAnsi="Times New Roman" w:cs="Times New Roman"/>
          <w:color w:val="000000"/>
          <w:sz w:val="24"/>
          <w:szCs w:val="24"/>
          <w:lang w:eastAsia="sk-SK"/>
        </w:rPr>
        <w:t xml:space="preserve">iarenia, prípadne postriekať prípravkom na lezúci hmyz (napr. </w:t>
      </w:r>
      <w:proofErr w:type="spellStart"/>
      <w:r w:rsidR="00371041" w:rsidRPr="00170F1B">
        <w:rPr>
          <w:rFonts w:ascii="Times New Roman" w:eastAsia="Times New Roman" w:hAnsi="Times New Roman" w:cs="Times New Roman"/>
          <w:color w:val="000000"/>
          <w:sz w:val="24"/>
          <w:szCs w:val="24"/>
          <w:lang w:eastAsia="sk-SK"/>
        </w:rPr>
        <w:t>Bioli</w:t>
      </w:r>
      <w:r w:rsidR="00AF43BA">
        <w:rPr>
          <w:rFonts w:ascii="Times New Roman" w:eastAsia="Times New Roman" w:hAnsi="Times New Roman" w:cs="Times New Roman"/>
          <w:color w:val="000000"/>
          <w:sz w:val="24"/>
          <w:szCs w:val="24"/>
          <w:lang w:eastAsia="sk-SK"/>
        </w:rPr>
        <w:t>tom</w:t>
      </w:r>
      <w:proofErr w:type="spellEnd"/>
      <w:r w:rsidR="00AF43BA">
        <w:rPr>
          <w:rFonts w:ascii="Times New Roman" w:eastAsia="Times New Roman" w:hAnsi="Times New Roman" w:cs="Times New Roman"/>
          <w:color w:val="000000"/>
          <w:sz w:val="24"/>
          <w:szCs w:val="24"/>
          <w:lang w:eastAsia="sk-SK"/>
        </w:rPr>
        <w:t xml:space="preserve">)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AF43BA">
        <w:rPr>
          <w:rFonts w:ascii="Times New Roman" w:eastAsia="Times New Roman" w:hAnsi="Times New Roman" w:cs="Times New Roman"/>
          <w:color w:val="000000"/>
          <w:sz w:val="24"/>
          <w:szCs w:val="24"/>
          <w:lang w:eastAsia="sk-SK"/>
        </w:rPr>
        <w:t>zásadné je dôsledné dodrž</w:t>
      </w:r>
      <w:r w:rsidR="00371041" w:rsidRPr="00170F1B">
        <w:rPr>
          <w:rFonts w:ascii="Times New Roman" w:eastAsia="Times New Roman" w:hAnsi="Times New Roman" w:cs="Times New Roman"/>
          <w:color w:val="000000"/>
          <w:sz w:val="24"/>
          <w:szCs w:val="24"/>
          <w:lang w:eastAsia="sk-SK"/>
        </w:rPr>
        <w:t xml:space="preserve">iavanie osobnej hygieny. Je </w:t>
      </w:r>
      <w:r w:rsidR="00AF43BA">
        <w:rPr>
          <w:rFonts w:ascii="Times New Roman" w:eastAsia="Times New Roman" w:hAnsi="Times New Roman" w:cs="Times New Roman"/>
          <w:color w:val="000000"/>
          <w:sz w:val="24"/>
          <w:szCs w:val="24"/>
          <w:lang w:eastAsia="sk-SK"/>
        </w:rPr>
        <w:t>potrebné zabrániť vzájomnému pož</w:t>
      </w:r>
      <w:r w:rsidR="00371041" w:rsidRPr="00170F1B">
        <w:rPr>
          <w:rFonts w:ascii="Times New Roman" w:eastAsia="Times New Roman" w:hAnsi="Times New Roman" w:cs="Times New Roman"/>
          <w:color w:val="000000"/>
          <w:sz w:val="24"/>
          <w:szCs w:val="24"/>
          <w:lang w:eastAsia="sk-SK"/>
        </w:rPr>
        <w:t>ičiavaniu šálov, čiapok, šatiek, prípadne iný</w:t>
      </w:r>
      <w:r w:rsidR="00AF43BA">
        <w:rPr>
          <w:rFonts w:ascii="Times New Roman" w:eastAsia="Times New Roman" w:hAnsi="Times New Roman" w:cs="Times New Roman"/>
          <w:color w:val="000000"/>
          <w:sz w:val="24"/>
          <w:szCs w:val="24"/>
          <w:lang w:eastAsia="sk-SK"/>
        </w:rPr>
        <w:t xml:space="preserve">ch pokrývok hlavy.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AF43BA">
        <w:rPr>
          <w:rFonts w:ascii="Times New Roman" w:eastAsia="Times New Roman" w:hAnsi="Times New Roman" w:cs="Times New Roman"/>
          <w:color w:val="000000"/>
          <w:sz w:val="24"/>
          <w:szCs w:val="24"/>
          <w:lang w:eastAsia="sk-SK"/>
        </w:rPr>
        <w:t>dezinsekciu ž</w:t>
      </w:r>
      <w:r w:rsidR="00371041" w:rsidRPr="00170F1B">
        <w:rPr>
          <w:rFonts w:ascii="Times New Roman" w:eastAsia="Times New Roman" w:hAnsi="Times New Roman" w:cs="Times New Roman"/>
          <w:color w:val="000000"/>
          <w:sz w:val="24"/>
          <w:szCs w:val="24"/>
          <w:lang w:eastAsia="sk-SK"/>
        </w:rPr>
        <w:t>ineniek v telocvični vykoná upratovačka na zverenom úseku vykonávania práce, v prípade m</w:t>
      </w:r>
      <w:r w:rsidR="00AF43BA">
        <w:rPr>
          <w:rFonts w:ascii="Times New Roman" w:eastAsia="Times New Roman" w:hAnsi="Times New Roman" w:cs="Times New Roman"/>
          <w:color w:val="000000"/>
          <w:sz w:val="24"/>
          <w:szCs w:val="24"/>
          <w:lang w:eastAsia="sk-SK"/>
        </w:rPr>
        <w:t>ožnosti ž</w:t>
      </w:r>
      <w:r w:rsidR="00371041" w:rsidRPr="00170F1B">
        <w:rPr>
          <w:rFonts w:ascii="Times New Roman" w:eastAsia="Times New Roman" w:hAnsi="Times New Roman" w:cs="Times New Roman"/>
          <w:color w:val="000000"/>
          <w:sz w:val="24"/>
          <w:szCs w:val="24"/>
          <w:lang w:eastAsia="sk-SK"/>
        </w:rPr>
        <w:t>ine</w:t>
      </w:r>
      <w:r w:rsidR="00AF43BA">
        <w:rPr>
          <w:rFonts w:ascii="Times New Roman" w:eastAsia="Times New Roman" w:hAnsi="Times New Roman" w:cs="Times New Roman"/>
          <w:color w:val="000000"/>
          <w:sz w:val="24"/>
          <w:szCs w:val="24"/>
          <w:lang w:eastAsia="sk-SK"/>
        </w:rPr>
        <w:t>nky vystaví účinkom slnečného ži</w:t>
      </w:r>
      <w:r>
        <w:rPr>
          <w:rFonts w:ascii="Times New Roman" w:eastAsia="Times New Roman" w:hAnsi="Times New Roman" w:cs="Times New Roman"/>
          <w:color w:val="000000"/>
          <w:sz w:val="24"/>
          <w:szCs w:val="24"/>
          <w:lang w:eastAsia="sk-SK"/>
        </w:rPr>
        <w:t>arenia</w:t>
      </w:r>
      <w:r w:rsidR="00371041" w:rsidRPr="00170F1B">
        <w:rPr>
          <w:rFonts w:ascii="Times New Roman" w:eastAsia="Times New Roman" w:hAnsi="Times New Roman" w:cs="Times New Roman"/>
          <w:color w:val="000000"/>
          <w:sz w:val="24"/>
          <w:szCs w:val="24"/>
          <w:lang w:eastAsia="sk-SK"/>
        </w:rPr>
        <w:t xml:space="preserve">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w:t>
      </w:r>
      <w:r w:rsidR="00371041" w:rsidRPr="00170F1B">
        <w:rPr>
          <w:rFonts w:ascii="Times New Roman" w:eastAsia="Times New Roman" w:hAnsi="Times New Roman" w:cs="Times New Roman"/>
          <w:color w:val="000000"/>
          <w:sz w:val="24"/>
          <w:szCs w:val="24"/>
          <w:lang w:eastAsia="sk-SK"/>
        </w:rPr>
        <w:t xml:space="preserve">do </w:t>
      </w:r>
      <w:r w:rsidR="00AF43BA">
        <w:rPr>
          <w:rFonts w:ascii="Times New Roman" w:eastAsia="Times New Roman" w:hAnsi="Times New Roman" w:cs="Times New Roman"/>
          <w:color w:val="000000"/>
          <w:sz w:val="24"/>
          <w:szCs w:val="24"/>
          <w:lang w:eastAsia="sk-SK"/>
        </w:rPr>
        <w:t>zariadenia bude prijaté dieťa až</w:t>
      </w:r>
      <w:r w:rsidR="00371041" w:rsidRPr="00170F1B">
        <w:rPr>
          <w:rFonts w:ascii="Times New Roman" w:eastAsia="Times New Roman" w:hAnsi="Times New Roman" w:cs="Times New Roman"/>
          <w:color w:val="000000"/>
          <w:sz w:val="24"/>
          <w:szCs w:val="24"/>
          <w:lang w:eastAsia="sk-SK"/>
        </w:rPr>
        <w:t xml:space="preserve"> po odvšivavení. Die</w:t>
      </w:r>
      <w:r w:rsidR="00AF43BA">
        <w:rPr>
          <w:rFonts w:ascii="Times New Roman" w:eastAsia="Times New Roman" w:hAnsi="Times New Roman" w:cs="Times New Roman"/>
          <w:color w:val="000000"/>
          <w:sz w:val="24"/>
          <w:szCs w:val="24"/>
          <w:lang w:eastAsia="sk-SK"/>
        </w:rPr>
        <w:t xml:space="preserve">ťa zostáva doma podľa potreby 2- </w:t>
      </w:r>
      <w:r w:rsidR="00371041" w:rsidRPr="00170F1B">
        <w:rPr>
          <w:rFonts w:ascii="Times New Roman" w:eastAsia="Times New Roman" w:hAnsi="Times New Roman" w:cs="Times New Roman"/>
          <w:color w:val="000000"/>
          <w:sz w:val="24"/>
          <w:szCs w:val="24"/>
          <w:lang w:eastAsia="sk-SK"/>
        </w:rPr>
        <w:t>3 dni (v prípade potreby aj viac dní) a zákonnému zástupcovi je zaslané usmernenie na odstránenie ochorenia (vypracované na základe Usmernenia Regionálneho úradu verejnéh</w:t>
      </w:r>
      <w:r w:rsidR="00AF43BA">
        <w:rPr>
          <w:rFonts w:ascii="Times New Roman" w:eastAsia="Times New Roman" w:hAnsi="Times New Roman" w:cs="Times New Roman"/>
          <w:color w:val="000000"/>
          <w:sz w:val="24"/>
          <w:szCs w:val="24"/>
          <w:lang w:eastAsia="sk-SK"/>
        </w:rPr>
        <w:t xml:space="preserve">o zdravotníctva v Komárne). </w:t>
      </w:r>
    </w:p>
    <w:p w:rsidR="00FB682A" w:rsidRDefault="00FB682A"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AF43BA">
        <w:rPr>
          <w:rFonts w:ascii="Times New Roman" w:eastAsia="Times New Roman" w:hAnsi="Times New Roman" w:cs="Times New Roman"/>
          <w:color w:val="000000"/>
          <w:sz w:val="24"/>
          <w:szCs w:val="24"/>
          <w:lang w:eastAsia="sk-SK"/>
        </w:rPr>
        <w:t>použ</w:t>
      </w:r>
      <w:r w:rsidR="00371041" w:rsidRPr="00170F1B">
        <w:rPr>
          <w:rFonts w:ascii="Times New Roman" w:eastAsia="Times New Roman" w:hAnsi="Times New Roman" w:cs="Times New Roman"/>
          <w:color w:val="000000"/>
          <w:sz w:val="24"/>
          <w:szCs w:val="24"/>
          <w:lang w:eastAsia="sk-SK"/>
        </w:rPr>
        <w:t xml:space="preserve">itie šampónu je nutné zopakovať po 14 dňoch v celom kolektíve aj v rodine. </w:t>
      </w:r>
    </w:p>
    <w:p w:rsidR="004A7FB9"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Samostatne sú spracované povinnosti všetkých zamestnancov v rámci ochrany a bezpečnosti zdravia </w:t>
      </w:r>
      <w:r w:rsidR="00AF43BA">
        <w:rPr>
          <w:rFonts w:ascii="Times New Roman" w:eastAsia="Times New Roman" w:hAnsi="Times New Roman" w:cs="Times New Roman"/>
          <w:color w:val="000000"/>
          <w:sz w:val="24"/>
          <w:szCs w:val="24"/>
          <w:lang w:eastAsia="sk-SK"/>
        </w:rPr>
        <w:t>pri práci. Taktiež</w:t>
      </w:r>
      <w:r w:rsidRPr="00170F1B">
        <w:rPr>
          <w:rFonts w:ascii="Times New Roman" w:eastAsia="Times New Roman" w:hAnsi="Times New Roman" w:cs="Times New Roman"/>
          <w:color w:val="000000"/>
          <w:sz w:val="24"/>
          <w:szCs w:val="24"/>
          <w:lang w:eastAsia="sk-SK"/>
        </w:rPr>
        <w:t xml:space="preserve"> sú učitelia oboznámení s metodickým usmernením MŠ SR č. 4/2009-R k zavedeniu jednotného postupu škôl, školských z</w:t>
      </w:r>
      <w:r w:rsidR="00AF43BA">
        <w:rPr>
          <w:rFonts w:ascii="Times New Roman" w:eastAsia="Times New Roman" w:hAnsi="Times New Roman" w:cs="Times New Roman"/>
          <w:color w:val="000000"/>
          <w:sz w:val="24"/>
          <w:szCs w:val="24"/>
          <w:lang w:eastAsia="sk-SK"/>
        </w:rPr>
        <w:t>ariadení a vysokých škôl pri</w:t>
      </w:r>
      <w:r w:rsidRPr="00170F1B">
        <w:rPr>
          <w:rFonts w:ascii="Times New Roman" w:eastAsia="Times New Roman" w:hAnsi="Times New Roman" w:cs="Times New Roman"/>
          <w:color w:val="000000"/>
          <w:sz w:val="24"/>
          <w:szCs w:val="24"/>
          <w:lang w:eastAsia="sk-SK"/>
        </w:rPr>
        <w:t xml:space="preserve"> vzniku registrovaného školského úrazu a pri evidencii nebezpečných udalostí. </w:t>
      </w:r>
    </w:p>
    <w:p w:rsidR="002C1E24"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 xml:space="preserve">Zabezpečuje </w:t>
      </w:r>
      <w:r w:rsidR="004A7FB9">
        <w:rPr>
          <w:rFonts w:ascii="Times New Roman" w:eastAsia="Times New Roman" w:hAnsi="Times New Roman" w:cs="Times New Roman"/>
          <w:color w:val="000000"/>
          <w:sz w:val="24"/>
          <w:szCs w:val="24"/>
          <w:lang w:eastAsia="sk-SK"/>
        </w:rPr>
        <w:t>sa dodrž</w:t>
      </w:r>
      <w:r w:rsidRPr="00170F1B">
        <w:rPr>
          <w:rFonts w:ascii="Times New Roman" w:eastAsia="Times New Roman" w:hAnsi="Times New Roman" w:cs="Times New Roman"/>
          <w:color w:val="000000"/>
          <w:sz w:val="24"/>
          <w:szCs w:val="24"/>
          <w:lang w:eastAsia="sk-SK"/>
        </w:rPr>
        <w:t>iavanie metodického usmernenia MŠ SR č.7/2006-r k pr</w:t>
      </w:r>
      <w:r w:rsidR="004A7FB9">
        <w:rPr>
          <w:rFonts w:ascii="Times New Roman" w:eastAsia="Times New Roman" w:hAnsi="Times New Roman" w:cs="Times New Roman"/>
          <w:color w:val="000000"/>
          <w:sz w:val="24"/>
          <w:szCs w:val="24"/>
          <w:lang w:eastAsia="sk-SK"/>
        </w:rPr>
        <w:t>evencii a riešeniu šikanovania ž</w:t>
      </w:r>
      <w:r w:rsidRPr="00170F1B">
        <w:rPr>
          <w:rFonts w:ascii="Times New Roman" w:eastAsia="Times New Roman" w:hAnsi="Times New Roman" w:cs="Times New Roman"/>
          <w:color w:val="000000"/>
          <w:sz w:val="24"/>
          <w:szCs w:val="24"/>
          <w:lang w:eastAsia="sk-SK"/>
        </w:rPr>
        <w:t xml:space="preserve">iakov. Materiály sú k dispozícii učiteľom v zborovni a učitelia boli s nimi na pracovných poradách oboznámení. Ostatné povinnosti pedagogických zamestnancov sú rozpracované v pracovnom poriadku školy. Na škole sa rešpektuje zákaz fajčenia, na vstupe do všetkých budov školy je na dobre viditeľnom mieste symbol zákazu fajčenia. Zákaz je doplnený oznamom s informáciou, kde a na ktorých kontrolných orgánoch, ktoré sú podľa </w:t>
      </w:r>
      <w:r w:rsidR="00F859B7" w:rsidRPr="00F859B7">
        <w:rPr>
          <w:rFonts w:ascii="Times New Roman" w:eastAsia="Times New Roman" w:hAnsi="Times New Roman" w:cs="Times New Roman"/>
          <w:color w:val="000000"/>
          <w:sz w:val="24"/>
          <w:szCs w:val="24"/>
          <w:lang w:eastAsia="sk-SK"/>
        </w:rPr>
        <w:t xml:space="preserve">§ </w:t>
      </w:r>
      <w:r w:rsidRPr="00170F1B">
        <w:rPr>
          <w:rFonts w:ascii="Times New Roman" w:eastAsia="Times New Roman" w:hAnsi="Times New Roman" w:cs="Times New Roman"/>
          <w:color w:val="000000"/>
          <w:sz w:val="24"/>
          <w:szCs w:val="24"/>
          <w:lang w:eastAsia="sk-SK"/>
        </w:rPr>
        <w:t xml:space="preserve">9 zákona č. 87/2009 </w:t>
      </w:r>
      <w:r w:rsidR="004A7FB9">
        <w:rPr>
          <w:rFonts w:ascii="Times New Roman" w:eastAsia="Times New Roman" w:hAnsi="Times New Roman" w:cs="Times New Roman"/>
          <w:color w:val="000000"/>
          <w:sz w:val="24"/>
          <w:szCs w:val="24"/>
          <w:lang w:eastAsia="sk-SK"/>
        </w:rPr>
        <w:t>povinné vykonávať kontrolu dodržiavania tohto zákona, je mož</w:t>
      </w:r>
      <w:r w:rsidRPr="00170F1B">
        <w:rPr>
          <w:rFonts w:ascii="Times New Roman" w:eastAsia="Times New Roman" w:hAnsi="Times New Roman" w:cs="Times New Roman"/>
          <w:color w:val="000000"/>
          <w:sz w:val="24"/>
          <w:szCs w:val="24"/>
          <w:lang w:eastAsia="sk-SK"/>
        </w:rPr>
        <w:t xml:space="preserve">né podať oznámenie o porušovaní tohto zákona. </w:t>
      </w:r>
    </w:p>
    <w:p w:rsidR="004A7FB9" w:rsidRPr="004A7FB9"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4A7FB9">
        <w:rPr>
          <w:rFonts w:ascii="Times New Roman" w:eastAsia="Times New Roman" w:hAnsi="Times New Roman" w:cs="Times New Roman"/>
          <w:b/>
          <w:color w:val="000000"/>
          <w:sz w:val="24"/>
          <w:szCs w:val="24"/>
          <w:u w:val="single"/>
          <w:lang w:eastAsia="sk-SK"/>
        </w:rPr>
        <w:t xml:space="preserve">X. Vnútorný systém kontroly a hodnotenia žiakov </w:t>
      </w:r>
    </w:p>
    <w:p w:rsidR="004A7FB9" w:rsidRDefault="004A7FB9"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Cieľom hodnotenia výsledkov ž</w:t>
      </w:r>
      <w:r w:rsidR="00371041" w:rsidRPr="00170F1B">
        <w:rPr>
          <w:rFonts w:ascii="Times New Roman" w:eastAsia="Times New Roman" w:hAnsi="Times New Roman" w:cs="Times New Roman"/>
          <w:color w:val="000000"/>
          <w:sz w:val="24"/>
          <w:szCs w:val="24"/>
          <w:lang w:eastAsia="sk-SK"/>
        </w:rPr>
        <w:t>iakov v š</w:t>
      </w:r>
      <w:r>
        <w:rPr>
          <w:rFonts w:ascii="Times New Roman" w:eastAsia="Times New Roman" w:hAnsi="Times New Roman" w:cs="Times New Roman"/>
          <w:color w:val="000000"/>
          <w:sz w:val="24"/>
          <w:szCs w:val="24"/>
          <w:lang w:eastAsia="sk-SK"/>
        </w:rPr>
        <w:t>kolskom zariadení je poskytnúť ž</w:t>
      </w:r>
      <w:r w:rsidR="00371041" w:rsidRPr="00170F1B">
        <w:rPr>
          <w:rFonts w:ascii="Times New Roman" w:eastAsia="Times New Roman" w:hAnsi="Times New Roman" w:cs="Times New Roman"/>
          <w:color w:val="000000"/>
          <w:sz w:val="24"/>
          <w:szCs w:val="24"/>
          <w:lang w:eastAsia="sk-SK"/>
        </w:rPr>
        <w:t>iakovi a jeho r</w:t>
      </w:r>
      <w:r>
        <w:rPr>
          <w:rFonts w:ascii="Times New Roman" w:eastAsia="Times New Roman" w:hAnsi="Times New Roman" w:cs="Times New Roman"/>
          <w:color w:val="000000"/>
          <w:sz w:val="24"/>
          <w:szCs w:val="24"/>
          <w:lang w:eastAsia="sk-SK"/>
        </w:rPr>
        <w:t>odičom spätnú väzbu o tom, ako ž</w:t>
      </w:r>
      <w:r w:rsidR="00371041" w:rsidRPr="00170F1B">
        <w:rPr>
          <w:rFonts w:ascii="Times New Roman" w:eastAsia="Times New Roman" w:hAnsi="Times New Roman" w:cs="Times New Roman"/>
          <w:color w:val="000000"/>
          <w:sz w:val="24"/>
          <w:szCs w:val="24"/>
          <w:lang w:eastAsia="sk-SK"/>
        </w:rPr>
        <w:t>iak zvládol danú problematiku, v čom má nedostatky, kde má rezervy, aké sú jeho pokr</w:t>
      </w:r>
      <w:r>
        <w:rPr>
          <w:rFonts w:ascii="Times New Roman" w:eastAsia="Times New Roman" w:hAnsi="Times New Roman" w:cs="Times New Roman"/>
          <w:color w:val="000000"/>
          <w:sz w:val="24"/>
          <w:szCs w:val="24"/>
          <w:lang w:eastAsia="sk-SK"/>
        </w:rPr>
        <w:t>oky. Súčasťou hodnotenia je tiež</w:t>
      </w:r>
      <w:r w:rsidR="00371041" w:rsidRPr="00170F1B">
        <w:rPr>
          <w:rFonts w:ascii="Times New Roman" w:eastAsia="Times New Roman" w:hAnsi="Times New Roman" w:cs="Times New Roman"/>
          <w:color w:val="000000"/>
          <w:sz w:val="24"/>
          <w:szCs w:val="24"/>
          <w:lang w:eastAsia="sk-SK"/>
        </w:rPr>
        <w:t xml:space="preserve"> povzbudenie, návod, ako postupovať pri odstraňovaní nedostatkov. Cieľom je ohodnotiť správanie sa a aktivitu dieťaťa a jeho sociálne spôsobilosti. Jednou z preferovaných foriem hodnotenia a kontroly je </w:t>
      </w:r>
      <w:r>
        <w:rPr>
          <w:rFonts w:ascii="Times New Roman" w:eastAsia="Times New Roman" w:hAnsi="Times New Roman" w:cs="Times New Roman"/>
          <w:color w:val="000000"/>
          <w:sz w:val="24"/>
          <w:szCs w:val="24"/>
          <w:lang w:eastAsia="sk-SK"/>
        </w:rPr>
        <w:t>vlastné sebahodnotenie detí, mož</w:t>
      </w:r>
      <w:r w:rsidR="00371041" w:rsidRPr="00170F1B">
        <w:rPr>
          <w:rFonts w:ascii="Times New Roman" w:eastAsia="Times New Roman" w:hAnsi="Times New Roman" w:cs="Times New Roman"/>
          <w:color w:val="000000"/>
          <w:sz w:val="24"/>
          <w:szCs w:val="24"/>
          <w:lang w:eastAsia="sk-SK"/>
        </w:rPr>
        <w:t>nosť obhájiť svoje správanie či riešenie problému a na základe konzultácie v kolektíve prípadná následná korekcia. Kontrola</w:t>
      </w:r>
      <w:r>
        <w:rPr>
          <w:rFonts w:ascii="Times New Roman" w:eastAsia="Times New Roman" w:hAnsi="Times New Roman" w:cs="Times New Roman"/>
          <w:color w:val="000000"/>
          <w:sz w:val="24"/>
          <w:szCs w:val="24"/>
          <w:lang w:eastAsia="sk-SK"/>
        </w:rPr>
        <w:t xml:space="preserve"> a hodnotenie prebieha priebež</w:t>
      </w:r>
      <w:r w:rsidR="00371041" w:rsidRPr="00170F1B">
        <w:rPr>
          <w:rFonts w:ascii="Times New Roman" w:eastAsia="Times New Roman" w:hAnsi="Times New Roman" w:cs="Times New Roman"/>
          <w:color w:val="000000"/>
          <w:sz w:val="24"/>
          <w:szCs w:val="24"/>
          <w:lang w:eastAsia="sk-SK"/>
        </w:rPr>
        <w:t>ne a sústavne, čím sa zabezpečí nielen včasné riešenie vzni</w:t>
      </w:r>
      <w:r>
        <w:rPr>
          <w:rFonts w:ascii="Times New Roman" w:eastAsia="Times New Roman" w:hAnsi="Times New Roman" w:cs="Times New Roman"/>
          <w:color w:val="000000"/>
          <w:sz w:val="24"/>
          <w:szCs w:val="24"/>
          <w:lang w:eastAsia="sk-SK"/>
        </w:rPr>
        <w:t>knutých problémov, ale najmä mož</w:t>
      </w:r>
      <w:r w:rsidR="00371041" w:rsidRPr="00170F1B">
        <w:rPr>
          <w:rFonts w:ascii="Times New Roman" w:eastAsia="Times New Roman" w:hAnsi="Times New Roman" w:cs="Times New Roman"/>
          <w:color w:val="000000"/>
          <w:sz w:val="24"/>
          <w:szCs w:val="24"/>
          <w:lang w:eastAsia="sk-SK"/>
        </w:rPr>
        <w:t xml:space="preserve">nosť predchádzať im a pochvalou usmerňovať deti na ceste k vytýčeným cieľom. </w:t>
      </w:r>
    </w:p>
    <w:p w:rsidR="00450AE3" w:rsidRPr="00D06FFB" w:rsidRDefault="00371041" w:rsidP="00D06FFB">
      <w:pPr>
        <w:autoSpaceDE w:val="0"/>
        <w:autoSpaceDN w:val="0"/>
        <w:adjustRightInd w:val="0"/>
        <w:spacing w:after="0" w:line="360" w:lineRule="auto"/>
        <w:jc w:val="both"/>
        <w:rPr>
          <w:rFonts w:ascii="Times New Roman" w:eastAsia="Times New Roman" w:hAnsi="Times New Roman" w:cs="Times New Roman"/>
          <w:color w:val="000000"/>
          <w:sz w:val="24"/>
          <w:szCs w:val="24"/>
          <w:lang w:eastAsia="sk-SK"/>
        </w:rPr>
      </w:pPr>
      <w:r w:rsidRPr="00170F1B">
        <w:rPr>
          <w:rFonts w:ascii="Times New Roman" w:eastAsia="Times New Roman" w:hAnsi="Times New Roman" w:cs="Times New Roman"/>
          <w:color w:val="000000"/>
          <w:sz w:val="24"/>
          <w:szCs w:val="24"/>
          <w:lang w:eastAsia="sk-SK"/>
        </w:rPr>
        <w:t>Vo výchovno-vzdelávacom procese</w:t>
      </w:r>
      <w:r w:rsidR="004A7FB9">
        <w:rPr>
          <w:rFonts w:ascii="Times New Roman" w:eastAsia="Times New Roman" w:hAnsi="Times New Roman" w:cs="Times New Roman"/>
          <w:color w:val="000000"/>
          <w:sz w:val="24"/>
          <w:szCs w:val="24"/>
          <w:lang w:eastAsia="sk-SK"/>
        </w:rPr>
        <w:t xml:space="preserve"> sa v plnej miere využ</w:t>
      </w:r>
      <w:r w:rsidRPr="00170F1B">
        <w:rPr>
          <w:rFonts w:ascii="Times New Roman" w:eastAsia="Times New Roman" w:hAnsi="Times New Roman" w:cs="Times New Roman"/>
          <w:color w:val="000000"/>
          <w:sz w:val="24"/>
          <w:szCs w:val="24"/>
          <w:lang w:eastAsia="sk-SK"/>
        </w:rPr>
        <w:t xml:space="preserve">íva </w:t>
      </w:r>
      <w:r w:rsidRPr="00E109D4">
        <w:rPr>
          <w:rFonts w:ascii="Times New Roman" w:eastAsia="Times New Roman" w:hAnsi="Times New Roman" w:cs="Times New Roman"/>
          <w:i/>
          <w:color w:val="000000"/>
          <w:sz w:val="24"/>
          <w:szCs w:val="24"/>
          <w:lang w:eastAsia="sk-SK"/>
        </w:rPr>
        <w:t>pozitívna motivácia</w:t>
      </w:r>
      <w:r w:rsidRPr="00170F1B">
        <w:rPr>
          <w:rFonts w:ascii="Times New Roman" w:eastAsia="Times New Roman" w:hAnsi="Times New Roman" w:cs="Times New Roman"/>
          <w:color w:val="000000"/>
          <w:sz w:val="24"/>
          <w:szCs w:val="24"/>
          <w:lang w:eastAsia="sk-SK"/>
        </w:rPr>
        <w:t>, pričom</w:t>
      </w:r>
      <w:r w:rsidR="00E109D4">
        <w:rPr>
          <w:rFonts w:ascii="Times New Roman" w:eastAsia="Times New Roman" w:hAnsi="Times New Roman" w:cs="Times New Roman"/>
          <w:color w:val="000000"/>
          <w:sz w:val="24"/>
          <w:szCs w:val="24"/>
          <w:lang w:eastAsia="sk-SK"/>
        </w:rPr>
        <w:t xml:space="preserve"> základom hodnotenia je pokrok ž</w:t>
      </w:r>
      <w:r w:rsidRPr="00170F1B">
        <w:rPr>
          <w:rFonts w:ascii="Times New Roman" w:eastAsia="Times New Roman" w:hAnsi="Times New Roman" w:cs="Times New Roman"/>
          <w:color w:val="000000"/>
          <w:sz w:val="24"/>
          <w:szCs w:val="24"/>
          <w:lang w:eastAsia="sk-SK"/>
        </w:rPr>
        <w:t>iaka voči sebe samému. Zároveň hodnoteni</w:t>
      </w:r>
      <w:r w:rsidR="00E109D4">
        <w:rPr>
          <w:rFonts w:ascii="Times New Roman" w:eastAsia="Times New Roman" w:hAnsi="Times New Roman" w:cs="Times New Roman"/>
          <w:color w:val="000000"/>
          <w:sz w:val="24"/>
          <w:szCs w:val="24"/>
          <w:lang w:eastAsia="sk-SK"/>
        </w:rPr>
        <w:t xml:space="preserve">e obsahuje prvky </w:t>
      </w:r>
      <w:r w:rsidR="00E109D4">
        <w:rPr>
          <w:rFonts w:ascii="Times New Roman" w:eastAsia="Times New Roman" w:hAnsi="Times New Roman" w:cs="Times New Roman"/>
          <w:color w:val="000000"/>
          <w:sz w:val="24"/>
          <w:szCs w:val="24"/>
          <w:lang w:eastAsia="sk-SK"/>
        </w:rPr>
        <w:lastRenderedPageBreak/>
        <w:t>zodpovednosti ž</w:t>
      </w:r>
      <w:r w:rsidRPr="00170F1B">
        <w:rPr>
          <w:rFonts w:ascii="Times New Roman" w:eastAsia="Times New Roman" w:hAnsi="Times New Roman" w:cs="Times New Roman"/>
          <w:color w:val="000000"/>
          <w:sz w:val="24"/>
          <w:szCs w:val="24"/>
          <w:lang w:eastAsia="sk-SK"/>
        </w:rPr>
        <w:t>iaka za svoje výsledky, teda sebahodnotenie, ako aj tzv. rovesníc</w:t>
      </w:r>
      <w:r w:rsidR="00E109D4">
        <w:rPr>
          <w:rFonts w:ascii="Times New Roman" w:eastAsia="Times New Roman" w:hAnsi="Times New Roman" w:cs="Times New Roman"/>
          <w:color w:val="000000"/>
          <w:sz w:val="24"/>
          <w:szCs w:val="24"/>
          <w:lang w:eastAsia="sk-SK"/>
        </w:rPr>
        <w:t>ke hodnotenie (hodnotenie spoluž</w:t>
      </w:r>
      <w:r w:rsidRPr="00170F1B">
        <w:rPr>
          <w:rFonts w:ascii="Times New Roman" w:eastAsia="Times New Roman" w:hAnsi="Times New Roman" w:cs="Times New Roman"/>
          <w:color w:val="000000"/>
          <w:sz w:val="24"/>
          <w:szCs w:val="24"/>
          <w:lang w:eastAsia="sk-SK"/>
        </w:rPr>
        <w:t xml:space="preserve">iakmi). </w:t>
      </w:r>
    </w:p>
    <w:p w:rsidR="00450AE3" w:rsidRPr="00D06FFB" w:rsidRDefault="00450AE3" w:rsidP="00450AE3">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Vo vnútornom  školskom  poriadku ŠKD sme určili pravidlá správania sa detí v ŠKD, ich práva a povinnosti.</w:t>
      </w:r>
    </w:p>
    <w:p w:rsidR="00450AE3" w:rsidRPr="00D06FFB" w:rsidRDefault="00450AE3" w:rsidP="00450AE3">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Pravidlá spolužitia v oddelení, si  určuje vychovávateľka s deťmi svojho oddelenia.</w:t>
      </w:r>
    </w:p>
    <w:p w:rsidR="00450AE3" w:rsidRPr="00D06FFB" w:rsidRDefault="00450AE3" w:rsidP="00450AE3">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Pri hodnotení detí aplikujeme metódy individuálneho prístupu, povzbudenia, pozorovania, rozhovoru.</w:t>
      </w:r>
    </w:p>
    <w:p w:rsidR="00E109D4" w:rsidRPr="00D06FFB" w:rsidRDefault="00371041" w:rsidP="00E109D4">
      <w:pPr>
        <w:shd w:val="clear" w:color="auto" w:fill="FFFFFF"/>
        <w:spacing w:after="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sz w:val="24"/>
          <w:szCs w:val="24"/>
          <w:lang w:eastAsia="sk-SK"/>
        </w:rPr>
        <w:t>Pre účely hodnot</w:t>
      </w:r>
      <w:r w:rsidR="00E109D4" w:rsidRPr="00D06FFB">
        <w:rPr>
          <w:rFonts w:ascii="Times New Roman" w:eastAsia="Times New Roman" w:hAnsi="Times New Roman" w:cs="Times New Roman"/>
          <w:sz w:val="24"/>
          <w:szCs w:val="24"/>
          <w:lang w:eastAsia="sk-SK"/>
        </w:rPr>
        <w:t>enia sa využ</w:t>
      </w:r>
      <w:r w:rsidRPr="00D06FFB">
        <w:rPr>
          <w:rFonts w:ascii="Times New Roman" w:eastAsia="Times New Roman" w:hAnsi="Times New Roman" w:cs="Times New Roman"/>
          <w:sz w:val="24"/>
          <w:szCs w:val="24"/>
          <w:lang w:eastAsia="sk-SK"/>
        </w:rPr>
        <w:t xml:space="preserve">ívajú: </w:t>
      </w:r>
    </w:p>
    <w:p w:rsidR="00E109D4" w:rsidRPr="00D06FFB" w:rsidRDefault="00371041" w:rsidP="00155035">
      <w:pPr>
        <w:pStyle w:val="Odsekzoznamu"/>
        <w:numPr>
          <w:ilvl w:val="0"/>
          <w:numId w:val="22"/>
        </w:numPr>
        <w:shd w:val="clear" w:color="auto" w:fill="FFFFFF"/>
        <w:spacing w:after="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i/>
          <w:sz w:val="24"/>
          <w:szCs w:val="24"/>
          <w:lang w:eastAsia="sk-SK"/>
        </w:rPr>
        <w:t>metódy systematického pozorovania</w:t>
      </w:r>
      <w:r w:rsidR="00E109D4" w:rsidRPr="00D06FFB">
        <w:rPr>
          <w:rFonts w:ascii="Times New Roman" w:eastAsia="Times New Roman" w:hAnsi="Times New Roman" w:cs="Times New Roman"/>
          <w:i/>
          <w:sz w:val="24"/>
          <w:szCs w:val="24"/>
          <w:lang w:eastAsia="sk-SK"/>
        </w:rPr>
        <w:t>:</w:t>
      </w:r>
      <w:r w:rsidRPr="00D06FFB">
        <w:rPr>
          <w:rFonts w:ascii="Times New Roman" w:eastAsia="Times New Roman" w:hAnsi="Times New Roman" w:cs="Times New Roman"/>
          <w:sz w:val="24"/>
          <w:szCs w:val="24"/>
          <w:lang w:eastAsia="sk-SK"/>
        </w:rPr>
        <w:t xml:space="preserve"> analýza slovného prejavu, sledovanie zmien, rozpoznávanie individuá</w:t>
      </w:r>
      <w:r w:rsidR="00E109D4" w:rsidRPr="00D06FFB">
        <w:rPr>
          <w:rFonts w:ascii="Times New Roman" w:eastAsia="Times New Roman" w:hAnsi="Times New Roman" w:cs="Times New Roman"/>
          <w:sz w:val="24"/>
          <w:szCs w:val="24"/>
          <w:lang w:eastAsia="sk-SK"/>
        </w:rPr>
        <w:t>lnych zvláštností jednotlivých ž</w:t>
      </w:r>
      <w:r w:rsidRPr="00D06FFB">
        <w:rPr>
          <w:rFonts w:ascii="Times New Roman" w:eastAsia="Times New Roman" w:hAnsi="Times New Roman" w:cs="Times New Roman"/>
          <w:sz w:val="24"/>
          <w:szCs w:val="24"/>
          <w:lang w:eastAsia="sk-SK"/>
        </w:rPr>
        <w:t>iakov, charakter sociálnych vzťahov v trie</w:t>
      </w:r>
      <w:r w:rsidR="00E109D4" w:rsidRPr="00D06FFB">
        <w:rPr>
          <w:rFonts w:ascii="Times New Roman" w:eastAsia="Times New Roman" w:hAnsi="Times New Roman" w:cs="Times New Roman"/>
          <w:sz w:val="24"/>
          <w:szCs w:val="24"/>
          <w:lang w:eastAsia="sk-SK"/>
        </w:rPr>
        <w:t>de, analýza výsledkov činností ž</w:t>
      </w:r>
      <w:r w:rsidRPr="00D06FFB">
        <w:rPr>
          <w:rFonts w:ascii="Times New Roman" w:eastAsia="Times New Roman" w:hAnsi="Times New Roman" w:cs="Times New Roman"/>
          <w:sz w:val="24"/>
          <w:szCs w:val="24"/>
          <w:lang w:eastAsia="sk-SK"/>
        </w:rPr>
        <w:t xml:space="preserve">iaka (výrobky, kresby, písomné práce...); </w:t>
      </w:r>
    </w:p>
    <w:p w:rsidR="00E109D4" w:rsidRPr="00D06FFB" w:rsidRDefault="00371041" w:rsidP="00155035">
      <w:pPr>
        <w:pStyle w:val="Odsekzoznamu"/>
        <w:numPr>
          <w:ilvl w:val="0"/>
          <w:numId w:val="22"/>
        </w:numPr>
        <w:shd w:val="clear" w:color="auto" w:fill="FFFFFF"/>
        <w:spacing w:after="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i/>
          <w:sz w:val="24"/>
          <w:szCs w:val="24"/>
          <w:lang w:eastAsia="sk-SK"/>
        </w:rPr>
        <w:t>metódy autentického hodnotenia</w:t>
      </w:r>
      <w:r w:rsidR="00E109D4" w:rsidRPr="00D06FFB">
        <w:rPr>
          <w:rFonts w:ascii="Times New Roman" w:eastAsia="Times New Roman" w:hAnsi="Times New Roman" w:cs="Times New Roman"/>
          <w:sz w:val="24"/>
          <w:szCs w:val="24"/>
          <w:lang w:eastAsia="sk-SK"/>
        </w:rPr>
        <w:t>:</w:t>
      </w:r>
      <w:r w:rsidRPr="00D06FFB">
        <w:rPr>
          <w:rFonts w:ascii="Times New Roman" w:eastAsia="Times New Roman" w:hAnsi="Times New Roman" w:cs="Times New Roman"/>
          <w:sz w:val="24"/>
          <w:szCs w:val="24"/>
          <w:lang w:eastAsia="sk-SK"/>
        </w:rPr>
        <w:t xml:space="preserve"> pozorn</w:t>
      </w:r>
      <w:r w:rsidR="00E109D4" w:rsidRPr="00D06FFB">
        <w:rPr>
          <w:rFonts w:ascii="Times New Roman" w:eastAsia="Times New Roman" w:hAnsi="Times New Roman" w:cs="Times New Roman"/>
          <w:sz w:val="24"/>
          <w:szCs w:val="24"/>
          <w:lang w:eastAsia="sk-SK"/>
        </w:rPr>
        <w:t>osť sa sústreďuje na úlohy dôležité pre praktický ži</w:t>
      </w:r>
      <w:r w:rsidRPr="00D06FFB">
        <w:rPr>
          <w:rFonts w:ascii="Times New Roman" w:eastAsia="Times New Roman" w:hAnsi="Times New Roman" w:cs="Times New Roman"/>
          <w:sz w:val="24"/>
          <w:szCs w:val="24"/>
          <w:lang w:eastAsia="sk-SK"/>
        </w:rPr>
        <w:t xml:space="preserve">vot (schopnosť niečo vyrobiť modely, grafy, denníky, záznamy, projekty alebo vykonať); </w:t>
      </w:r>
    </w:p>
    <w:p w:rsidR="00371041" w:rsidRPr="00D06FFB" w:rsidRDefault="00371041" w:rsidP="00155035">
      <w:pPr>
        <w:pStyle w:val="Odsekzoznamu"/>
        <w:numPr>
          <w:ilvl w:val="0"/>
          <w:numId w:val="22"/>
        </w:numPr>
        <w:shd w:val="clear" w:color="auto" w:fill="FFFFFF"/>
        <w:spacing w:after="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i/>
          <w:sz w:val="24"/>
          <w:szCs w:val="24"/>
          <w:lang w:eastAsia="sk-SK"/>
        </w:rPr>
        <w:t>metódy komunikácie</w:t>
      </w:r>
      <w:r w:rsidRPr="00D06FFB">
        <w:rPr>
          <w:rFonts w:ascii="Times New Roman" w:eastAsia="Times New Roman" w:hAnsi="Times New Roman" w:cs="Times New Roman"/>
          <w:sz w:val="24"/>
          <w:szCs w:val="24"/>
          <w:lang w:eastAsia="sk-SK"/>
        </w:rPr>
        <w:t xml:space="preserve"> zisťuje a poskytuje informácie o osvojení si faktov, štruktúry javov, schopnosti vytváraní súvislostí, porovnávania javov, hľadaní podobného či rozdielneho; zároveň informujú o presnosti a správnosti vyjadrovania, formulovaní myšlienok; podávajú obraz o s</w:t>
      </w:r>
      <w:r w:rsidR="00E109D4" w:rsidRPr="00D06FFB">
        <w:rPr>
          <w:rFonts w:ascii="Times New Roman" w:eastAsia="Times New Roman" w:hAnsi="Times New Roman" w:cs="Times New Roman"/>
          <w:sz w:val="24"/>
          <w:szCs w:val="24"/>
          <w:lang w:eastAsia="sk-SK"/>
        </w:rPr>
        <w:t xml:space="preserve">chopnosti verejne vystupovať; </w:t>
      </w:r>
    </w:p>
    <w:p w:rsidR="00E109D4" w:rsidRPr="00D06FFB" w:rsidRDefault="00371041" w:rsidP="00155035">
      <w:pPr>
        <w:pStyle w:val="Odsekzoznamu"/>
        <w:numPr>
          <w:ilvl w:val="0"/>
          <w:numId w:val="22"/>
        </w:numPr>
        <w:shd w:val="clear" w:color="auto" w:fill="FFFFFF"/>
        <w:spacing w:after="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i/>
          <w:sz w:val="24"/>
          <w:szCs w:val="24"/>
          <w:lang w:eastAsia="sk-SK"/>
        </w:rPr>
        <w:t>metódy písomnej komunikácie</w:t>
      </w:r>
      <w:r w:rsidRPr="00D06FFB">
        <w:rPr>
          <w:rFonts w:ascii="Times New Roman" w:eastAsia="Times New Roman" w:hAnsi="Times New Roman" w:cs="Times New Roman"/>
          <w:sz w:val="24"/>
          <w:szCs w:val="24"/>
          <w:lang w:eastAsia="sk-SK"/>
        </w:rPr>
        <w:t xml:space="preserve"> (populárno náučné testy, kvízy, slohové práce..) </w:t>
      </w:r>
      <w:r w:rsidR="00E109D4" w:rsidRPr="00D06FFB">
        <w:rPr>
          <w:rFonts w:ascii="Times New Roman" w:eastAsia="Times New Roman" w:hAnsi="Times New Roman" w:cs="Times New Roman"/>
          <w:sz w:val="24"/>
          <w:szCs w:val="24"/>
          <w:lang w:eastAsia="sk-SK"/>
        </w:rPr>
        <w:t>:</w:t>
      </w:r>
      <w:r w:rsidRPr="00D06FFB">
        <w:rPr>
          <w:rFonts w:ascii="Times New Roman" w:eastAsia="Times New Roman" w:hAnsi="Times New Roman" w:cs="Times New Roman"/>
          <w:sz w:val="24"/>
          <w:szCs w:val="24"/>
          <w:lang w:eastAsia="sk-SK"/>
        </w:rPr>
        <w:t>zisťujú a poskytujú informácie o kvalite vedomostí a zručností, o úrovni pochopenia učiv</w:t>
      </w:r>
      <w:r w:rsidR="00E109D4" w:rsidRPr="00D06FFB">
        <w:rPr>
          <w:rFonts w:ascii="Times New Roman" w:eastAsia="Times New Roman" w:hAnsi="Times New Roman" w:cs="Times New Roman"/>
          <w:sz w:val="24"/>
          <w:szCs w:val="24"/>
          <w:lang w:eastAsia="sk-SK"/>
        </w:rPr>
        <w:t>a, miere samostatného myslenia ž</w:t>
      </w:r>
      <w:r w:rsidRPr="00D06FFB">
        <w:rPr>
          <w:rFonts w:ascii="Times New Roman" w:eastAsia="Times New Roman" w:hAnsi="Times New Roman" w:cs="Times New Roman"/>
          <w:sz w:val="24"/>
          <w:szCs w:val="24"/>
          <w:lang w:eastAsia="sk-SK"/>
        </w:rPr>
        <w:t>iaka, jeho schopnosti koncentrovať sa, zručnosti organizovať svoju myšlienkovú činnosť. Zároveň poskytujú obraz o tvori</w:t>
      </w:r>
      <w:r w:rsidR="00E109D4" w:rsidRPr="00D06FFB">
        <w:rPr>
          <w:rFonts w:ascii="Times New Roman" w:eastAsia="Times New Roman" w:hAnsi="Times New Roman" w:cs="Times New Roman"/>
          <w:sz w:val="24"/>
          <w:szCs w:val="24"/>
          <w:lang w:eastAsia="sk-SK"/>
        </w:rPr>
        <w:t>vosti, dôslednosti a presnosti ž</w:t>
      </w:r>
      <w:r w:rsidRPr="00D06FFB">
        <w:rPr>
          <w:rFonts w:ascii="Times New Roman" w:eastAsia="Times New Roman" w:hAnsi="Times New Roman" w:cs="Times New Roman"/>
          <w:sz w:val="24"/>
          <w:szCs w:val="24"/>
          <w:lang w:eastAsia="sk-SK"/>
        </w:rPr>
        <w:t xml:space="preserve">iaka. Hodnotenie je väčšinou v percentách, pričom tieto sú doplnené o písomný komentár; portfóliá súbor </w:t>
      </w:r>
      <w:r w:rsidR="00E109D4" w:rsidRPr="00D06FFB">
        <w:rPr>
          <w:rFonts w:ascii="Times New Roman" w:eastAsia="Times New Roman" w:hAnsi="Times New Roman" w:cs="Times New Roman"/>
          <w:sz w:val="24"/>
          <w:szCs w:val="24"/>
          <w:lang w:eastAsia="sk-SK"/>
        </w:rPr>
        <w:t>rôznych produktov, vytvorených žiakom; portfólio je založ</w:t>
      </w:r>
      <w:r w:rsidRPr="00D06FFB">
        <w:rPr>
          <w:rFonts w:ascii="Times New Roman" w:eastAsia="Times New Roman" w:hAnsi="Times New Roman" w:cs="Times New Roman"/>
          <w:sz w:val="24"/>
          <w:szCs w:val="24"/>
          <w:lang w:eastAsia="sk-SK"/>
        </w:rPr>
        <w:t>ené s cieľom podať čo najpla</w:t>
      </w:r>
      <w:r w:rsidR="00E109D4" w:rsidRPr="00D06FFB">
        <w:rPr>
          <w:rFonts w:ascii="Times New Roman" w:eastAsia="Times New Roman" w:hAnsi="Times New Roman" w:cs="Times New Roman"/>
          <w:sz w:val="24"/>
          <w:szCs w:val="24"/>
          <w:lang w:eastAsia="sk-SK"/>
        </w:rPr>
        <w:t>stickejší obraz o tom, ako sa žiak učí, ako uvaž</w:t>
      </w:r>
      <w:r w:rsidRPr="00D06FFB">
        <w:rPr>
          <w:rFonts w:ascii="Times New Roman" w:eastAsia="Times New Roman" w:hAnsi="Times New Roman" w:cs="Times New Roman"/>
          <w:sz w:val="24"/>
          <w:szCs w:val="24"/>
          <w:lang w:eastAsia="sk-SK"/>
        </w:rPr>
        <w:t>uje. Obsahujú zväčša tematické písomné práce, projekty apod.; konzultačné stretnutia vychovávateľ rodi</w:t>
      </w:r>
      <w:r w:rsidR="00E109D4" w:rsidRPr="00D06FFB">
        <w:rPr>
          <w:rFonts w:ascii="Times New Roman" w:eastAsia="Times New Roman" w:hAnsi="Times New Roman" w:cs="Times New Roman"/>
          <w:sz w:val="24"/>
          <w:szCs w:val="24"/>
          <w:lang w:eastAsia="sk-SK"/>
        </w:rPr>
        <w:t>č, pričom na tomto stretnutí môže byť prítomný i</w:t>
      </w:r>
      <w:r w:rsidR="00D06FFB">
        <w:rPr>
          <w:rFonts w:ascii="Times New Roman" w:eastAsia="Times New Roman" w:hAnsi="Times New Roman" w:cs="Times New Roman"/>
          <w:sz w:val="24"/>
          <w:szCs w:val="24"/>
          <w:lang w:eastAsia="sk-SK"/>
        </w:rPr>
        <w:t> </w:t>
      </w:r>
      <w:r w:rsidR="00E109D4" w:rsidRPr="00D06FFB">
        <w:rPr>
          <w:rFonts w:ascii="Times New Roman" w:eastAsia="Times New Roman" w:hAnsi="Times New Roman" w:cs="Times New Roman"/>
          <w:sz w:val="24"/>
          <w:szCs w:val="24"/>
          <w:lang w:eastAsia="sk-SK"/>
        </w:rPr>
        <w:t>ž</w:t>
      </w:r>
      <w:r w:rsidRPr="00D06FFB">
        <w:rPr>
          <w:rFonts w:ascii="Times New Roman" w:eastAsia="Times New Roman" w:hAnsi="Times New Roman" w:cs="Times New Roman"/>
          <w:sz w:val="24"/>
          <w:szCs w:val="24"/>
          <w:lang w:eastAsia="sk-SK"/>
        </w:rPr>
        <w:t>iak</w:t>
      </w:r>
      <w:r w:rsidR="00D06FFB">
        <w:rPr>
          <w:rFonts w:ascii="Times New Roman" w:eastAsia="Times New Roman" w:hAnsi="Times New Roman" w:cs="Times New Roman"/>
          <w:sz w:val="24"/>
          <w:szCs w:val="24"/>
          <w:lang w:eastAsia="sk-SK"/>
        </w:rPr>
        <w:t>.</w:t>
      </w:r>
      <w:r w:rsidRPr="00D06FFB">
        <w:rPr>
          <w:rFonts w:ascii="Times New Roman" w:eastAsia="Times New Roman" w:hAnsi="Times New Roman" w:cs="Times New Roman"/>
          <w:b/>
          <w:sz w:val="24"/>
          <w:szCs w:val="24"/>
          <w:u w:val="single"/>
          <w:lang w:eastAsia="sk-SK"/>
        </w:rPr>
        <w:t xml:space="preserve"> </w:t>
      </w:r>
    </w:p>
    <w:p w:rsidR="00450AE3" w:rsidRPr="00450AE3" w:rsidRDefault="00450AE3" w:rsidP="00D06FFB">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E109D4" w:rsidRPr="00E109D4" w:rsidRDefault="00371041" w:rsidP="00170F1B">
      <w:pPr>
        <w:shd w:val="clear" w:color="auto" w:fill="FFFFFF"/>
        <w:spacing w:after="300" w:line="360" w:lineRule="auto"/>
        <w:jc w:val="both"/>
        <w:rPr>
          <w:rFonts w:ascii="Times New Roman" w:eastAsia="Times New Roman" w:hAnsi="Times New Roman" w:cs="Times New Roman"/>
          <w:b/>
          <w:color w:val="000000"/>
          <w:sz w:val="24"/>
          <w:szCs w:val="24"/>
          <w:u w:val="single"/>
          <w:lang w:eastAsia="sk-SK"/>
        </w:rPr>
      </w:pPr>
      <w:r w:rsidRPr="00E109D4">
        <w:rPr>
          <w:rFonts w:ascii="Times New Roman" w:eastAsia="Times New Roman" w:hAnsi="Times New Roman" w:cs="Times New Roman"/>
          <w:b/>
          <w:color w:val="000000"/>
          <w:sz w:val="24"/>
          <w:szCs w:val="24"/>
          <w:u w:val="single"/>
          <w:lang w:eastAsia="sk-SK"/>
        </w:rPr>
        <w:t xml:space="preserve">XI. Vnútorný systém kontroly a hodnotenia zamestnancov školského zariadenia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127"/>
        <w:gridCol w:w="3002"/>
        <w:gridCol w:w="1882"/>
      </w:tblGrid>
      <w:tr w:rsidR="002C1E24" w:rsidRPr="002C1E24" w:rsidTr="00AF6734">
        <w:tc>
          <w:tcPr>
            <w:tcW w:w="2088" w:type="dxa"/>
            <w:shd w:val="clear" w:color="auto" w:fill="CCFFFF"/>
          </w:tcPr>
          <w:p w:rsidR="002C1E24" w:rsidRPr="002C1E24" w:rsidRDefault="002C1E24" w:rsidP="002C1E24">
            <w:pPr>
              <w:spacing w:after="200" w:line="276" w:lineRule="auto"/>
              <w:rPr>
                <w:rFonts w:ascii="Times New Roman" w:eastAsia="Calibri" w:hAnsi="Times New Roman" w:cs="Times New Roman"/>
                <w:b/>
                <w:bCs/>
                <w:sz w:val="20"/>
                <w:szCs w:val="20"/>
              </w:rPr>
            </w:pPr>
          </w:p>
          <w:p w:rsidR="002C1E24" w:rsidRPr="002C1E24" w:rsidRDefault="002C1E24" w:rsidP="002C1E24">
            <w:pPr>
              <w:spacing w:after="200" w:line="276" w:lineRule="auto"/>
              <w:rPr>
                <w:rFonts w:ascii="Times New Roman" w:eastAsia="Calibri" w:hAnsi="Times New Roman" w:cs="Times New Roman"/>
              </w:rPr>
            </w:pPr>
            <w:r w:rsidRPr="002C1E24">
              <w:rPr>
                <w:rFonts w:ascii="Times New Roman" w:eastAsia="Calibri" w:hAnsi="Times New Roman" w:cs="Times New Roman"/>
                <w:b/>
                <w:bCs/>
                <w:sz w:val="20"/>
                <w:szCs w:val="20"/>
              </w:rPr>
              <w:t xml:space="preserve">Oblasti  </w:t>
            </w:r>
            <w:proofErr w:type="spellStart"/>
            <w:r w:rsidRPr="002C1E24">
              <w:rPr>
                <w:rFonts w:ascii="Times New Roman" w:eastAsia="Calibri" w:hAnsi="Times New Roman" w:cs="Times New Roman"/>
                <w:b/>
                <w:bCs/>
                <w:sz w:val="20"/>
                <w:szCs w:val="20"/>
              </w:rPr>
              <w:t>evaluácie</w:t>
            </w:r>
            <w:proofErr w:type="spellEnd"/>
          </w:p>
        </w:tc>
        <w:tc>
          <w:tcPr>
            <w:tcW w:w="2160" w:type="dxa"/>
            <w:shd w:val="clear" w:color="auto" w:fill="CCFFFF"/>
          </w:tcPr>
          <w:p w:rsidR="002C1E24" w:rsidRPr="002C1E24" w:rsidRDefault="002C1E24" w:rsidP="002C1E24">
            <w:pPr>
              <w:spacing w:after="200" w:line="276" w:lineRule="auto"/>
              <w:rPr>
                <w:rFonts w:ascii="Times New Roman" w:eastAsia="Calibri" w:hAnsi="Times New Roman" w:cs="Times New Roman"/>
                <w:b/>
                <w:bCs/>
                <w:sz w:val="20"/>
                <w:szCs w:val="20"/>
              </w:rPr>
            </w:pPr>
          </w:p>
          <w:p w:rsidR="002C1E24" w:rsidRPr="002C1E24" w:rsidRDefault="002C1E24" w:rsidP="002C1E24">
            <w:pPr>
              <w:spacing w:after="200" w:line="276" w:lineRule="auto"/>
              <w:rPr>
                <w:rFonts w:ascii="Times New Roman" w:eastAsia="Calibri" w:hAnsi="Times New Roman" w:cs="Times New Roman"/>
              </w:rPr>
            </w:pPr>
            <w:r w:rsidRPr="002C1E24">
              <w:rPr>
                <w:rFonts w:ascii="Times New Roman" w:eastAsia="Calibri" w:hAnsi="Times New Roman" w:cs="Times New Roman"/>
                <w:b/>
                <w:bCs/>
                <w:sz w:val="20"/>
                <w:szCs w:val="20"/>
              </w:rPr>
              <w:t>Ciele a kritériá</w:t>
            </w:r>
          </w:p>
        </w:tc>
        <w:tc>
          <w:tcPr>
            <w:tcW w:w="3060" w:type="dxa"/>
            <w:shd w:val="clear" w:color="auto" w:fill="CCFFFF"/>
          </w:tcPr>
          <w:p w:rsidR="002C1E24" w:rsidRPr="002C1E24" w:rsidRDefault="002C1E24" w:rsidP="002C1E24">
            <w:pPr>
              <w:spacing w:after="200" w:line="276" w:lineRule="auto"/>
              <w:rPr>
                <w:rFonts w:ascii="Times New Roman" w:eastAsia="Calibri" w:hAnsi="Times New Roman" w:cs="Times New Roman"/>
                <w:b/>
                <w:bCs/>
                <w:sz w:val="20"/>
                <w:szCs w:val="20"/>
              </w:rPr>
            </w:pPr>
          </w:p>
          <w:p w:rsidR="002C1E24" w:rsidRPr="002C1E24" w:rsidRDefault="002C1E24" w:rsidP="002C1E24">
            <w:pPr>
              <w:spacing w:after="200" w:line="276" w:lineRule="auto"/>
              <w:rPr>
                <w:rFonts w:ascii="Times New Roman" w:eastAsia="Calibri" w:hAnsi="Times New Roman" w:cs="Times New Roman"/>
              </w:rPr>
            </w:pPr>
            <w:r w:rsidRPr="002C1E24">
              <w:rPr>
                <w:rFonts w:ascii="Times New Roman" w:eastAsia="Calibri" w:hAnsi="Times New Roman" w:cs="Times New Roman"/>
                <w:b/>
                <w:bCs/>
                <w:sz w:val="20"/>
                <w:szCs w:val="20"/>
              </w:rPr>
              <w:t xml:space="preserve">Nástroje </w:t>
            </w:r>
            <w:proofErr w:type="spellStart"/>
            <w:r w:rsidRPr="002C1E24">
              <w:rPr>
                <w:rFonts w:ascii="Times New Roman" w:eastAsia="Calibri" w:hAnsi="Times New Roman" w:cs="Times New Roman"/>
                <w:b/>
                <w:bCs/>
                <w:sz w:val="20"/>
                <w:szCs w:val="20"/>
              </w:rPr>
              <w:t>evaluácie</w:t>
            </w:r>
            <w:proofErr w:type="spellEnd"/>
            <w:r w:rsidRPr="002C1E24">
              <w:rPr>
                <w:rFonts w:ascii="Times New Roman" w:eastAsia="Calibri" w:hAnsi="Times New Roman" w:cs="Times New Roman"/>
                <w:b/>
                <w:bCs/>
                <w:sz w:val="20"/>
                <w:szCs w:val="20"/>
              </w:rPr>
              <w:t xml:space="preserve"> </w:t>
            </w:r>
          </w:p>
        </w:tc>
        <w:tc>
          <w:tcPr>
            <w:tcW w:w="1904" w:type="dxa"/>
            <w:shd w:val="clear" w:color="auto" w:fill="CCFFFF"/>
          </w:tcPr>
          <w:p w:rsidR="002C1E24" w:rsidRPr="002C1E24" w:rsidRDefault="002C1E24" w:rsidP="002C1E24">
            <w:pPr>
              <w:spacing w:after="200" w:line="276" w:lineRule="auto"/>
              <w:rPr>
                <w:rFonts w:ascii="Times New Roman" w:eastAsia="Calibri" w:hAnsi="Times New Roman" w:cs="Times New Roman"/>
                <w:b/>
                <w:bCs/>
                <w:sz w:val="20"/>
                <w:szCs w:val="20"/>
              </w:rPr>
            </w:pPr>
          </w:p>
          <w:p w:rsidR="002C1E24" w:rsidRPr="002C1E24" w:rsidRDefault="002C1E24" w:rsidP="002C1E24">
            <w:pPr>
              <w:spacing w:after="200" w:line="276" w:lineRule="auto"/>
              <w:rPr>
                <w:rFonts w:ascii="Times New Roman" w:eastAsia="Calibri" w:hAnsi="Times New Roman" w:cs="Times New Roman"/>
              </w:rPr>
            </w:pPr>
            <w:r w:rsidRPr="002C1E24">
              <w:rPr>
                <w:rFonts w:ascii="Times New Roman" w:eastAsia="Calibri" w:hAnsi="Times New Roman" w:cs="Times New Roman"/>
                <w:b/>
                <w:bCs/>
                <w:sz w:val="20"/>
                <w:szCs w:val="20"/>
              </w:rPr>
              <w:t xml:space="preserve">Časový rozvrh </w:t>
            </w:r>
          </w:p>
        </w:tc>
      </w:tr>
      <w:tr w:rsidR="002C1E24" w:rsidRPr="002C1E24" w:rsidTr="00AF6734">
        <w:trPr>
          <w:trHeight w:val="160"/>
        </w:trPr>
        <w:tc>
          <w:tcPr>
            <w:tcW w:w="2088" w:type="dxa"/>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b/>
                <w:bCs/>
                <w:sz w:val="18"/>
                <w:szCs w:val="18"/>
              </w:rPr>
              <w:lastRenderedPageBreak/>
              <w:t>Výchovný program</w:t>
            </w: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mapovať realizáciu programu</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pozorovanie, evidencia pozorovaných javov, ankety, hospitácia</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val="restart"/>
            <w:shd w:val="clear" w:color="auto" w:fill="F3F3F3"/>
          </w:tcPr>
          <w:p w:rsidR="002C1E24" w:rsidRPr="002C1E24" w:rsidRDefault="002C1E24" w:rsidP="002C1E24">
            <w:pPr>
              <w:spacing w:after="200" w:line="240" w:lineRule="auto"/>
              <w:rPr>
                <w:rFonts w:ascii="Times New Roman" w:eastAsia="Calibri" w:hAnsi="Times New Roman" w:cs="Times New Roman"/>
                <w:b/>
                <w:sz w:val="18"/>
                <w:szCs w:val="18"/>
              </w:rPr>
            </w:pPr>
            <w:r w:rsidRPr="002C1E24">
              <w:rPr>
                <w:rFonts w:ascii="Times New Roman" w:eastAsia="Calibri" w:hAnsi="Times New Roman" w:cs="Times New Roman"/>
                <w:b/>
                <w:sz w:val="18"/>
                <w:szCs w:val="18"/>
              </w:rPr>
              <w:t xml:space="preserve">Podmienky výchovy  </w:t>
            </w: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priestorové a materiálne podmienky</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 xml:space="preserve">pozorovanie, hospitácie, požiadavky rodičov a vychovávateľov </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klíma školy</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ankety, spolupráca so žiackou samosprávou a komunitou rodičov, rokovanie pedagogických rád a vedenia školy</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v období pedagogických rád</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začleňovanie a podpora žiakov</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podpora vzájomnej komunikácie učiteľov – vychovávateľov – špeciálneho pedagóga – výchovného poradcu – odborných pracovísk</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val="restart"/>
            <w:shd w:val="clear" w:color="auto" w:fill="F3F3F3"/>
          </w:tcPr>
          <w:p w:rsidR="002C1E24" w:rsidRPr="002C1E24" w:rsidRDefault="002C1E24" w:rsidP="002C1E24">
            <w:pPr>
              <w:autoSpaceDE w:val="0"/>
              <w:autoSpaceDN w:val="0"/>
              <w:adjustRightInd w:val="0"/>
              <w:spacing w:after="200" w:line="240" w:lineRule="auto"/>
              <w:rPr>
                <w:rFonts w:ascii="Times New Roman" w:eastAsia="Calibri" w:hAnsi="Times New Roman" w:cs="Times New Roman"/>
                <w:b/>
                <w:bCs/>
                <w:sz w:val="18"/>
                <w:szCs w:val="18"/>
              </w:rPr>
            </w:pPr>
            <w:r w:rsidRPr="002C1E24">
              <w:rPr>
                <w:rFonts w:ascii="Times New Roman" w:eastAsia="Calibri" w:hAnsi="Times New Roman" w:cs="Times New Roman"/>
                <w:b/>
                <w:bCs/>
                <w:sz w:val="18"/>
                <w:szCs w:val="18"/>
              </w:rPr>
              <w:t>Priebeh výchovy</w:t>
            </w:r>
          </w:p>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b/>
                <w:bCs/>
                <w:sz w:val="18"/>
                <w:szCs w:val="18"/>
              </w:rPr>
              <w:t>(učiteľ)</w:t>
            </w: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podpora dosahovania výchovných cieľov</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prezentácie žiackych prác</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v období pedagogických rád</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rozvoj učebných stratégií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rozvoj osobnostných a sociálnych zručností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dotazník žiakom, hospitácie, riadený rozhovor</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rozvoj praktických návykov a zručností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prezentácie žiackych prác</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začleňovanie a podpora žiakov</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rozhovor</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val="restart"/>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b/>
                <w:bCs/>
                <w:sz w:val="18"/>
                <w:szCs w:val="18"/>
              </w:rPr>
              <w:t>Výsledky výchovy  (žiak)</w:t>
            </w: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dosahovanie výchovných a vzdelávacích  cieľov</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 xml:space="preserve">rozhovor, hospitácie, rozbor žiackych </w:t>
            </w:r>
            <w:proofErr w:type="spellStart"/>
            <w:r w:rsidRPr="002C1E24">
              <w:rPr>
                <w:rFonts w:ascii="Times New Roman" w:eastAsia="Calibri" w:hAnsi="Times New Roman" w:cs="Times New Roman"/>
                <w:sz w:val="18"/>
                <w:szCs w:val="18"/>
              </w:rPr>
              <w:t>sebehodnotiacich</w:t>
            </w:r>
            <w:proofErr w:type="spellEnd"/>
            <w:r w:rsidRPr="002C1E24">
              <w:rPr>
                <w:rFonts w:ascii="Times New Roman" w:eastAsia="Calibri" w:hAnsi="Times New Roman" w:cs="Times New Roman"/>
                <w:sz w:val="18"/>
                <w:szCs w:val="18"/>
              </w:rPr>
              <w:t xml:space="preserve"> a hodnotiacich výrokov, spolupráce s odborníkmi</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prejavy učebných stratégií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prezentácie žiackych prác</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prejavy osobnostných a sociálnych zručností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rozhovor, anketa</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2088" w:type="dxa"/>
            <w:vMerge/>
            <w:shd w:val="clear" w:color="auto" w:fill="F3F3F3"/>
          </w:tcPr>
          <w:p w:rsidR="002C1E24" w:rsidRPr="002C1E24" w:rsidRDefault="002C1E24" w:rsidP="002C1E24">
            <w:pPr>
              <w:spacing w:after="200" w:line="240" w:lineRule="auto"/>
              <w:rPr>
                <w:rFonts w:ascii="Times New Roman" w:eastAsia="Calibri" w:hAnsi="Times New Roman" w:cs="Times New Roman"/>
                <w:sz w:val="18"/>
                <w:szCs w:val="18"/>
              </w:rPr>
            </w:pPr>
          </w:p>
        </w:tc>
        <w:tc>
          <w:tcPr>
            <w:tcW w:w="21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prejavy praktických návykov a zručností</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hospitácie, pozorovanie</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r w:rsidR="002C1E24" w:rsidRPr="002C1E24" w:rsidTr="00AF6734">
        <w:tc>
          <w:tcPr>
            <w:tcW w:w="4248" w:type="dxa"/>
            <w:gridSpan w:val="2"/>
            <w:shd w:val="clear" w:color="auto" w:fill="F3F3F3"/>
          </w:tcPr>
          <w:p w:rsidR="002C1E24" w:rsidRPr="002C1E24" w:rsidRDefault="002C1E24" w:rsidP="002C1E24">
            <w:pPr>
              <w:autoSpaceDE w:val="0"/>
              <w:autoSpaceDN w:val="0"/>
              <w:adjustRightInd w:val="0"/>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b/>
                <w:bCs/>
                <w:sz w:val="18"/>
                <w:szCs w:val="18"/>
              </w:rPr>
              <w:t>Vzťah rodičov k škole</w:t>
            </w:r>
          </w:p>
        </w:tc>
        <w:tc>
          <w:tcPr>
            <w:tcW w:w="3060"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ankety, spolupráca s Radou školy</w:t>
            </w:r>
          </w:p>
        </w:tc>
        <w:tc>
          <w:tcPr>
            <w:tcW w:w="1904" w:type="dxa"/>
          </w:tcPr>
          <w:p w:rsidR="002C1E24" w:rsidRPr="002C1E24" w:rsidRDefault="002C1E24" w:rsidP="002C1E24">
            <w:pPr>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v období pedagogických rád</w:t>
            </w:r>
          </w:p>
        </w:tc>
      </w:tr>
      <w:tr w:rsidR="002C1E24" w:rsidRPr="002C1E24" w:rsidTr="00AF6734">
        <w:tc>
          <w:tcPr>
            <w:tcW w:w="4248" w:type="dxa"/>
            <w:gridSpan w:val="2"/>
            <w:shd w:val="clear" w:color="auto" w:fill="F3F3F3"/>
          </w:tcPr>
          <w:p w:rsidR="002C1E24" w:rsidRPr="002C1E24" w:rsidRDefault="002C1E24" w:rsidP="002C1E24">
            <w:pPr>
              <w:tabs>
                <w:tab w:val="left" w:pos="1005"/>
              </w:tabs>
              <w:autoSpaceDE w:val="0"/>
              <w:autoSpaceDN w:val="0"/>
              <w:adjustRightInd w:val="0"/>
              <w:spacing w:after="200" w:line="240" w:lineRule="auto"/>
              <w:rPr>
                <w:rFonts w:ascii="Times New Roman" w:eastAsia="Calibri" w:hAnsi="Times New Roman" w:cs="Times New Roman"/>
                <w:b/>
                <w:bCs/>
                <w:sz w:val="18"/>
                <w:szCs w:val="18"/>
              </w:rPr>
            </w:pPr>
            <w:r w:rsidRPr="002C1E24">
              <w:rPr>
                <w:rFonts w:ascii="Times New Roman" w:eastAsia="Calibri" w:hAnsi="Times New Roman" w:cs="Times New Roman"/>
                <w:b/>
                <w:bCs/>
                <w:sz w:val="18"/>
                <w:szCs w:val="18"/>
              </w:rPr>
              <w:t>Komunitné programy školy</w:t>
            </w:r>
          </w:p>
        </w:tc>
        <w:tc>
          <w:tcPr>
            <w:tcW w:w="3060" w:type="dxa"/>
          </w:tcPr>
          <w:p w:rsidR="002C1E24" w:rsidRPr="002C1E24" w:rsidRDefault="002C1E24" w:rsidP="002C1E24">
            <w:pPr>
              <w:autoSpaceDE w:val="0"/>
              <w:autoSpaceDN w:val="0"/>
              <w:adjustRightInd w:val="0"/>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porady vedenia školy, vyhodnocovanie projektov</w:t>
            </w:r>
          </w:p>
        </w:tc>
        <w:tc>
          <w:tcPr>
            <w:tcW w:w="1904" w:type="dxa"/>
          </w:tcPr>
          <w:p w:rsidR="002C1E24" w:rsidRPr="002C1E24" w:rsidRDefault="002C1E24" w:rsidP="002C1E24">
            <w:pPr>
              <w:autoSpaceDE w:val="0"/>
              <w:autoSpaceDN w:val="0"/>
              <w:adjustRightInd w:val="0"/>
              <w:spacing w:after="200" w:line="240" w:lineRule="auto"/>
              <w:rPr>
                <w:rFonts w:ascii="Times New Roman" w:eastAsia="Calibri" w:hAnsi="Times New Roman" w:cs="Times New Roman"/>
                <w:sz w:val="18"/>
                <w:szCs w:val="18"/>
              </w:rPr>
            </w:pPr>
            <w:r w:rsidRPr="002C1E24">
              <w:rPr>
                <w:rFonts w:ascii="Times New Roman" w:eastAsia="Calibri" w:hAnsi="Times New Roman" w:cs="Times New Roman"/>
                <w:sz w:val="18"/>
                <w:szCs w:val="18"/>
              </w:rPr>
              <w:t>priebežne</w:t>
            </w:r>
          </w:p>
        </w:tc>
      </w:tr>
    </w:tbl>
    <w:p w:rsidR="002C1E24" w:rsidRDefault="002C1E24" w:rsidP="004C408B">
      <w:pPr>
        <w:shd w:val="clear" w:color="auto" w:fill="FFFFFF"/>
        <w:spacing w:after="300" w:line="360" w:lineRule="auto"/>
        <w:jc w:val="both"/>
        <w:rPr>
          <w:rFonts w:ascii="Times New Roman" w:eastAsia="Times New Roman" w:hAnsi="Times New Roman" w:cs="Times New Roman"/>
          <w:color w:val="FF0000"/>
          <w:sz w:val="24"/>
          <w:szCs w:val="24"/>
          <w:lang w:eastAsia="sk-SK"/>
        </w:rPr>
      </w:pPr>
    </w:p>
    <w:p w:rsidR="004C408B" w:rsidRPr="002C1E24" w:rsidRDefault="004C408B" w:rsidP="004C408B">
      <w:pPr>
        <w:shd w:val="clear" w:color="auto" w:fill="FFFFFF"/>
        <w:spacing w:after="300" w:line="360" w:lineRule="auto"/>
        <w:jc w:val="both"/>
        <w:rPr>
          <w:rFonts w:ascii="Times New Roman" w:eastAsia="Times New Roman" w:hAnsi="Times New Roman" w:cs="Times New Roman"/>
          <w:sz w:val="24"/>
          <w:szCs w:val="24"/>
          <w:lang w:eastAsia="sk-SK"/>
        </w:rPr>
      </w:pPr>
      <w:r w:rsidRPr="002C1E24">
        <w:rPr>
          <w:rFonts w:ascii="Times New Roman" w:eastAsia="Times New Roman" w:hAnsi="Times New Roman" w:cs="Times New Roman"/>
          <w:sz w:val="24"/>
          <w:szCs w:val="24"/>
          <w:lang w:eastAsia="sk-SK"/>
        </w:rPr>
        <w:t>Vnútorný systém kontroly pedagogických zamestnancov orientujeme predovšetkým na zvyšovanie kvality VV činnosti, na plnenie cieľov, ktoré sú stanov</w:t>
      </w:r>
      <w:r w:rsidR="002C1E24" w:rsidRPr="002C1E24">
        <w:rPr>
          <w:rFonts w:ascii="Times New Roman" w:eastAsia="Times New Roman" w:hAnsi="Times New Roman" w:cs="Times New Roman"/>
          <w:sz w:val="24"/>
          <w:szCs w:val="24"/>
          <w:lang w:eastAsia="sk-SK"/>
        </w:rPr>
        <w:t xml:space="preserve">ené vo Výchovnom programe ŠKD. </w:t>
      </w:r>
    </w:p>
    <w:p w:rsidR="004C408B" w:rsidRPr="002C1E24" w:rsidRDefault="004C408B" w:rsidP="00170F1B">
      <w:pPr>
        <w:shd w:val="clear" w:color="auto" w:fill="FFFFFF"/>
        <w:spacing w:after="300" w:line="360" w:lineRule="auto"/>
        <w:jc w:val="both"/>
        <w:rPr>
          <w:rFonts w:ascii="Times New Roman" w:eastAsia="Times New Roman" w:hAnsi="Times New Roman" w:cs="Times New Roman"/>
          <w:sz w:val="24"/>
          <w:szCs w:val="24"/>
          <w:lang w:eastAsia="sk-SK"/>
        </w:rPr>
      </w:pPr>
      <w:r w:rsidRPr="002C1E24">
        <w:rPr>
          <w:rFonts w:ascii="Times New Roman" w:eastAsia="Times New Roman" w:hAnsi="Times New Roman" w:cs="Times New Roman"/>
          <w:sz w:val="24"/>
          <w:szCs w:val="24"/>
          <w:lang w:eastAsia="sk-SK"/>
        </w:rPr>
        <w:t xml:space="preserve">Analyzujeme plánovanie VV činnosti vychovávateliek a ich individuálne plány činností. Prirodzeným kritériom hodnotenia je tiež spokojnosť detí, rodičov, vychovávateliek a učiteľov s VV procesom a kvalita výsledkov VV činnosti.  Zákon č. 317/2009 </w:t>
      </w:r>
      <w:proofErr w:type="spellStart"/>
      <w:r w:rsidRPr="002C1E24">
        <w:rPr>
          <w:rFonts w:ascii="Times New Roman" w:eastAsia="Times New Roman" w:hAnsi="Times New Roman" w:cs="Times New Roman"/>
          <w:sz w:val="24"/>
          <w:szCs w:val="24"/>
          <w:lang w:eastAsia="sk-SK"/>
        </w:rPr>
        <w:t>Z.z</w:t>
      </w:r>
      <w:proofErr w:type="spellEnd"/>
      <w:r w:rsidRPr="002C1E24">
        <w:rPr>
          <w:rFonts w:ascii="Times New Roman" w:eastAsia="Times New Roman" w:hAnsi="Times New Roman" w:cs="Times New Roman"/>
          <w:sz w:val="24"/>
          <w:szCs w:val="24"/>
          <w:lang w:eastAsia="sk-SK"/>
        </w:rPr>
        <w:t xml:space="preserve">. v § 52 ustanovuje rozsah a spôsob hodnotenia. Zásady hodnotenia pedagogických zamestnancov sú rozpracované </w:t>
      </w:r>
      <w:r w:rsidRPr="002C1E24">
        <w:rPr>
          <w:rFonts w:ascii="Times New Roman" w:eastAsia="Times New Roman" w:hAnsi="Times New Roman" w:cs="Times New Roman"/>
          <w:sz w:val="24"/>
          <w:szCs w:val="24"/>
          <w:lang w:eastAsia="sk-SK"/>
        </w:rPr>
        <w:lastRenderedPageBreak/>
        <w:t>v pracovnom poriadku školy. Pre dosiahnutie pozitívneho efektu hodnotenia má ŠKD vybudovaný systém hodnotenia pracovného výkonu, kde sú vymedzené profesijné kompetencie zamestnanca a profesijný štandard, podľa ktorého je možné posúdiť úroveň podávaného výkonu. Výsledky, kvalitu a náročnosť výkonu pedagogickej činnosti, mieru osvojenia a využívania profesijných kompetencií pedagogických zamestnancov hodnotí priamy nadriadený –</w:t>
      </w:r>
      <w:r w:rsidR="00F859B7" w:rsidRPr="002C1E24">
        <w:rPr>
          <w:rFonts w:ascii="Times New Roman" w:eastAsia="Times New Roman" w:hAnsi="Times New Roman" w:cs="Times New Roman"/>
          <w:sz w:val="24"/>
          <w:szCs w:val="24"/>
          <w:lang w:eastAsia="sk-SK"/>
        </w:rPr>
        <w:t xml:space="preserve"> riaditeľ školy</w:t>
      </w:r>
      <w:r w:rsidRPr="002C1E24">
        <w:rPr>
          <w:rFonts w:ascii="Times New Roman" w:eastAsia="Times New Roman" w:hAnsi="Times New Roman" w:cs="Times New Roman"/>
          <w:sz w:val="24"/>
          <w:szCs w:val="24"/>
          <w:lang w:eastAsia="sk-SK"/>
        </w:rPr>
        <w:t>.</w:t>
      </w:r>
      <w:r w:rsidR="002C1E24" w:rsidRPr="002C1E24">
        <w:rPr>
          <w:rFonts w:ascii="Times New Roman" w:eastAsia="Times New Roman" w:hAnsi="Times New Roman" w:cs="Times New Roman"/>
          <w:sz w:val="24"/>
          <w:szCs w:val="24"/>
          <w:lang w:eastAsia="sk-SK"/>
        </w:rPr>
        <w:t xml:space="preserve">  </w:t>
      </w:r>
    </w:p>
    <w:p w:rsidR="00450AE3" w:rsidRDefault="00371041" w:rsidP="00170F1B">
      <w:pPr>
        <w:shd w:val="clear" w:color="auto" w:fill="FFFFFF"/>
        <w:spacing w:after="300" w:line="360" w:lineRule="auto"/>
        <w:jc w:val="both"/>
        <w:rPr>
          <w:rFonts w:ascii="Times New Roman" w:eastAsia="Times New Roman" w:hAnsi="Times New Roman" w:cs="Times New Roman"/>
          <w:color w:val="000000"/>
          <w:sz w:val="24"/>
          <w:szCs w:val="24"/>
          <w:lang w:eastAsia="sk-SK"/>
        </w:rPr>
      </w:pPr>
      <w:r w:rsidRPr="00450AE3">
        <w:rPr>
          <w:rFonts w:ascii="Times New Roman" w:eastAsia="Times New Roman" w:hAnsi="Times New Roman" w:cs="Times New Roman"/>
          <w:b/>
          <w:color w:val="000000"/>
          <w:sz w:val="24"/>
          <w:szCs w:val="24"/>
          <w:u w:val="single"/>
          <w:lang w:eastAsia="sk-SK"/>
        </w:rPr>
        <w:t>XII. Požiadavky na kontinuálne vzdelávanie pedagogických zamestnancov</w:t>
      </w:r>
      <w:r w:rsidRPr="00170F1B">
        <w:rPr>
          <w:rFonts w:ascii="Times New Roman" w:eastAsia="Times New Roman" w:hAnsi="Times New Roman" w:cs="Times New Roman"/>
          <w:color w:val="000000"/>
          <w:sz w:val="24"/>
          <w:szCs w:val="24"/>
          <w:lang w:eastAsia="sk-SK"/>
        </w:rPr>
        <w:t xml:space="preserve"> </w:t>
      </w:r>
    </w:p>
    <w:p w:rsidR="004C408B" w:rsidRPr="00D06FFB" w:rsidRDefault="004C408B" w:rsidP="004C408B">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bCs/>
          <w:sz w:val="24"/>
          <w:szCs w:val="24"/>
        </w:rPr>
        <w:t>Ďalšie vzdelávanie pedagogických zamestnancov</w:t>
      </w:r>
      <w:r w:rsidRPr="00D06FFB">
        <w:rPr>
          <w:rFonts w:ascii="Times New Roman" w:eastAsia="Calibri" w:hAnsi="Times New Roman" w:cs="Times New Roman"/>
          <w:b/>
          <w:bCs/>
          <w:sz w:val="24"/>
          <w:szCs w:val="24"/>
        </w:rPr>
        <w:t xml:space="preserve"> </w:t>
      </w:r>
      <w:r w:rsidRPr="00D06FFB">
        <w:rPr>
          <w:rFonts w:ascii="Times New Roman" w:eastAsia="Calibri" w:hAnsi="Times New Roman" w:cs="Times New Roman"/>
          <w:sz w:val="24"/>
          <w:szCs w:val="24"/>
        </w:rPr>
        <w:t xml:space="preserve">má veľký dopad na celkovú úroveň kvality procesu výchovy a vzdelávania detí. </w:t>
      </w:r>
    </w:p>
    <w:p w:rsidR="004C408B" w:rsidRPr="00D06FFB" w:rsidRDefault="004C408B" w:rsidP="004C408B">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 xml:space="preserve">Cieľom vzdelávania je : </w:t>
      </w:r>
    </w:p>
    <w:p w:rsidR="004C408B" w:rsidRPr="00D06FFB" w:rsidRDefault="004C408B" w:rsidP="004C408B">
      <w:pPr>
        <w:autoSpaceDE w:val="0"/>
        <w:autoSpaceDN w:val="0"/>
        <w:adjustRightInd w:val="0"/>
        <w:spacing w:after="27"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 xml:space="preserve">- podporovať ďalšie vzdelávanie pedagogických zamestnancov ako súčasť ich kariérneho rastu s cieľom zvyšovania kvality výchovy a vzdelávania v školských kluboch </w:t>
      </w:r>
    </w:p>
    <w:p w:rsidR="004C408B" w:rsidRPr="00D06FFB" w:rsidRDefault="004C408B" w:rsidP="004C408B">
      <w:pPr>
        <w:autoSpaceDE w:val="0"/>
        <w:autoSpaceDN w:val="0"/>
        <w:adjustRightInd w:val="0"/>
        <w:spacing w:after="27"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 xml:space="preserve">- motivovať pre neustále sebavzdelávanie, vzdelávanie, zdokonaľovanie profesijnej spôsobilosti </w:t>
      </w:r>
    </w:p>
    <w:p w:rsidR="004C408B" w:rsidRPr="00D06FFB" w:rsidRDefault="004C408B" w:rsidP="004C408B">
      <w:pPr>
        <w:autoSpaceDE w:val="0"/>
        <w:autoSpaceDN w:val="0"/>
        <w:adjustRightInd w:val="0"/>
        <w:spacing w:after="27"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 xml:space="preserve">- zdokonaľovanie zručností vo využívaní a práci s PC </w:t>
      </w:r>
    </w:p>
    <w:p w:rsidR="004C408B" w:rsidRPr="00D06FFB" w:rsidRDefault="004C408B" w:rsidP="00D06FFB">
      <w:pPr>
        <w:autoSpaceDE w:val="0"/>
        <w:autoSpaceDN w:val="0"/>
        <w:adjustRightInd w:val="0"/>
        <w:spacing w:after="0" w:line="360" w:lineRule="auto"/>
        <w:jc w:val="both"/>
        <w:rPr>
          <w:rFonts w:ascii="Times New Roman" w:eastAsia="Calibri" w:hAnsi="Times New Roman" w:cs="Times New Roman"/>
          <w:sz w:val="24"/>
          <w:szCs w:val="24"/>
        </w:rPr>
      </w:pPr>
      <w:r w:rsidRPr="00D06FFB">
        <w:rPr>
          <w:rFonts w:ascii="Times New Roman" w:eastAsia="Calibri" w:hAnsi="Times New Roman" w:cs="Times New Roman"/>
          <w:sz w:val="24"/>
          <w:szCs w:val="24"/>
        </w:rPr>
        <w:t>- získať zručnosť pre riešenie špecifických problémov vo výchove pri práci s deťmi zo soci</w:t>
      </w:r>
      <w:r w:rsidR="00D06FFB">
        <w:rPr>
          <w:rFonts w:ascii="Times New Roman" w:eastAsia="Calibri" w:hAnsi="Times New Roman" w:cs="Times New Roman"/>
          <w:sz w:val="24"/>
          <w:szCs w:val="24"/>
        </w:rPr>
        <w:t xml:space="preserve">álne znevýhodneného prostredia </w:t>
      </w:r>
    </w:p>
    <w:p w:rsidR="00371041" w:rsidRPr="00D06FFB" w:rsidRDefault="004C408B" w:rsidP="00170F1B">
      <w:pPr>
        <w:shd w:val="clear" w:color="auto" w:fill="FFFFFF"/>
        <w:spacing w:after="300" w:line="360" w:lineRule="auto"/>
        <w:jc w:val="both"/>
        <w:rPr>
          <w:rFonts w:ascii="Times New Roman" w:eastAsia="Times New Roman" w:hAnsi="Times New Roman" w:cs="Times New Roman"/>
          <w:sz w:val="24"/>
          <w:szCs w:val="24"/>
          <w:lang w:eastAsia="sk-SK"/>
        </w:rPr>
      </w:pPr>
      <w:r w:rsidRPr="00D06FFB">
        <w:rPr>
          <w:rFonts w:ascii="Times New Roman" w:eastAsia="Times New Roman" w:hAnsi="Times New Roman" w:cs="Times New Roman"/>
          <w:sz w:val="24"/>
          <w:szCs w:val="24"/>
          <w:lang w:eastAsia="sk-SK"/>
        </w:rPr>
        <w:t xml:space="preserve">V pláne ďalšieho vzdelávania budeme využívať ponuky </w:t>
      </w:r>
      <w:r w:rsidR="00371041" w:rsidRPr="00D06FFB">
        <w:rPr>
          <w:rFonts w:ascii="Times New Roman" w:eastAsia="Times New Roman" w:hAnsi="Times New Roman" w:cs="Times New Roman"/>
          <w:sz w:val="24"/>
          <w:szCs w:val="24"/>
          <w:lang w:eastAsia="sk-SK"/>
        </w:rPr>
        <w:t>Metodické</w:t>
      </w:r>
      <w:r w:rsidR="00450AE3" w:rsidRPr="00D06FFB">
        <w:rPr>
          <w:rFonts w:ascii="Times New Roman" w:eastAsia="Times New Roman" w:hAnsi="Times New Roman" w:cs="Times New Roman"/>
          <w:sz w:val="24"/>
          <w:szCs w:val="24"/>
          <w:lang w:eastAsia="sk-SK"/>
        </w:rPr>
        <w:t xml:space="preserve">ho centra Bratislava a MŠ SR. </w:t>
      </w:r>
    </w:p>
    <w:p w:rsidR="006B0B1F" w:rsidRPr="00170F1B" w:rsidRDefault="006B0B1F" w:rsidP="00170F1B">
      <w:pPr>
        <w:spacing w:line="360" w:lineRule="auto"/>
        <w:rPr>
          <w:rFonts w:ascii="Times New Roman" w:hAnsi="Times New Roman" w:cs="Times New Roman"/>
          <w:sz w:val="24"/>
          <w:szCs w:val="24"/>
        </w:rPr>
      </w:pPr>
    </w:p>
    <w:sectPr w:rsidR="006B0B1F" w:rsidRPr="00170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F2C"/>
    <w:multiLevelType w:val="hybridMultilevel"/>
    <w:tmpl w:val="92D6C1E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8665BE7"/>
    <w:multiLevelType w:val="hybridMultilevel"/>
    <w:tmpl w:val="D76E1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442DF9"/>
    <w:multiLevelType w:val="hybridMultilevel"/>
    <w:tmpl w:val="EE0832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B268B"/>
    <w:multiLevelType w:val="hybridMultilevel"/>
    <w:tmpl w:val="C3CCF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D5FFF"/>
    <w:multiLevelType w:val="hybridMultilevel"/>
    <w:tmpl w:val="10C23C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CE4FD0"/>
    <w:multiLevelType w:val="hybridMultilevel"/>
    <w:tmpl w:val="CB120E7E"/>
    <w:lvl w:ilvl="0" w:tplc="041B0001">
      <w:start w:val="1"/>
      <w:numFmt w:val="bullet"/>
      <w:lvlText w:val=""/>
      <w:lvlJc w:val="left"/>
      <w:pPr>
        <w:ind w:left="720" w:hanging="360"/>
      </w:pPr>
      <w:rPr>
        <w:rFonts w:ascii="Symbol" w:hAnsi="Symbol" w:hint="default"/>
      </w:rPr>
    </w:lvl>
    <w:lvl w:ilvl="1" w:tplc="4D0046D4">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584668"/>
    <w:multiLevelType w:val="hybridMultilevel"/>
    <w:tmpl w:val="9DFA1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D85F1E"/>
    <w:multiLevelType w:val="hybridMultilevel"/>
    <w:tmpl w:val="CEBC9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A309D6"/>
    <w:multiLevelType w:val="hybridMultilevel"/>
    <w:tmpl w:val="2CCCF9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C318D5"/>
    <w:multiLevelType w:val="hybridMultilevel"/>
    <w:tmpl w:val="B67AF2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6E3331"/>
    <w:multiLevelType w:val="hybridMultilevel"/>
    <w:tmpl w:val="3C784AB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58D32EE"/>
    <w:multiLevelType w:val="hybridMultilevel"/>
    <w:tmpl w:val="32868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6E641B"/>
    <w:multiLevelType w:val="hybridMultilevel"/>
    <w:tmpl w:val="3D9030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7C056F"/>
    <w:multiLevelType w:val="hybridMultilevel"/>
    <w:tmpl w:val="658040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8B723C"/>
    <w:multiLevelType w:val="hybridMultilevel"/>
    <w:tmpl w:val="71123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9A0163"/>
    <w:multiLevelType w:val="hybridMultilevel"/>
    <w:tmpl w:val="CCE85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D4F16F0"/>
    <w:multiLevelType w:val="hybridMultilevel"/>
    <w:tmpl w:val="3B187B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56B2EEE"/>
    <w:multiLevelType w:val="hybridMultilevel"/>
    <w:tmpl w:val="384AE1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8A617EA"/>
    <w:multiLevelType w:val="hybridMultilevel"/>
    <w:tmpl w:val="51EE9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6F0B03"/>
    <w:multiLevelType w:val="hybridMultilevel"/>
    <w:tmpl w:val="28128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156395"/>
    <w:multiLevelType w:val="hybridMultilevel"/>
    <w:tmpl w:val="4992C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6E08AA"/>
    <w:multiLevelType w:val="hybridMultilevel"/>
    <w:tmpl w:val="42D42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FC3DF4"/>
    <w:multiLevelType w:val="hybridMultilevel"/>
    <w:tmpl w:val="077C5E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81C58F7"/>
    <w:multiLevelType w:val="hybridMultilevel"/>
    <w:tmpl w:val="A1B652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B5400B"/>
    <w:multiLevelType w:val="hybridMultilevel"/>
    <w:tmpl w:val="461E6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5354C0A"/>
    <w:multiLevelType w:val="hybridMultilevel"/>
    <w:tmpl w:val="CED2FC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421820"/>
    <w:multiLevelType w:val="hybridMultilevel"/>
    <w:tmpl w:val="6CA43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9AC211D"/>
    <w:multiLevelType w:val="hybridMultilevel"/>
    <w:tmpl w:val="1338B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21"/>
  </w:num>
  <w:num w:numId="6">
    <w:abstractNumId w:val="16"/>
  </w:num>
  <w:num w:numId="7">
    <w:abstractNumId w:val="20"/>
  </w:num>
  <w:num w:numId="8">
    <w:abstractNumId w:val="14"/>
  </w:num>
  <w:num w:numId="9">
    <w:abstractNumId w:val="3"/>
  </w:num>
  <w:num w:numId="10">
    <w:abstractNumId w:val="27"/>
  </w:num>
  <w:num w:numId="11">
    <w:abstractNumId w:val="18"/>
  </w:num>
  <w:num w:numId="12">
    <w:abstractNumId w:val="19"/>
  </w:num>
  <w:num w:numId="13">
    <w:abstractNumId w:val="26"/>
  </w:num>
  <w:num w:numId="14">
    <w:abstractNumId w:val="4"/>
  </w:num>
  <w:num w:numId="15">
    <w:abstractNumId w:val="5"/>
  </w:num>
  <w:num w:numId="16">
    <w:abstractNumId w:val="13"/>
  </w:num>
  <w:num w:numId="17">
    <w:abstractNumId w:val="24"/>
  </w:num>
  <w:num w:numId="18">
    <w:abstractNumId w:val="15"/>
  </w:num>
  <w:num w:numId="19">
    <w:abstractNumId w:val="22"/>
  </w:num>
  <w:num w:numId="20">
    <w:abstractNumId w:val="1"/>
  </w:num>
  <w:num w:numId="21">
    <w:abstractNumId w:val="0"/>
  </w:num>
  <w:num w:numId="22">
    <w:abstractNumId w:val="9"/>
  </w:num>
  <w:num w:numId="23">
    <w:abstractNumId w:val="23"/>
  </w:num>
  <w:num w:numId="24">
    <w:abstractNumId w:val="12"/>
  </w:num>
  <w:num w:numId="25">
    <w:abstractNumId w:val="25"/>
  </w:num>
  <w:num w:numId="26">
    <w:abstractNumId w:val="10"/>
  </w:num>
  <w:num w:numId="27">
    <w:abstractNumId w:val="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41"/>
    <w:rsid w:val="000049E8"/>
    <w:rsid w:val="000164E9"/>
    <w:rsid w:val="00030372"/>
    <w:rsid w:val="00032E57"/>
    <w:rsid w:val="00061C97"/>
    <w:rsid w:val="000713B4"/>
    <w:rsid w:val="00080099"/>
    <w:rsid w:val="000E6920"/>
    <w:rsid w:val="000F5751"/>
    <w:rsid w:val="000F5C0C"/>
    <w:rsid w:val="00107F2F"/>
    <w:rsid w:val="00115B9F"/>
    <w:rsid w:val="00155035"/>
    <w:rsid w:val="00170F1B"/>
    <w:rsid w:val="0024220D"/>
    <w:rsid w:val="00265283"/>
    <w:rsid w:val="002C1E24"/>
    <w:rsid w:val="00304B28"/>
    <w:rsid w:val="00311C3A"/>
    <w:rsid w:val="00356FC5"/>
    <w:rsid w:val="00371041"/>
    <w:rsid w:val="003A02D5"/>
    <w:rsid w:val="003A206B"/>
    <w:rsid w:val="00450AE3"/>
    <w:rsid w:val="004A7FB9"/>
    <w:rsid w:val="004C408B"/>
    <w:rsid w:val="00513688"/>
    <w:rsid w:val="00593579"/>
    <w:rsid w:val="005D538A"/>
    <w:rsid w:val="005E3A22"/>
    <w:rsid w:val="0061668F"/>
    <w:rsid w:val="00651786"/>
    <w:rsid w:val="0065260E"/>
    <w:rsid w:val="006B0B1F"/>
    <w:rsid w:val="00740E15"/>
    <w:rsid w:val="00762A46"/>
    <w:rsid w:val="0077195C"/>
    <w:rsid w:val="00781C3F"/>
    <w:rsid w:val="007B61BF"/>
    <w:rsid w:val="00806035"/>
    <w:rsid w:val="00843C00"/>
    <w:rsid w:val="008B47F7"/>
    <w:rsid w:val="00954C0C"/>
    <w:rsid w:val="009C322B"/>
    <w:rsid w:val="009E64B6"/>
    <w:rsid w:val="00A262DE"/>
    <w:rsid w:val="00AF43BA"/>
    <w:rsid w:val="00C13C0F"/>
    <w:rsid w:val="00C34944"/>
    <w:rsid w:val="00D06FFB"/>
    <w:rsid w:val="00D2138E"/>
    <w:rsid w:val="00D66E50"/>
    <w:rsid w:val="00DE3880"/>
    <w:rsid w:val="00E109D4"/>
    <w:rsid w:val="00E71D93"/>
    <w:rsid w:val="00E94F1C"/>
    <w:rsid w:val="00EA051C"/>
    <w:rsid w:val="00F74D8E"/>
    <w:rsid w:val="00F859B7"/>
    <w:rsid w:val="00FB68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94D0"/>
  <w15:docId w15:val="{AFBF7CBF-58DD-42C9-8C4A-A773AF61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5E3A22"/>
    <w:pPr>
      <w:keepNext/>
      <w:spacing w:before="240" w:after="60" w:line="276" w:lineRule="auto"/>
      <w:outlineLvl w:val="0"/>
    </w:pPr>
    <w:rPr>
      <w:rFonts w:ascii="Cambria" w:eastAsia="Times New Roman" w:hAnsi="Cambria" w:cs="Times New Roman"/>
      <w:b/>
      <w:bCs/>
      <w:kern w:val="32"/>
      <w:sz w:val="32"/>
      <w:szCs w:val="32"/>
    </w:rPr>
  </w:style>
  <w:style w:type="paragraph" w:styleId="Nadpis6">
    <w:name w:val="heading 6"/>
    <w:basedOn w:val="Normlny"/>
    <w:next w:val="Normlny"/>
    <w:link w:val="Nadpis6Char"/>
    <w:qFormat/>
    <w:rsid w:val="005E3A22"/>
    <w:pPr>
      <w:spacing w:before="240" w:after="60" w:line="240" w:lineRule="auto"/>
      <w:outlineLvl w:val="5"/>
    </w:pPr>
    <w:rPr>
      <w:rFonts w:ascii="Times New Roman" w:eastAsia="Times New Roman" w:hAnsi="Times New Roman" w:cs="Times New Roman"/>
      <w:b/>
      <w:bCs/>
      <w:lang w:eastAsia="sk-SK"/>
    </w:rPr>
  </w:style>
  <w:style w:type="paragraph" w:styleId="Nadpis8">
    <w:name w:val="heading 8"/>
    <w:basedOn w:val="Normlny"/>
    <w:next w:val="Normlny"/>
    <w:link w:val="Nadpis8Char"/>
    <w:qFormat/>
    <w:rsid w:val="005E3A22"/>
    <w:pPr>
      <w:spacing w:before="240" w:after="60" w:line="240" w:lineRule="auto"/>
      <w:outlineLvl w:val="7"/>
    </w:pPr>
    <w:rPr>
      <w:rFonts w:ascii="Times New Roman" w:eastAsia="Times New Roman" w:hAnsi="Times New Roman" w:cs="Times New Roman"/>
      <w:i/>
      <w:i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6035"/>
    <w:pPr>
      <w:ind w:left="720"/>
      <w:contextualSpacing/>
    </w:pPr>
  </w:style>
  <w:style w:type="table" w:customStyle="1" w:styleId="Mriekatabuky1">
    <w:name w:val="Mriežka tabuľky1"/>
    <w:basedOn w:val="Normlnatabuka"/>
    <w:next w:val="Mriekatabuky"/>
    <w:uiPriority w:val="39"/>
    <w:rsid w:val="0061668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1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15B9F"/>
    <w:rPr>
      <w:b/>
      <w:bCs/>
    </w:rPr>
  </w:style>
  <w:style w:type="character" w:styleId="Odkaznakomentr">
    <w:name w:val="annotation reference"/>
    <w:basedOn w:val="Predvolenpsmoodseku"/>
    <w:uiPriority w:val="99"/>
    <w:semiHidden/>
    <w:unhideWhenUsed/>
    <w:rsid w:val="00356FC5"/>
    <w:rPr>
      <w:sz w:val="16"/>
      <w:szCs w:val="16"/>
    </w:rPr>
  </w:style>
  <w:style w:type="paragraph" w:styleId="Textkomentra">
    <w:name w:val="annotation text"/>
    <w:basedOn w:val="Normlny"/>
    <w:link w:val="TextkomentraChar"/>
    <w:uiPriority w:val="99"/>
    <w:semiHidden/>
    <w:unhideWhenUsed/>
    <w:rsid w:val="00356FC5"/>
    <w:pPr>
      <w:spacing w:line="240" w:lineRule="auto"/>
    </w:pPr>
    <w:rPr>
      <w:sz w:val="20"/>
      <w:szCs w:val="20"/>
    </w:rPr>
  </w:style>
  <w:style w:type="character" w:customStyle="1" w:styleId="TextkomentraChar">
    <w:name w:val="Text komentára Char"/>
    <w:basedOn w:val="Predvolenpsmoodseku"/>
    <w:link w:val="Textkomentra"/>
    <w:uiPriority w:val="99"/>
    <w:semiHidden/>
    <w:rsid w:val="00356FC5"/>
    <w:rPr>
      <w:sz w:val="20"/>
      <w:szCs w:val="20"/>
    </w:rPr>
  </w:style>
  <w:style w:type="paragraph" w:styleId="Predmetkomentra">
    <w:name w:val="annotation subject"/>
    <w:basedOn w:val="Textkomentra"/>
    <w:next w:val="Textkomentra"/>
    <w:link w:val="PredmetkomentraChar"/>
    <w:uiPriority w:val="99"/>
    <w:semiHidden/>
    <w:unhideWhenUsed/>
    <w:rsid w:val="00356FC5"/>
    <w:rPr>
      <w:b/>
      <w:bCs/>
    </w:rPr>
  </w:style>
  <w:style w:type="character" w:customStyle="1" w:styleId="PredmetkomentraChar">
    <w:name w:val="Predmet komentára Char"/>
    <w:basedOn w:val="TextkomentraChar"/>
    <w:link w:val="Predmetkomentra"/>
    <w:uiPriority w:val="99"/>
    <w:semiHidden/>
    <w:rsid w:val="00356FC5"/>
    <w:rPr>
      <w:b/>
      <w:bCs/>
      <w:sz w:val="20"/>
      <w:szCs w:val="20"/>
    </w:rPr>
  </w:style>
  <w:style w:type="paragraph" w:styleId="Textbubliny">
    <w:name w:val="Balloon Text"/>
    <w:basedOn w:val="Normlny"/>
    <w:link w:val="TextbublinyChar"/>
    <w:semiHidden/>
    <w:unhideWhenUsed/>
    <w:rsid w:val="00356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semiHidden/>
    <w:rsid w:val="00356FC5"/>
    <w:rPr>
      <w:rFonts w:ascii="Segoe UI" w:hAnsi="Segoe UI" w:cs="Segoe UI"/>
      <w:sz w:val="18"/>
      <w:szCs w:val="18"/>
    </w:rPr>
  </w:style>
  <w:style w:type="character" w:customStyle="1" w:styleId="Nadpis1Char">
    <w:name w:val="Nadpis 1 Char"/>
    <w:basedOn w:val="Predvolenpsmoodseku"/>
    <w:link w:val="Nadpis1"/>
    <w:rsid w:val="005E3A22"/>
    <w:rPr>
      <w:rFonts w:ascii="Cambria" w:eastAsia="Times New Roman" w:hAnsi="Cambria" w:cs="Times New Roman"/>
      <w:b/>
      <w:bCs/>
      <w:kern w:val="32"/>
      <w:sz w:val="32"/>
      <w:szCs w:val="32"/>
    </w:rPr>
  </w:style>
  <w:style w:type="character" w:customStyle="1" w:styleId="Nadpis6Char">
    <w:name w:val="Nadpis 6 Char"/>
    <w:basedOn w:val="Predvolenpsmoodseku"/>
    <w:link w:val="Nadpis6"/>
    <w:rsid w:val="005E3A22"/>
    <w:rPr>
      <w:rFonts w:ascii="Times New Roman" w:eastAsia="Times New Roman" w:hAnsi="Times New Roman" w:cs="Times New Roman"/>
      <w:b/>
      <w:bCs/>
      <w:lang w:eastAsia="sk-SK"/>
    </w:rPr>
  </w:style>
  <w:style w:type="character" w:customStyle="1" w:styleId="Nadpis8Char">
    <w:name w:val="Nadpis 8 Char"/>
    <w:basedOn w:val="Predvolenpsmoodseku"/>
    <w:link w:val="Nadpis8"/>
    <w:rsid w:val="005E3A22"/>
    <w:rPr>
      <w:rFonts w:ascii="Times New Roman" w:eastAsia="Times New Roman" w:hAnsi="Times New Roman" w:cs="Times New Roman"/>
      <w:i/>
      <w:iCs/>
      <w:sz w:val="24"/>
      <w:szCs w:val="24"/>
      <w:lang w:eastAsia="sk-SK"/>
    </w:rPr>
  </w:style>
  <w:style w:type="numbering" w:customStyle="1" w:styleId="Bezzoznamu1">
    <w:name w:val="Bez zoznamu1"/>
    <w:next w:val="Bezzoznamu"/>
    <w:uiPriority w:val="99"/>
    <w:semiHidden/>
    <w:unhideWhenUsed/>
    <w:rsid w:val="005E3A22"/>
  </w:style>
  <w:style w:type="table" w:customStyle="1" w:styleId="Mriekatabuky2">
    <w:name w:val="Mriežka tabuľky2"/>
    <w:basedOn w:val="Normlnatabuka"/>
    <w:next w:val="Mriekatabuky"/>
    <w:uiPriority w:val="59"/>
    <w:rsid w:val="005E3A22"/>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y"/>
    <w:link w:val="ZkladntextChar"/>
    <w:rsid w:val="005E3A22"/>
    <w:pPr>
      <w:tabs>
        <w:tab w:val="left" w:pos="1215"/>
        <w:tab w:val="left" w:pos="1380"/>
      </w:tabs>
      <w:spacing w:after="200" w:line="276" w:lineRule="auto"/>
      <w:jc w:val="both"/>
    </w:pPr>
    <w:rPr>
      <w:rFonts w:ascii="Times New Roman" w:eastAsia="Calibri" w:hAnsi="Times New Roman" w:cs="Times New Roman"/>
      <w:b/>
      <w:bCs/>
      <w:sz w:val="24"/>
      <w:szCs w:val="24"/>
      <w:lang w:val="cs-CZ"/>
    </w:rPr>
  </w:style>
  <w:style w:type="character" w:customStyle="1" w:styleId="ZkladntextChar">
    <w:name w:val="Základný text Char"/>
    <w:basedOn w:val="Predvolenpsmoodseku"/>
    <w:link w:val="Zkladntext"/>
    <w:rsid w:val="005E3A22"/>
    <w:rPr>
      <w:rFonts w:ascii="Times New Roman" w:eastAsia="Calibri" w:hAnsi="Times New Roman" w:cs="Times New Roman"/>
      <w:b/>
      <w:bCs/>
      <w:sz w:val="24"/>
      <w:szCs w:val="24"/>
      <w:lang w:val="cs-CZ"/>
    </w:rPr>
  </w:style>
  <w:style w:type="paragraph" w:customStyle="1" w:styleId="Default">
    <w:name w:val="Default"/>
    <w:rsid w:val="005E3A22"/>
    <w:pPr>
      <w:widowControl w:val="0"/>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styleId="Hlavika">
    <w:name w:val="header"/>
    <w:basedOn w:val="Normlny"/>
    <w:link w:val="HlavikaChar"/>
    <w:uiPriority w:val="99"/>
    <w:semiHidden/>
    <w:unhideWhenUsed/>
    <w:rsid w:val="005E3A22"/>
    <w:pPr>
      <w:tabs>
        <w:tab w:val="center" w:pos="4536"/>
        <w:tab w:val="right" w:pos="9072"/>
      </w:tabs>
      <w:spacing w:after="200" w:line="276" w:lineRule="auto"/>
    </w:pPr>
    <w:rPr>
      <w:rFonts w:ascii="Calibri" w:eastAsia="Calibri" w:hAnsi="Calibri" w:cs="Times New Roman"/>
    </w:rPr>
  </w:style>
  <w:style w:type="character" w:customStyle="1" w:styleId="HlavikaChar">
    <w:name w:val="Hlavička Char"/>
    <w:basedOn w:val="Predvolenpsmoodseku"/>
    <w:link w:val="Hlavika"/>
    <w:uiPriority w:val="99"/>
    <w:semiHidden/>
    <w:rsid w:val="005E3A22"/>
    <w:rPr>
      <w:rFonts w:ascii="Calibri" w:eastAsia="Calibri" w:hAnsi="Calibri" w:cs="Times New Roman"/>
    </w:rPr>
  </w:style>
  <w:style w:type="paragraph" w:styleId="Pta">
    <w:name w:val="footer"/>
    <w:basedOn w:val="Normlny"/>
    <w:link w:val="PtaChar"/>
    <w:uiPriority w:val="99"/>
    <w:semiHidden/>
    <w:unhideWhenUsed/>
    <w:rsid w:val="005E3A22"/>
    <w:pPr>
      <w:tabs>
        <w:tab w:val="center" w:pos="4536"/>
        <w:tab w:val="right" w:pos="9072"/>
      </w:tabs>
      <w:spacing w:after="200" w:line="276" w:lineRule="auto"/>
    </w:pPr>
    <w:rPr>
      <w:rFonts w:ascii="Calibri" w:eastAsia="Calibri" w:hAnsi="Calibri" w:cs="Times New Roman"/>
    </w:rPr>
  </w:style>
  <w:style w:type="character" w:customStyle="1" w:styleId="PtaChar">
    <w:name w:val="Päta Char"/>
    <w:basedOn w:val="Predvolenpsmoodseku"/>
    <w:link w:val="Pta"/>
    <w:uiPriority w:val="99"/>
    <w:semiHidden/>
    <w:rsid w:val="005E3A22"/>
    <w:rPr>
      <w:rFonts w:ascii="Calibri" w:eastAsia="Calibri" w:hAnsi="Calibri" w:cs="Times New Roman"/>
    </w:rPr>
  </w:style>
  <w:style w:type="character" w:styleId="slostrany">
    <w:name w:val="page number"/>
    <w:basedOn w:val="Predvolenpsmoodseku"/>
    <w:rsid w:val="005E3A22"/>
  </w:style>
  <w:style w:type="character" w:styleId="Hypertextovprepojenie">
    <w:name w:val="Hyperlink"/>
    <w:rsid w:val="005E3A22"/>
    <w:rPr>
      <w:color w:val="0000FF"/>
      <w:u w:val="single"/>
    </w:rPr>
  </w:style>
  <w:style w:type="character" w:customStyle="1" w:styleId="FontStyle34">
    <w:name w:val="Font Style34"/>
    <w:rsid w:val="005E3A22"/>
    <w:rPr>
      <w:rFonts w:ascii="Times New Roman" w:hAnsi="Times New Roman" w:cs="Times New Roman" w:hint="default"/>
      <w:sz w:val="22"/>
      <w:szCs w:val="22"/>
    </w:rPr>
  </w:style>
  <w:style w:type="paragraph" w:styleId="Zarkazkladnhotextu2">
    <w:name w:val="Body Text Indent 2"/>
    <w:basedOn w:val="Normlny"/>
    <w:link w:val="Zarkazkladnhotextu2Char"/>
    <w:rsid w:val="005E3A22"/>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rsid w:val="005E3A22"/>
    <w:rPr>
      <w:rFonts w:ascii="Calibri" w:eastAsia="Calibri" w:hAnsi="Calibri" w:cs="Times New Roman"/>
    </w:rPr>
  </w:style>
  <w:style w:type="paragraph" w:styleId="Normlnywebov">
    <w:name w:val="Normal (Web)"/>
    <w:basedOn w:val="Normlny"/>
    <w:rsid w:val="005E3A22"/>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D06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777">
      <w:bodyDiv w:val="1"/>
      <w:marLeft w:val="0"/>
      <w:marRight w:val="0"/>
      <w:marTop w:val="0"/>
      <w:marBottom w:val="0"/>
      <w:divBdr>
        <w:top w:val="none" w:sz="0" w:space="0" w:color="auto"/>
        <w:left w:val="none" w:sz="0" w:space="0" w:color="auto"/>
        <w:bottom w:val="none" w:sz="0" w:space="0" w:color="auto"/>
        <w:right w:val="none" w:sz="0" w:space="0" w:color="auto"/>
      </w:divBdr>
      <w:divsChild>
        <w:div w:id="250286388">
          <w:marLeft w:val="0"/>
          <w:marRight w:val="0"/>
          <w:marTop w:val="0"/>
          <w:marBottom w:val="0"/>
          <w:divBdr>
            <w:top w:val="none" w:sz="0" w:space="0" w:color="auto"/>
            <w:left w:val="none" w:sz="0" w:space="0" w:color="auto"/>
            <w:bottom w:val="none" w:sz="0" w:space="0" w:color="auto"/>
            <w:right w:val="none" w:sz="0" w:space="0" w:color="auto"/>
          </w:divBdr>
          <w:divsChild>
            <w:div w:id="1597401042">
              <w:marLeft w:val="0"/>
              <w:marRight w:val="0"/>
              <w:marTop w:val="0"/>
              <w:marBottom w:val="0"/>
              <w:divBdr>
                <w:top w:val="none" w:sz="0" w:space="0" w:color="auto"/>
                <w:left w:val="none" w:sz="0" w:space="0" w:color="auto"/>
                <w:bottom w:val="none" w:sz="0" w:space="0" w:color="auto"/>
                <w:right w:val="none" w:sz="0" w:space="0" w:color="auto"/>
              </w:divBdr>
              <w:divsChild>
                <w:div w:id="1452356524">
                  <w:marLeft w:val="-225"/>
                  <w:marRight w:val="-225"/>
                  <w:marTop w:val="0"/>
                  <w:marBottom w:val="0"/>
                  <w:divBdr>
                    <w:top w:val="none" w:sz="0" w:space="0" w:color="auto"/>
                    <w:left w:val="none" w:sz="0" w:space="0" w:color="auto"/>
                    <w:bottom w:val="none" w:sz="0" w:space="0" w:color="auto"/>
                    <w:right w:val="none" w:sz="0" w:space="0" w:color="auto"/>
                  </w:divBdr>
                  <w:divsChild>
                    <w:div w:id="1741947549">
                      <w:marLeft w:val="0"/>
                      <w:marRight w:val="0"/>
                      <w:marTop w:val="0"/>
                      <w:marBottom w:val="0"/>
                      <w:divBdr>
                        <w:top w:val="none" w:sz="0" w:space="0" w:color="auto"/>
                        <w:left w:val="none" w:sz="0" w:space="0" w:color="auto"/>
                        <w:bottom w:val="none" w:sz="0" w:space="0" w:color="auto"/>
                        <w:right w:val="none" w:sz="0" w:space="0" w:color="auto"/>
                      </w:divBdr>
                      <w:divsChild>
                        <w:div w:id="413670638">
                          <w:marLeft w:val="0"/>
                          <w:marRight w:val="150"/>
                          <w:marTop w:val="0"/>
                          <w:marBottom w:val="0"/>
                          <w:divBdr>
                            <w:top w:val="none" w:sz="0" w:space="0" w:color="auto"/>
                            <w:left w:val="none" w:sz="0" w:space="0" w:color="auto"/>
                            <w:bottom w:val="none" w:sz="0" w:space="0" w:color="auto"/>
                            <w:right w:val="none" w:sz="0" w:space="0" w:color="auto"/>
                          </w:divBdr>
                          <w:divsChild>
                            <w:div w:id="46221037">
                              <w:marLeft w:val="-225"/>
                              <w:marRight w:val="-225"/>
                              <w:marTop w:val="0"/>
                              <w:marBottom w:val="0"/>
                              <w:divBdr>
                                <w:top w:val="none" w:sz="0" w:space="0" w:color="auto"/>
                                <w:left w:val="none" w:sz="0" w:space="0" w:color="auto"/>
                                <w:bottom w:val="none" w:sz="0" w:space="0" w:color="auto"/>
                                <w:right w:val="none" w:sz="0" w:space="0" w:color="auto"/>
                              </w:divBdr>
                              <w:divsChild>
                                <w:div w:id="624197251">
                                  <w:marLeft w:val="0"/>
                                  <w:marRight w:val="0"/>
                                  <w:marTop w:val="0"/>
                                  <w:marBottom w:val="0"/>
                                  <w:divBdr>
                                    <w:top w:val="none" w:sz="0" w:space="0" w:color="auto"/>
                                    <w:left w:val="none" w:sz="0" w:space="0" w:color="auto"/>
                                    <w:bottom w:val="none" w:sz="0" w:space="0" w:color="auto"/>
                                    <w:right w:val="none" w:sz="0" w:space="0" w:color="auto"/>
                                  </w:divBdr>
                                  <w:divsChild>
                                    <w:div w:id="2018652745">
                                      <w:marLeft w:val="-225"/>
                                      <w:marRight w:val="-225"/>
                                      <w:marTop w:val="0"/>
                                      <w:marBottom w:val="0"/>
                                      <w:divBdr>
                                        <w:top w:val="none" w:sz="0" w:space="0" w:color="auto"/>
                                        <w:left w:val="none" w:sz="0" w:space="0" w:color="auto"/>
                                        <w:bottom w:val="none" w:sz="0" w:space="0" w:color="auto"/>
                                        <w:right w:val="none" w:sz="0" w:space="0" w:color="auto"/>
                                      </w:divBdr>
                                      <w:divsChild>
                                        <w:div w:id="86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ohranicna.s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28</Pages>
  <Words>7119</Words>
  <Characters>40580</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lubica halagackova</dc:creator>
  <cp:lastModifiedBy>lubica halagackova</cp:lastModifiedBy>
  <cp:revision>6</cp:revision>
  <dcterms:created xsi:type="dcterms:W3CDTF">2017-09-03T17:56:00Z</dcterms:created>
  <dcterms:modified xsi:type="dcterms:W3CDTF">2017-11-13T17:53:00Z</dcterms:modified>
</cp:coreProperties>
</file>