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jc w:val="center"/>
        <w:rPr>
          <w:rFonts w:ascii="Times New Roman" w:hAnsi="Times New Roman" w:cs="Times New Roman"/>
          <w:b/>
          <w:sz w:val="28"/>
          <w:szCs w:val="28"/>
          <w:lang w:val="en-GB"/>
        </w:rPr>
      </w:pPr>
      <w:bookmarkStart w:id="0" w:name="_GoBack"/>
      <w:bookmarkEnd w:id="0"/>
      <w:r>
        <w:rPr>
          <w:rFonts w:ascii="Times New Roman" w:hAnsi="Times New Roman" w:cs="Times New Roman"/>
          <w:b/>
          <w:sz w:val="28"/>
          <w:szCs w:val="28"/>
          <w:lang w:val="en-GB"/>
        </w:rPr>
        <w:t>P.E. CLIL</w:t>
      </w:r>
    </w:p>
    <w:p>
      <w:pPr>
        <w:spacing w:line="276"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Lesson plan</w:t>
      </w:r>
    </w:p>
    <w:p>
      <w:pPr>
        <w:spacing w:line="276" w:lineRule="auto"/>
        <w:jc w:val="center"/>
        <w:rPr>
          <w:rFonts w:ascii="Times New Roman" w:hAnsi="Times New Roman" w:cs="Times New Roman"/>
          <w:i/>
          <w:sz w:val="24"/>
          <w:szCs w:val="24"/>
          <w:lang w:val="en-GB"/>
        </w:rPr>
      </w:pPr>
      <w:r>
        <w:rPr>
          <w:rFonts w:ascii="Times New Roman" w:hAnsi="Times New Roman" w:cs="Times New Roman"/>
          <w:b/>
          <w:sz w:val="24"/>
          <w:szCs w:val="24"/>
          <w:lang w:val="en-GB"/>
        </w:rPr>
        <w:t>Kristína Sýkorová</w:t>
      </w:r>
    </w:p>
    <w:p>
      <w:pPr>
        <w:spacing w:line="276" w:lineRule="auto"/>
        <w:rPr>
          <w:rFonts w:ascii="Times New Roman" w:hAnsi="Times New Roman" w:cs="Times New Roman"/>
          <w:sz w:val="24"/>
          <w:szCs w:val="24"/>
          <w:lang w:val="en-GB"/>
        </w:rPr>
      </w:pPr>
    </w:p>
    <w:p>
      <w:pPr>
        <w:spacing w:line="276" w:lineRule="auto"/>
        <w:rPr>
          <w:rFonts w:ascii="Times New Roman" w:hAnsi="Times New Roman" w:cs="Times New Roman"/>
          <w:sz w:val="24"/>
          <w:szCs w:val="24"/>
          <w:lang w:val="en-GB"/>
        </w:rPr>
      </w:pPr>
      <w:r>
        <w:rPr>
          <w:rFonts w:ascii="Times New Roman" w:hAnsi="Times New Roman" w:cs="Times New Roman"/>
          <w:i/>
          <w:sz w:val="24"/>
          <w:szCs w:val="24"/>
          <w:lang w:val="en-GB"/>
        </w:rPr>
        <w:t>Time:</w:t>
      </w:r>
      <w:r>
        <w:rPr>
          <w:rFonts w:ascii="Times New Roman" w:hAnsi="Times New Roman" w:cs="Times New Roman"/>
          <w:sz w:val="24"/>
          <w:szCs w:val="24"/>
          <w:lang w:val="en-GB"/>
        </w:rPr>
        <w:t>90 minutes</w:t>
      </w:r>
    </w:p>
    <w:p>
      <w:pPr>
        <w:spacing w:line="276" w:lineRule="auto"/>
        <w:rPr>
          <w:rFonts w:ascii="Times New Roman" w:hAnsi="Times New Roman" w:cs="Times New Roman"/>
          <w:sz w:val="24"/>
          <w:szCs w:val="24"/>
          <w:lang w:val="en-GB"/>
        </w:rPr>
      </w:pPr>
      <w:r>
        <w:rPr>
          <w:rFonts w:ascii="Times New Roman" w:hAnsi="Times New Roman" w:cs="Times New Roman"/>
          <w:i/>
          <w:sz w:val="24"/>
          <w:szCs w:val="24"/>
          <w:lang w:val="en-GB"/>
        </w:rPr>
        <w:t xml:space="preserve">Age of learners:8 – 9 </w:t>
      </w:r>
    </w:p>
    <w:p>
      <w:pPr>
        <w:spacing w:line="276" w:lineRule="auto"/>
        <w:rPr>
          <w:rFonts w:ascii="Times New Roman" w:hAnsi="Times New Roman" w:cs="Times New Roman"/>
          <w:sz w:val="24"/>
          <w:szCs w:val="24"/>
          <w:lang w:val="en-GB"/>
        </w:rPr>
      </w:pPr>
      <w:r>
        <w:rPr>
          <w:rFonts w:ascii="Times New Roman" w:hAnsi="Times New Roman" w:cs="Times New Roman"/>
          <w:i/>
          <w:sz w:val="24"/>
          <w:szCs w:val="24"/>
          <w:lang w:val="en-GB"/>
        </w:rPr>
        <w:t>Number of learners:15 - 20</w:t>
      </w:r>
    </w:p>
    <w:p>
      <w:pPr>
        <w:spacing w:line="276" w:lineRule="auto"/>
        <w:rPr>
          <w:rFonts w:ascii="Times New Roman" w:hAnsi="Times New Roman" w:cs="Times New Roman"/>
          <w:sz w:val="24"/>
          <w:szCs w:val="24"/>
          <w:lang w:val="en-GB"/>
        </w:rPr>
      </w:pPr>
      <w:r>
        <w:rPr>
          <w:rFonts w:ascii="Times New Roman" w:hAnsi="Times New Roman" w:cs="Times New Roman"/>
          <w:i/>
          <w:sz w:val="24"/>
          <w:szCs w:val="24"/>
          <w:lang w:val="en-GB"/>
        </w:rPr>
        <w:t xml:space="preserve">Aids: worksheet, paper strips with English / Slovak words, natural material, chalks </w:t>
      </w:r>
    </w:p>
    <w:p>
      <w:pPr>
        <w:spacing w:line="276" w:lineRule="auto"/>
        <w:rPr>
          <w:rFonts w:ascii="Times New Roman" w:hAnsi="Times New Roman" w:cs="Times New Roman"/>
          <w:i/>
          <w:sz w:val="24"/>
          <w:szCs w:val="24"/>
          <w:lang w:val="en-GB"/>
        </w:rPr>
      </w:pPr>
      <w:r>
        <w:rPr>
          <w:rFonts w:ascii="Times New Roman" w:hAnsi="Times New Roman" w:cs="Times New Roman"/>
          <w:i/>
          <w:sz w:val="24"/>
          <w:szCs w:val="24"/>
          <w:lang w:val="en-GB"/>
        </w:rPr>
        <w:t>Lesson objectives:</w:t>
      </w:r>
      <w:r>
        <w:rPr>
          <w:rFonts w:ascii="Times New Roman" w:hAnsi="Times New Roman" w:cs="Times New Roman"/>
          <w:i/>
          <w:sz w:val="24"/>
          <w:szCs w:val="24"/>
          <w:lang w:val="en-GB"/>
        </w:rPr>
        <w:tab/>
      </w:r>
      <w:r>
        <w:rPr>
          <w:rFonts w:ascii="Times New Roman" w:hAnsi="Times New Roman" w:cs="Times New Roman"/>
          <w:i/>
          <w:sz w:val="24"/>
          <w:szCs w:val="24"/>
          <w:lang w:val="en-GB"/>
        </w:rPr>
        <w:t xml:space="preserve"> - Understand the task - find the correct pairs of verbs</w:t>
      </w:r>
    </w:p>
    <w:p>
      <w:pPr>
        <w:spacing w:line="276" w:lineRule="auto"/>
        <w:rPr>
          <w:rFonts w:ascii="Times New Roman" w:hAnsi="Times New Roman" w:cs="Times New Roman"/>
          <w:i/>
          <w:sz w:val="24"/>
          <w:szCs w:val="24"/>
          <w:lang w:val="en-GB"/>
        </w:rPr>
      </w:pPr>
      <w:r>
        <w:rPr>
          <w:rFonts w:ascii="Times New Roman" w:hAnsi="Times New Roman" w:cs="Times New Roman"/>
          <w:i/>
          <w:sz w:val="24"/>
          <w:szCs w:val="24"/>
          <w:lang w:val="en-GB"/>
        </w:rPr>
        <w:tab/>
      </w:r>
      <w:r>
        <w:rPr>
          <w:rFonts w:ascii="Times New Roman" w:hAnsi="Times New Roman" w:cs="Times New Roman"/>
          <w:i/>
          <w:sz w:val="24"/>
          <w:szCs w:val="24"/>
          <w:lang w:val="en-GB"/>
        </w:rPr>
        <w:tab/>
      </w:r>
      <w:r>
        <w:rPr>
          <w:rFonts w:ascii="Times New Roman" w:hAnsi="Times New Roman" w:cs="Times New Roman"/>
          <w:i/>
          <w:sz w:val="24"/>
          <w:szCs w:val="24"/>
          <w:lang w:val="en-GB"/>
        </w:rPr>
        <w:tab/>
      </w:r>
      <w:r>
        <w:rPr>
          <w:rFonts w:ascii="Times New Roman" w:hAnsi="Times New Roman" w:cs="Times New Roman"/>
          <w:i/>
          <w:sz w:val="24"/>
          <w:szCs w:val="24"/>
          <w:lang w:val="en-GB"/>
        </w:rPr>
        <w:t>- Actively use verbs expressing movement</w:t>
      </w:r>
    </w:p>
    <w:p>
      <w:pPr>
        <w:spacing w:line="276" w:lineRule="auto"/>
        <w:rPr>
          <w:rFonts w:ascii="Times New Roman" w:hAnsi="Times New Roman" w:cs="Times New Roman"/>
          <w:i/>
          <w:sz w:val="24"/>
          <w:szCs w:val="24"/>
          <w:lang w:val="en-GB"/>
        </w:rPr>
      </w:pPr>
      <w:r>
        <w:rPr>
          <w:rFonts w:ascii="Times New Roman" w:hAnsi="Times New Roman" w:cs="Times New Roman"/>
          <w:i/>
          <w:sz w:val="24"/>
          <w:szCs w:val="24"/>
          <w:lang w:val="en-GB"/>
        </w:rPr>
        <w:tab/>
      </w:r>
      <w:r>
        <w:rPr>
          <w:rFonts w:ascii="Times New Roman" w:hAnsi="Times New Roman" w:cs="Times New Roman"/>
          <w:i/>
          <w:sz w:val="24"/>
          <w:szCs w:val="24"/>
          <w:lang w:val="en-GB"/>
        </w:rPr>
        <w:tab/>
      </w:r>
      <w:r>
        <w:rPr>
          <w:rFonts w:ascii="Times New Roman" w:hAnsi="Times New Roman" w:cs="Times New Roman"/>
          <w:i/>
          <w:sz w:val="24"/>
          <w:szCs w:val="24"/>
          <w:lang w:val="en-GB"/>
        </w:rPr>
        <w:tab/>
      </w:r>
      <w:r>
        <w:rPr>
          <w:rFonts w:ascii="Times New Roman" w:hAnsi="Times New Roman" w:cs="Times New Roman"/>
          <w:i/>
          <w:sz w:val="24"/>
          <w:szCs w:val="24"/>
          <w:lang w:val="en-GB"/>
        </w:rPr>
        <w:t>- Reproduce and illustrate a simple song with movement</w:t>
      </w:r>
    </w:p>
    <w:p>
      <w:pPr>
        <w:spacing w:after="0" w:line="276" w:lineRule="auto"/>
        <w:ind w:left="720"/>
        <w:rPr>
          <w:rFonts w:ascii="Times New Roman" w:hAnsi="Times New Roman" w:cs="Times New Roman"/>
          <w:sz w:val="24"/>
          <w:szCs w:val="24"/>
          <w:lang w:val="en-GB"/>
        </w:rPr>
      </w:pPr>
    </w:p>
    <w:p>
      <w:pPr>
        <w:spacing w:after="0" w:line="276" w:lineRule="auto"/>
        <w:ind w:left="720"/>
        <w:rPr>
          <w:rFonts w:ascii="Times New Roman" w:hAnsi="Times New Roman" w:cs="Times New Roman"/>
          <w:sz w:val="24"/>
          <w:szCs w:val="24"/>
          <w:lang w:val="en-GB"/>
        </w:rPr>
      </w:pPr>
    </w:p>
    <w:p>
      <w:pPr>
        <w:spacing w:line="276" w:lineRule="auto"/>
        <w:rPr>
          <w:rFonts w:ascii="Times New Roman" w:hAnsi="Times New Roman" w:cs="Times New Roman"/>
          <w:b/>
          <w:sz w:val="24"/>
          <w:szCs w:val="24"/>
          <w:u w:val="single"/>
          <w:lang w:val="en-US"/>
        </w:rPr>
      </w:pPr>
      <w:r>
        <w:rPr>
          <w:rFonts w:ascii="Times New Roman" w:hAnsi="Times New Roman" w:cs="Times New Roman"/>
          <w:b/>
          <w:sz w:val="24"/>
          <w:szCs w:val="24"/>
          <w:u w:val="single"/>
          <w:lang w:val="en-GB"/>
        </w:rPr>
        <w:t>Warm-up: Physical warmer at the Workout park</w:t>
      </w:r>
    </w:p>
    <w:p>
      <w:pPr>
        <w:spacing w:line="276" w:lineRule="auto"/>
        <w:rPr>
          <w:rFonts w:ascii="Times New Roman" w:hAnsi="Times New Roman" w:cs="Times New Roman"/>
          <w:sz w:val="24"/>
          <w:szCs w:val="24"/>
          <w:lang w:val="en-GB"/>
        </w:rPr>
      </w:pPr>
      <w:r>
        <w:rPr>
          <w:rFonts w:ascii="Times New Roman" w:hAnsi="Times New Roman" w:cs="Times New Roman"/>
          <w:b/>
          <w:sz w:val="24"/>
          <w:szCs w:val="24"/>
          <w:lang w:val="en-GB"/>
        </w:rPr>
        <w:t>Time</w:t>
      </w:r>
      <w:r>
        <w:rPr>
          <w:rFonts w:ascii="Times New Roman" w:hAnsi="Times New Roman" w:cs="Times New Roman"/>
          <w:sz w:val="24"/>
          <w:szCs w:val="24"/>
          <w:lang w:val="en-GB"/>
        </w:rPr>
        <w:t xml:space="preserve">: 10 minutes </w:t>
      </w:r>
    </w:p>
    <w:p>
      <w:pPr>
        <w:spacing w:line="276" w:lineRule="auto"/>
        <w:rPr>
          <w:rFonts w:ascii="Times New Roman" w:hAnsi="Times New Roman" w:cs="Times New Roman"/>
          <w:sz w:val="24"/>
          <w:szCs w:val="24"/>
        </w:rPr>
      </w:pPr>
      <w:r>
        <w:rPr>
          <w:rFonts w:ascii="Times New Roman" w:hAnsi="Times New Roman" w:cs="Times New Roman"/>
          <w:b/>
          <w:sz w:val="24"/>
          <w:szCs w:val="24"/>
          <w:lang w:val="en-GB"/>
        </w:rPr>
        <w:t xml:space="preserve">Organization: </w:t>
      </w:r>
      <w:r>
        <w:rPr>
          <w:rFonts w:ascii="Times New Roman" w:hAnsi="Times New Roman" w:cs="Times New Roman"/>
          <w:sz w:val="24"/>
          <w:szCs w:val="24"/>
          <w:lang w:val="en-GB"/>
        </w:rPr>
        <w:t>individual in lines</w:t>
      </w:r>
    </w:p>
    <w:p>
      <w:pPr>
        <w:spacing w:line="276" w:lineRule="auto"/>
        <w:rPr>
          <w:rFonts w:ascii="Times New Roman" w:hAnsi="Times New Roman" w:cs="Times New Roman"/>
          <w:sz w:val="24"/>
          <w:szCs w:val="24"/>
          <w:lang w:val="en-GB"/>
        </w:rPr>
      </w:pPr>
      <w:r>
        <w:rPr>
          <w:rFonts w:ascii="Times New Roman" w:hAnsi="Times New Roman" w:cs="Times New Roman"/>
          <w:b/>
          <w:sz w:val="24"/>
          <w:szCs w:val="24"/>
          <w:lang w:val="en-GB"/>
        </w:rPr>
        <w:t xml:space="preserve">Aids: </w:t>
      </w:r>
      <w:r>
        <w:rPr>
          <w:rFonts w:ascii="Times New Roman" w:hAnsi="Times New Roman" w:cs="Times New Roman"/>
          <w:sz w:val="24"/>
          <w:szCs w:val="24"/>
          <w:lang w:val="en-GB"/>
        </w:rPr>
        <w:t>climbing frames on the playground</w:t>
      </w:r>
    </w:p>
    <w:p>
      <w:pPr>
        <w:spacing w:line="276" w:lineRule="auto"/>
        <w:rPr>
          <w:rFonts w:ascii="Times New Roman" w:hAnsi="Times New Roman" w:cs="Times New Roman"/>
          <w:sz w:val="24"/>
          <w:szCs w:val="24"/>
          <w:lang w:val="en-GB"/>
        </w:rPr>
      </w:pPr>
      <w:r>
        <w:rPr>
          <w:rFonts w:ascii="Times New Roman" w:hAnsi="Times New Roman" w:cs="Times New Roman"/>
          <w:b/>
          <w:sz w:val="24"/>
          <w:szCs w:val="24"/>
          <w:lang w:val="en-GB"/>
        </w:rPr>
        <w:t xml:space="preserve">Description: </w:t>
      </w:r>
      <w:r>
        <w:rPr>
          <w:rFonts w:ascii="Times New Roman" w:hAnsi="Times New Roman" w:cs="Times New Roman"/>
          <w:sz w:val="24"/>
          <w:szCs w:val="24"/>
          <w:lang w:val="en-GB"/>
        </w:rPr>
        <w:t>Pupils are asked to complete a simple path at the workout park.</w:t>
      </w:r>
    </w:p>
    <w:p>
      <w:pPr>
        <w:spacing w:line="276" w:lineRule="auto"/>
        <w:rPr>
          <w:rFonts w:ascii="Times New Roman" w:hAnsi="Times New Roman" w:cs="Times New Roman"/>
          <w:b/>
          <w:sz w:val="24"/>
          <w:szCs w:val="24"/>
          <w:u w:val="single"/>
          <w:lang w:val="en-GB"/>
        </w:rPr>
      </w:pPr>
    </w:p>
    <w:p>
      <w:pPr>
        <w:spacing w:line="276" w:lineRule="auto"/>
        <w:rPr>
          <w:rFonts w:ascii="Times New Roman" w:hAnsi="Times New Roman" w:cs="Times New Roman"/>
          <w:b/>
          <w:sz w:val="24"/>
          <w:szCs w:val="24"/>
          <w:u w:val="single"/>
          <w:lang w:val="en-GB"/>
        </w:rPr>
      </w:pPr>
      <w:r>
        <w:rPr>
          <w:rFonts w:ascii="Times New Roman" w:hAnsi="Times New Roman" w:cs="Times New Roman"/>
          <w:b/>
          <w:sz w:val="24"/>
          <w:szCs w:val="24"/>
          <w:u w:val="single"/>
          <w:lang w:val="en-GB"/>
        </w:rPr>
        <w:t xml:space="preserve">Activity 1 Searching for pairs of action verbs in Slovak and English </w:t>
      </w:r>
    </w:p>
    <w:p>
      <w:pPr>
        <w:spacing w:line="276" w:lineRule="auto"/>
        <w:rPr>
          <w:rFonts w:ascii="Times New Roman" w:hAnsi="Times New Roman" w:cs="Times New Roman"/>
          <w:sz w:val="24"/>
          <w:szCs w:val="24"/>
          <w:u w:val="single"/>
          <w:lang w:val="en-GB"/>
        </w:rPr>
      </w:pPr>
      <w:r>
        <w:rPr>
          <w:rFonts w:ascii="Times New Roman" w:hAnsi="Times New Roman" w:cs="Times New Roman"/>
          <w:b/>
          <w:sz w:val="24"/>
          <w:szCs w:val="24"/>
          <w:lang w:val="en-GB"/>
        </w:rPr>
        <w:t xml:space="preserve">Time: </w:t>
      </w:r>
      <w:r>
        <w:rPr>
          <w:rFonts w:ascii="Times New Roman" w:hAnsi="Times New Roman" w:cs="Times New Roman"/>
          <w:sz w:val="24"/>
          <w:szCs w:val="24"/>
          <w:lang w:val="en-GB"/>
        </w:rPr>
        <w:t>7 – 8 minutes</w:t>
      </w:r>
    </w:p>
    <w:p>
      <w:pPr>
        <w:spacing w:after="0" w:line="360" w:lineRule="auto"/>
        <w:rPr>
          <w:rFonts w:ascii="Times New Roman" w:hAnsi="Times New Roman" w:cs="Times New Roman"/>
          <w:b/>
          <w:sz w:val="24"/>
          <w:szCs w:val="24"/>
          <w:lang w:val="en-GB"/>
        </w:rPr>
      </w:pPr>
      <w:r>
        <w:rPr>
          <w:rFonts w:ascii="Times New Roman" w:hAnsi="Times New Roman" w:cs="Times New Roman"/>
          <w:b/>
          <w:sz w:val="24"/>
          <w:szCs w:val="24"/>
          <w:lang w:val="en-GB"/>
        </w:rPr>
        <w:t xml:space="preserve">Organization: </w:t>
      </w:r>
      <w:r>
        <w:rPr>
          <w:rFonts w:ascii="Times New Roman" w:hAnsi="Times New Roman" w:cs="Times New Roman"/>
          <w:sz w:val="24"/>
          <w:szCs w:val="24"/>
          <w:lang w:val="en-GB"/>
        </w:rPr>
        <w:t>whole class</w:t>
      </w:r>
      <w:r>
        <w:rPr>
          <w:rFonts w:ascii="Times New Roman" w:hAnsi="Times New Roman" w:cs="Times New Roman"/>
          <w:b/>
          <w:sz w:val="24"/>
          <w:szCs w:val="24"/>
          <w:lang w:val="en-GB"/>
        </w:rPr>
        <w:br w:type="textWrapping"/>
      </w:r>
      <w:r>
        <w:rPr>
          <w:rFonts w:ascii="Times New Roman" w:hAnsi="Times New Roman" w:cs="Times New Roman"/>
          <w:b/>
          <w:sz w:val="24"/>
          <w:szCs w:val="24"/>
          <w:lang w:val="en-GB"/>
        </w:rPr>
        <w:t xml:space="preserve">Aids: </w:t>
      </w:r>
      <w:r>
        <w:rPr>
          <w:rFonts w:ascii="Times New Roman" w:hAnsi="Times New Roman" w:cs="Times New Roman"/>
          <w:sz w:val="24"/>
          <w:szCs w:val="24"/>
          <w:lang w:val="en-GB"/>
        </w:rPr>
        <w:t>paper strips with verbs</w:t>
      </w:r>
      <w:r>
        <w:rPr>
          <w:rFonts w:ascii="Times New Roman" w:hAnsi="Times New Roman" w:cs="Times New Roman"/>
          <w:b/>
          <w:sz w:val="24"/>
          <w:szCs w:val="24"/>
          <w:lang w:val="en-GB"/>
        </w:rPr>
        <w:t xml:space="preserve"> </w:t>
      </w:r>
    </w:p>
    <w:p>
      <w:pPr>
        <w:spacing w:after="0" w:line="36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 xml:space="preserve">Description: </w:t>
      </w:r>
      <w:r>
        <w:rPr>
          <w:rFonts w:ascii="Times New Roman" w:hAnsi="Times New Roman" w:cs="Times New Roman"/>
          <w:sz w:val="24"/>
          <w:szCs w:val="24"/>
          <w:lang w:val="en-GB"/>
        </w:rPr>
        <w:t>Pieces of paper with verbs expressing movement are hidden in the school yard on a green grassy area. The task of the pupils is to find them all and create English / Slovak pairs. For better fixation of the vocabulary items, drilling with a teacher is done afterwards.</w:t>
      </w:r>
    </w:p>
    <w:p>
      <w:pPr>
        <w:spacing w:after="0" w:line="360" w:lineRule="auto"/>
        <w:jc w:val="both"/>
        <w:rPr>
          <w:rFonts w:ascii="Times New Roman" w:hAnsi="Times New Roman" w:cs="Times New Roman"/>
          <w:sz w:val="24"/>
          <w:szCs w:val="24"/>
          <w:lang w:val="en-GB"/>
        </w:rPr>
      </w:pPr>
    </w:p>
    <w:p>
      <w:pPr>
        <w:spacing w:line="276" w:lineRule="auto"/>
        <w:rPr>
          <w:rFonts w:ascii="Times New Roman" w:hAnsi="Times New Roman" w:cs="Times New Roman"/>
          <w:sz w:val="24"/>
          <w:szCs w:val="24"/>
          <w:u w:val="single"/>
          <w:lang w:val="en-GB"/>
        </w:rPr>
      </w:pPr>
      <w:r>
        <w:rPr>
          <w:rFonts w:ascii="Times New Roman" w:hAnsi="Times New Roman" w:cs="Times New Roman"/>
          <w:b/>
          <w:sz w:val="24"/>
          <w:szCs w:val="24"/>
          <w:u w:val="single"/>
          <w:lang w:val="en-GB"/>
        </w:rPr>
        <w:t>Activity 2 Simon says</w:t>
      </w:r>
      <w:r>
        <w:rPr>
          <w:rFonts w:ascii="Times New Roman" w:hAnsi="Times New Roman" w:cs="Times New Roman"/>
          <w:b/>
          <w:sz w:val="24"/>
          <w:szCs w:val="24"/>
          <w:u w:val="single"/>
          <w:lang w:val="en-GB"/>
        </w:rPr>
        <w:br w:type="textWrapping"/>
      </w:r>
      <w:r>
        <w:rPr>
          <w:rFonts w:ascii="Times New Roman" w:hAnsi="Times New Roman" w:cs="Times New Roman"/>
          <w:b/>
          <w:sz w:val="24"/>
          <w:szCs w:val="24"/>
          <w:lang w:val="en-GB"/>
        </w:rPr>
        <w:t xml:space="preserve">Time: </w:t>
      </w:r>
      <w:r>
        <w:rPr>
          <w:rFonts w:ascii="Times New Roman" w:hAnsi="Times New Roman" w:cs="Times New Roman"/>
          <w:sz w:val="24"/>
          <w:szCs w:val="24"/>
          <w:lang w:val="en-GB"/>
        </w:rPr>
        <w:t>10 minutes</w:t>
      </w:r>
    </w:p>
    <w:p>
      <w:pPr>
        <w:spacing w:after="0" w:line="360" w:lineRule="auto"/>
        <w:rPr>
          <w:rFonts w:ascii="Times New Roman" w:hAnsi="Times New Roman" w:cs="Times New Roman"/>
          <w:b/>
          <w:sz w:val="24"/>
          <w:szCs w:val="24"/>
          <w:lang w:val="en-GB"/>
        </w:rPr>
      </w:pPr>
      <w:r>
        <w:rPr>
          <w:rFonts w:ascii="Times New Roman" w:hAnsi="Times New Roman" w:cs="Times New Roman"/>
          <w:b/>
          <w:sz w:val="24"/>
          <w:szCs w:val="24"/>
          <w:lang w:val="en-GB"/>
        </w:rPr>
        <w:t xml:space="preserve">Organization: </w:t>
      </w:r>
      <w:r>
        <w:rPr>
          <w:rFonts w:ascii="Times New Roman" w:hAnsi="Times New Roman" w:cs="Times New Roman"/>
          <w:sz w:val="24"/>
          <w:szCs w:val="24"/>
          <w:lang w:val="en-GB"/>
        </w:rPr>
        <w:t>whole class</w:t>
      </w:r>
      <w:r>
        <w:rPr>
          <w:rFonts w:ascii="Times New Roman" w:hAnsi="Times New Roman" w:cs="Times New Roman"/>
          <w:sz w:val="24"/>
          <w:szCs w:val="24"/>
          <w:lang w:val="en-GB"/>
        </w:rPr>
        <w:br w:type="textWrapping"/>
      </w:r>
      <w:r>
        <w:rPr>
          <w:rFonts w:ascii="Times New Roman" w:hAnsi="Times New Roman" w:cs="Times New Roman"/>
          <w:b/>
          <w:sz w:val="24"/>
          <w:szCs w:val="24"/>
          <w:lang w:val="en-GB"/>
        </w:rPr>
        <w:t>Aids: ----</w:t>
      </w:r>
    </w:p>
    <w:p>
      <w:pPr>
        <w:spacing w:after="0" w:line="36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 xml:space="preserve">Description: </w:t>
      </w:r>
      <w:r>
        <w:rPr>
          <w:rFonts w:ascii="Times New Roman" w:hAnsi="Times New Roman" w:cs="Times New Roman"/>
          <w:sz w:val="24"/>
          <w:szCs w:val="24"/>
          <w:lang w:val="en-GB"/>
        </w:rPr>
        <w:t>A student gives commands Simon says ....jump/ run/ dance...!, the others must complete the task. If they give the command without Simon says, pupils should not execute it. The pupils take turns in the instructions so that they take as many turns as possible. The teacher sometimes helps when an unknown word needs to be whispered.</w:t>
      </w:r>
    </w:p>
    <w:p>
      <w:pPr>
        <w:spacing w:after="0" w:line="360" w:lineRule="auto"/>
        <w:jc w:val="both"/>
        <w:rPr>
          <w:rFonts w:ascii="Times New Roman" w:hAnsi="Times New Roman" w:cs="Times New Roman"/>
          <w:sz w:val="24"/>
          <w:szCs w:val="24"/>
          <w:lang w:val="en-GB"/>
        </w:rPr>
      </w:pPr>
    </w:p>
    <w:p>
      <w:pPr>
        <w:spacing w:line="276" w:lineRule="auto"/>
        <w:rPr>
          <w:rFonts w:ascii="Times New Roman" w:hAnsi="Times New Roman" w:cs="Times New Roman"/>
          <w:sz w:val="24"/>
          <w:szCs w:val="24"/>
          <w:u w:val="single"/>
          <w:lang w:val="en-GB"/>
        </w:rPr>
      </w:pPr>
      <w:r>
        <w:rPr>
          <w:rFonts w:ascii="Times New Roman" w:hAnsi="Times New Roman" w:cs="Times New Roman"/>
          <w:b/>
          <w:sz w:val="24"/>
          <w:szCs w:val="24"/>
          <w:u w:val="single"/>
          <w:lang w:val="en-GB"/>
        </w:rPr>
        <w:t>Activity 3 Working in groups of three</w:t>
      </w:r>
      <w:r>
        <w:rPr>
          <w:rFonts w:ascii="Times New Roman" w:hAnsi="Times New Roman" w:cs="Times New Roman"/>
          <w:b/>
          <w:sz w:val="24"/>
          <w:szCs w:val="24"/>
          <w:u w:val="single"/>
          <w:lang w:val="en-GB"/>
        </w:rPr>
        <w:br w:type="textWrapping"/>
      </w:r>
      <w:r>
        <w:rPr>
          <w:rFonts w:ascii="Times New Roman" w:hAnsi="Times New Roman" w:cs="Times New Roman"/>
          <w:b/>
          <w:sz w:val="24"/>
          <w:szCs w:val="24"/>
          <w:lang w:val="en-GB"/>
        </w:rPr>
        <w:t>Time: 15 minutes</w:t>
      </w:r>
    </w:p>
    <w:p>
      <w:pPr>
        <w:spacing w:after="0" w:line="360" w:lineRule="auto"/>
        <w:rPr>
          <w:rFonts w:ascii="Times New Roman" w:hAnsi="Times New Roman" w:cs="Times New Roman"/>
          <w:b/>
          <w:sz w:val="24"/>
          <w:szCs w:val="24"/>
          <w:lang w:val="en-GB"/>
        </w:rPr>
      </w:pPr>
      <w:r>
        <w:rPr>
          <w:rFonts w:ascii="Times New Roman" w:hAnsi="Times New Roman" w:cs="Times New Roman"/>
          <w:b/>
          <w:sz w:val="24"/>
          <w:szCs w:val="24"/>
          <w:lang w:val="en-GB"/>
        </w:rPr>
        <w:t xml:space="preserve">Organization: </w:t>
      </w:r>
      <w:r>
        <w:rPr>
          <w:rFonts w:ascii="Times New Roman" w:hAnsi="Times New Roman" w:cs="Times New Roman"/>
          <w:sz w:val="24"/>
          <w:szCs w:val="24"/>
          <w:lang w:val="en-GB"/>
        </w:rPr>
        <w:t>Groups of three</w:t>
      </w:r>
      <w:r>
        <w:rPr>
          <w:rFonts w:ascii="Times New Roman" w:hAnsi="Times New Roman" w:cs="Times New Roman"/>
          <w:b/>
          <w:sz w:val="24"/>
          <w:szCs w:val="24"/>
          <w:lang w:val="en-GB"/>
        </w:rPr>
        <w:t xml:space="preserve"> </w:t>
      </w:r>
      <w:r>
        <w:rPr>
          <w:rFonts w:ascii="Times New Roman" w:hAnsi="Times New Roman" w:cs="Times New Roman"/>
          <w:b/>
          <w:sz w:val="24"/>
          <w:szCs w:val="24"/>
          <w:lang w:val="en-GB"/>
        </w:rPr>
        <w:br w:type="textWrapping"/>
      </w:r>
      <w:r>
        <w:rPr>
          <w:rFonts w:ascii="Times New Roman" w:hAnsi="Times New Roman" w:cs="Times New Roman"/>
          <w:b/>
          <w:sz w:val="24"/>
          <w:szCs w:val="24"/>
          <w:lang w:val="en-GB"/>
        </w:rPr>
        <w:t xml:space="preserve">Aids: </w:t>
      </w:r>
      <w:r>
        <w:rPr>
          <w:rFonts w:ascii="Times New Roman" w:hAnsi="Times New Roman" w:cs="Times New Roman"/>
          <w:sz w:val="24"/>
          <w:szCs w:val="24"/>
          <w:lang w:val="en-GB"/>
        </w:rPr>
        <w:t>worksheets, pen</w:t>
      </w:r>
    </w:p>
    <w:p>
      <w:pPr>
        <w:spacing w:after="0" w:line="36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 xml:space="preserve">Description: </w:t>
      </w:r>
      <w:r>
        <w:rPr>
          <w:rFonts w:ascii="Times New Roman" w:hAnsi="Times New Roman" w:cs="Times New Roman"/>
          <w:sz w:val="24"/>
          <w:szCs w:val="24"/>
          <w:lang w:val="en-GB"/>
        </w:rPr>
        <w:t>The pupils receive a worksheet where practicing figures are represented by pictograms. Their task is to take turns performing individual exercises and to complete as many of them as possible within the time limit.</w:t>
      </w:r>
    </w:p>
    <w:p>
      <w:pPr>
        <w:spacing w:after="0" w:line="360" w:lineRule="auto"/>
        <w:jc w:val="both"/>
        <w:rPr>
          <w:rFonts w:ascii="Times New Roman" w:hAnsi="Times New Roman" w:cs="Times New Roman"/>
          <w:sz w:val="24"/>
          <w:szCs w:val="24"/>
          <w:lang w:val="en-GB"/>
        </w:rPr>
      </w:pPr>
    </w:p>
    <w:p>
      <w:pPr>
        <w:spacing w:line="276" w:lineRule="auto"/>
        <w:rPr>
          <w:rFonts w:ascii="Times New Roman" w:hAnsi="Times New Roman" w:cs="Times New Roman"/>
          <w:sz w:val="24"/>
          <w:szCs w:val="24"/>
          <w:u w:val="single"/>
          <w:lang w:val="en-GB"/>
        </w:rPr>
      </w:pPr>
      <w:r>
        <w:rPr>
          <w:rFonts w:ascii="Times New Roman" w:hAnsi="Times New Roman" w:cs="Times New Roman"/>
          <w:b/>
          <w:sz w:val="24"/>
          <w:szCs w:val="24"/>
          <w:u w:val="single"/>
          <w:lang w:val="en-GB"/>
        </w:rPr>
        <w:t>Activity 4 In the cottage in the wood - children's song</w:t>
      </w:r>
      <w:r>
        <w:rPr>
          <w:rFonts w:ascii="Times New Roman" w:hAnsi="Times New Roman" w:cs="Times New Roman"/>
          <w:b/>
          <w:sz w:val="24"/>
          <w:szCs w:val="24"/>
          <w:u w:val="single"/>
          <w:lang w:val="en-GB"/>
        </w:rPr>
        <w:br w:type="textWrapping"/>
      </w:r>
      <w:r>
        <w:rPr>
          <w:rFonts w:ascii="Times New Roman" w:hAnsi="Times New Roman" w:cs="Times New Roman"/>
          <w:b/>
          <w:sz w:val="24"/>
          <w:szCs w:val="24"/>
          <w:lang w:val="en-GB"/>
        </w:rPr>
        <w:t xml:space="preserve">Time: </w:t>
      </w:r>
      <w:r>
        <w:rPr>
          <w:rFonts w:ascii="Times New Roman" w:hAnsi="Times New Roman" w:cs="Times New Roman"/>
          <w:sz w:val="24"/>
          <w:szCs w:val="24"/>
          <w:lang w:val="en-GB"/>
        </w:rPr>
        <w:t>15 – 20 minutes</w:t>
      </w:r>
    </w:p>
    <w:p>
      <w:pPr>
        <w:spacing w:after="0" w:line="360" w:lineRule="auto"/>
        <w:rPr>
          <w:rFonts w:ascii="Times New Roman" w:hAnsi="Times New Roman" w:cs="Times New Roman"/>
          <w:sz w:val="24"/>
          <w:szCs w:val="24"/>
          <w:lang w:val="en-GB"/>
        </w:rPr>
      </w:pPr>
      <w:r>
        <w:rPr>
          <w:rFonts w:ascii="Times New Roman" w:hAnsi="Times New Roman" w:cs="Times New Roman"/>
          <w:b/>
          <w:sz w:val="24"/>
          <w:szCs w:val="24"/>
          <w:lang w:val="en-GB"/>
        </w:rPr>
        <w:t xml:space="preserve">Organization: </w:t>
      </w:r>
      <w:r>
        <w:rPr>
          <w:rFonts w:ascii="Times New Roman" w:hAnsi="Times New Roman" w:cs="Times New Roman"/>
          <w:sz w:val="24"/>
          <w:szCs w:val="24"/>
          <w:lang w:val="en-GB"/>
        </w:rPr>
        <w:t xml:space="preserve">whole class </w:t>
      </w:r>
      <w:r>
        <w:rPr>
          <w:rFonts w:ascii="Times New Roman" w:hAnsi="Times New Roman" w:cs="Times New Roman"/>
          <w:sz w:val="24"/>
          <w:szCs w:val="24"/>
          <w:lang w:val="en-GB"/>
        </w:rPr>
        <w:br w:type="textWrapping"/>
      </w:r>
      <w:r>
        <w:rPr>
          <w:rFonts w:ascii="Times New Roman" w:hAnsi="Times New Roman" w:cs="Times New Roman"/>
          <w:b/>
          <w:sz w:val="24"/>
          <w:szCs w:val="24"/>
          <w:lang w:val="en-GB"/>
        </w:rPr>
        <w:t xml:space="preserve">Aids: </w:t>
      </w:r>
      <w:r>
        <w:rPr>
          <w:rFonts w:ascii="Times New Roman" w:hAnsi="Times New Roman" w:cs="Times New Roman"/>
          <w:sz w:val="24"/>
          <w:szCs w:val="24"/>
          <w:lang w:val="en-GB"/>
        </w:rPr>
        <w:t>smart phone with internet access</w:t>
      </w:r>
    </w:p>
    <w:p>
      <w:pPr>
        <w:spacing w:after="0" w:line="36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 xml:space="preserve">Description: </w:t>
      </w:r>
      <w:r>
        <w:rPr>
          <w:rFonts w:ascii="Times New Roman" w:hAnsi="Times New Roman" w:cs="Times New Roman"/>
          <w:sz w:val="24"/>
          <w:szCs w:val="24"/>
          <w:lang w:val="en-GB"/>
        </w:rPr>
        <w:t>There is a summer house on the schoolyard, which is used for the activity of dramatizing of a simple song</w:t>
      </w:r>
      <w:r>
        <w:rPr>
          <w:rFonts w:ascii="Times New Roman" w:hAnsi="Times New Roman" w:cs="Times New Roman"/>
          <w:b/>
          <w:sz w:val="24"/>
          <w:szCs w:val="24"/>
          <w:lang w:val="en-GB"/>
        </w:rPr>
        <w:t xml:space="preserve"> </w:t>
      </w:r>
      <w:r>
        <w:rPr>
          <w:rFonts w:ascii="Times New Roman" w:hAnsi="Times New Roman" w:cs="Times New Roman"/>
          <w:sz w:val="24"/>
          <w:szCs w:val="24"/>
          <w:lang w:val="en-GB"/>
        </w:rPr>
        <w:t xml:space="preserve">In the cottage in a wood. The pupils learn the song via pantomime. Afterwards the song is sang with the help of drawing in the air and via pantomime together with the whole class.  </w:t>
      </w:r>
    </w:p>
    <w:p>
      <w:pPr>
        <w:spacing w:after="0" w:line="360" w:lineRule="auto"/>
        <w:jc w:val="both"/>
        <w:rPr>
          <w:rFonts w:ascii="Times New Roman" w:hAnsi="Times New Roman" w:cs="Times New Roman"/>
          <w:b/>
          <w:sz w:val="24"/>
          <w:szCs w:val="24"/>
          <w:lang w:val="en-GB"/>
        </w:rPr>
      </w:pPr>
    </w:p>
    <w:p>
      <w:pPr>
        <w:spacing w:after="0"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Cotage, wood – nakreslíme vo vzduchu</w:t>
      </w:r>
    </w:p>
    <w:p>
      <w:pPr>
        <w:spacing w:after="0"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A little man – ukážeme rukou výšku od zeme</w:t>
      </w:r>
    </w:p>
    <w:p>
      <w:pPr>
        <w:spacing w:after="0"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Window – nakreslíme vo vzduchu</w:t>
      </w:r>
    </w:p>
    <w:p>
      <w:pPr>
        <w:spacing w:after="0"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Saw – naznačíme pantomímou</w:t>
      </w:r>
    </w:p>
    <w:p>
      <w:pPr>
        <w:spacing w:after="0"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Rabbit – rukami urobíme uši</w:t>
      </w:r>
    </w:p>
    <w:p>
      <w:pPr>
        <w:spacing w:after="0"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Running – naznačíme beh</w:t>
      </w:r>
    </w:p>
    <w:p>
      <w:pPr>
        <w:spacing w:after="0"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Knocking – zaklopeme na pomyselné dvere</w:t>
      </w:r>
    </w:p>
    <w:p>
      <w:pPr>
        <w:spacing w:after="0"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Help me – spíname ruky</w:t>
      </w:r>
    </w:p>
    <w:p>
      <w:pPr>
        <w:spacing w:after="0"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Shoot – naznačíme rukami streľbu</w:t>
      </w:r>
    </w:p>
    <w:p>
      <w:pPr>
        <w:spacing w:after="0"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Come to me – ukážeme prstom k sebe</w:t>
      </w:r>
    </w:p>
    <w:p>
      <w:pPr>
        <w:spacing w:after="0"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Happy – kolísanie sa v objatí s kamarátom </w:t>
      </w:r>
    </w:p>
    <w:p>
      <w:pPr>
        <w:spacing w:after="0" w:line="360" w:lineRule="auto"/>
        <w:jc w:val="both"/>
        <w:rPr>
          <w:rFonts w:ascii="Times New Roman" w:hAnsi="Times New Roman" w:cs="Times New Roman"/>
          <w:b/>
          <w:sz w:val="24"/>
          <w:szCs w:val="24"/>
          <w:lang w:val="en-GB"/>
        </w:rPr>
      </w:pPr>
    </w:p>
    <w:p>
      <w:pPr>
        <w:spacing w:after="0"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in a cottage in a wood, </w:t>
      </w:r>
    </w:p>
    <w:p>
      <w:pPr>
        <w:spacing w:after="0"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little man by the window stood, </w:t>
      </w:r>
    </w:p>
    <w:p>
      <w:pPr>
        <w:spacing w:after="0"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he saw a rabbit hopping by, </w:t>
      </w:r>
    </w:p>
    <w:p>
      <w:pPr>
        <w:spacing w:after="0"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knocking at the door, </w:t>
      </w:r>
    </w:p>
    <w:p>
      <w:pPr>
        <w:spacing w:after="0"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help me, help me, help me he said, </w:t>
      </w:r>
    </w:p>
    <w:p>
      <w:pPr>
        <w:spacing w:after="0"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before the hunter shoots me dead. </w:t>
      </w:r>
    </w:p>
    <w:p>
      <w:pPr>
        <w:spacing w:after="0" w:line="36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Little rabbit come to me, happy we will be</w:t>
      </w:r>
    </w:p>
    <w:p>
      <w:pPr>
        <w:spacing w:after="0" w:line="360" w:lineRule="auto"/>
        <w:jc w:val="both"/>
        <w:rPr>
          <w:rFonts w:ascii="Times New Roman" w:hAnsi="Times New Roman" w:cs="Times New Roman"/>
          <w:sz w:val="24"/>
          <w:szCs w:val="24"/>
          <w:lang w:val="en-GB"/>
        </w:rPr>
      </w:pPr>
    </w:p>
    <w:p>
      <w:pPr>
        <w:spacing w:after="0" w:line="360" w:lineRule="auto"/>
        <w:jc w:val="both"/>
        <w:rPr>
          <w:rFonts w:ascii="Times New Roman" w:hAnsi="Times New Roman" w:cs="Times New Roman"/>
          <w:sz w:val="24"/>
          <w:szCs w:val="24"/>
          <w:lang w:val="en-GB"/>
        </w:rPr>
      </w:pPr>
    </w:p>
    <w:p>
      <w:pPr>
        <w:spacing w:line="276" w:lineRule="auto"/>
        <w:rPr>
          <w:rFonts w:ascii="Times New Roman" w:hAnsi="Times New Roman" w:cs="Times New Roman"/>
          <w:b/>
          <w:sz w:val="24"/>
          <w:szCs w:val="24"/>
          <w:u w:val="single"/>
          <w:lang w:val="en-GB"/>
        </w:rPr>
      </w:pPr>
      <w:r>
        <w:rPr>
          <w:rFonts w:ascii="Times New Roman" w:hAnsi="Times New Roman" w:cs="Times New Roman"/>
          <w:b/>
          <w:sz w:val="24"/>
          <w:szCs w:val="24"/>
          <w:u w:val="single"/>
          <w:lang w:val="en-GB"/>
        </w:rPr>
        <w:t xml:space="preserve">Calming-down activity: </w:t>
      </w:r>
    </w:p>
    <w:p>
      <w:pPr>
        <w:spacing w:line="276" w:lineRule="auto"/>
        <w:rPr>
          <w:rFonts w:ascii="Times New Roman" w:hAnsi="Times New Roman" w:cs="Times New Roman"/>
          <w:b/>
          <w:sz w:val="24"/>
          <w:szCs w:val="24"/>
          <w:u w:val="single"/>
          <w:lang w:val="en-GB"/>
        </w:rPr>
      </w:pPr>
      <w:r>
        <w:rPr>
          <w:rFonts w:ascii="Times New Roman" w:hAnsi="Times New Roman" w:cs="Times New Roman"/>
          <w:b/>
          <w:sz w:val="24"/>
          <w:szCs w:val="24"/>
          <w:lang w:val="en-GB"/>
        </w:rPr>
        <w:t>Time:25 – 30 minutes</w:t>
      </w:r>
    </w:p>
    <w:p>
      <w:pPr>
        <w:spacing w:after="0" w:line="360" w:lineRule="auto"/>
        <w:rPr>
          <w:rFonts w:ascii="Times New Roman" w:hAnsi="Times New Roman" w:cs="Times New Roman"/>
          <w:sz w:val="24"/>
          <w:szCs w:val="24"/>
          <w:lang w:val="en-GB"/>
        </w:rPr>
      </w:pPr>
      <w:r>
        <w:rPr>
          <w:rFonts w:ascii="Times New Roman" w:hAnsi="Times New Roman" w:cs="Times New Roman"/>
          <w:b/>
          <w:sz w:val="24"/>
          <w:szCs w:val="24"/>
          <w:lang w:val="en-GB"/>
        </w:rPr>
        <w:t xml:space="preserve">Organization: </w:t>
      </w:r>
      <w:r>
        <w:rPr>
          <w:rFonts w:ascii="Times New Roman" w:hAnsi="Times New Roman" w:cs="Times New Roman"/>
          <w:sz w:val="24"/>
          <w:szCs w:val="24"/>
          <w:lang w:val="en-GB"/>
        </w:rPr>
        <w:t>group work</w:t>
      </w:r>
      <w:r>
        <w:rPr>
          <w:rFonts w:ascii="Times New Roman" w:hAnsi="Times New Roman" w:cs="Times New Roman"/>
          <w:b/>
          <w:sz w:val="24"/>
          <w:szCs w:val="24"/>
          <w:lang w:val="en-GB"/>
        </w:rPr>
        <w:t xml:space="preserve"> </w:t>
      </w:r>
      <w:r>
        <w:rPr>
          <w:rFonts w:ascii="Times New Roman" w:hAnsi="Times New Roman" w:cs="Times New Roman"/>
          <w:sz w:val="24"/>
          <w:szCs w:val="24"/>
          <w:lang w:val="en-GB"/>
        </w:rPr>
        <w:br w:type="textWrapping"/>
      </w:r>
      <w:r>
        <w:rPr>
          <w:rFonts w:ascii="Times New Roman" w:hAnsi="Times New Roman" w:cs="Times New Roman"/>
          <w:b/>
          <w:sz w:val="24"/>
          <w:szCs w:val="24"/>
          <w:lang w:val="en-GB"/>
        </w:rPr>
        <w:t xml:space="preserve">Aids: </w:t>
      </w:r>
      <w:r>
        <w:rPr>
          <w:rFonts w:ascii="Times New Roman" w:hAnsi="Times New Roman" w:cs="Times New Roman"/>
          <w:sz w:val="24"/>
          <w:szCs w:val="24"/>
          <w:lang w:val="en-GB"/>
        </w:rPr>
        <w:t xml:space="preserve">chalks, natural material  </w:t>
      </w:r>
    </w:p>
    <w:p>
      <w:pPr>
        <w:spacing w:after="0" w:line="36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Description:</w:t>
      </w:r>
      <w:r>
        <w:rPr>
          <w:rFonts w:ascii="Times New Roman" w:hAnsi="Times New Roman" w:cs="Times New Roman"/>
          <w:sz w:val="24"/>
          <w:szCs w:val="24"/>
          <w:lang w:val="en-GB"/>
        </w:rPr>
        <w:t xml:space="preserve">. In freely selected groups, the pupils agree among one another which figure in motion they will represent. Then one of the group lies down on the asphalt, the others trace them with the chalks. Then they fill the figure with various natural materials that are available in the school yard. </w:t>
      </w:r>
    </w:p>
    <w:p>
      <w:pPr>
        <w:spacing w:after="0" w:line="360" w:lineRule="auto"/>
        <w:rPr>
          <w:rFonts w:ascii="Times New Roman" w:hAnsi="Times New Roman" w:cs="Times New Roman"/>
          <w:b/>
          <w:sz w:val="24"/>
          <w:szCs w:val="24"/>
          <w:lang w:val="en-GB"/>
        </w:rPr>
      </w:pPr>
    </w:p>
    <w:p>
      <w:pPr>
        <w:spacing w:after="0" w:line="36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 xml:space="preserve">Notes: </w:t>
      </w:r>
      <w:r>
        <w:rPr>
          <w:rFonts w:ascii="Times New Roman" w:hAnsi="Times New Roman" w:cs="Times New Roman"/>
          <w:sz w:val="24"/>
          <w:szCs w:val="24"/>
          <w:lang w:val="en-GB"/>
        </w:rPr>
        <w:t xml:space="preserve">Together we evaluate the tasks. Afterwards, we repeat the action verbs representing motion. Extended vocabulary: bend, turn around, create, dance, etc. </w:t>
      </w:r>
    </w:p>
    <w:p>
      <w:pPr>
        <w:spacing w:line="276" w:lineRule="auto"/>
        <w:rPr>
          <w:rFonts w:ascii="Times New Roman" w:hAnsi="Times New Roman" w:cs="Times New Roman"/>
          <w:sz w:val="24"/>
          <w:szCs w:val="24"/>
          <w:lang w:val="en-GB"/>
        </w:rPr>
      </w:pPr>
    </w:p>
    <w:p>
      <w:pPr>
        <w:spacing w:after="0" w:line="36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Sources:</w:t>
      </w:r>
      <w:r>
        <w:fldChar w:fldCharType="begin"/>
      </w:r>
      <w:r>
        <w:instrText xml:space="preserve"> HYPERLINK "https://www.youtube.com/watch?v=BPUz99uVeZo" </w:instrText>
      </w:r>
      <w:r>
        <w:fldChar w:fldCharType="separate"/>
      </w:r>
      <w:r>
        <w:rPr>
          <w:rStyle w:val="7"/>
          <w:rFonts w:ascii="Times New Roman" w:hAnsi="Times New Roman" w:cs="Times New Roman"/>
          <w:sz w:val="24"/>
          <w:szCs w:val="24"/>
          <w:lang w:val="en-GB"/>
        </w:rPr>
        <w:t>https://www.youtube.com/watch?v=BPUz99uVeZo</w:t>
      </w:r>
      <w:r>
        <w:rPr>
          <w:rStyle w:val="7"/>
          <w:rFonts w:ascii="Times New Roman" w:hAnsi="Times New Roman" w:cs="Times New Roman"/>
          <w:sz w:val="24"/>
          <w:szCs w:val="24"/>
          <w:lang w:val="en-GB"/>
        </w:rPr>
        <w:fldChar w:fldCharType="end"/>
      </w:r>
    </w:p>
    <w:p>
      <w:pPr>
        <w:spacing w:line="276" w:lineRule="auto"/>
        <w:rPr>
          <w:rFonts w:ascii="Times New Roman" w:hAnsi="Times New Roman" w:cs="Times New Roman"/>
          <w:b/>
          <w:sz w:val="24"/>
          <w:szCs w:val="24"/>
          <w:lang w:val="en-GB"/>
        </w:rPr>
      </w:pPr>
    </w:p>
    <w:p>
      <w:pPr>
        <w:spacing w:line="276" w:lineRule="auto"/>
        <w:rPr>
          <w:rFonts w:ascii="Times New Roman" w:hAnsi="Times New Roman" w:cs="Times New Roman"/>
          <w:sz w:val="24"/>
          <w:szCs w:val="24"/>
          <w:lang w:val="en-GB"/>
        </w:rPr>
      </w:pPr>
    </w:p>
    <w:p>
      <w:pPr>
        <w:spacing w:line="276" w:lineRule="auto"/>
        <w:rPr>
          <w:rFonts w:ascii="Times New Roman" w:hAnsi="Times New Roman" w:cs="Times New Roman"/>
          <w:sz w:val="24"/>
          <w:szCs w:val="24"/>
          <w:lang w:val="en-GB"/>
        </w:rPr>
      </w:pPr>
    </w:p>
    <w:p>
      <w:pPr>
        <w:spacing w:line="276" w:lineRule="auto"/>
        <w:jc w:val="center"/>
        <w:rPr>
          <w:rFonts w:ascii="Times New Roman" w:hAnsi="Times New Roman" w:cs="Times New Roman"/>
          <w:sz w:val="24"/>
          <w:szCs w:val="24"/>
          <w:lang w:val="en-GB"/>
        </w:rPr>
      </w:pPr>
      <w:r>
        <w:rPr>
          <w:rFonts w:ascii="Times New Roman" w:hAnsi="Times New Roman" w:cs="Times New Roman"/>
          <w:sz w:val="24"/>
          <w:szCs w:val="24"/>
          <w:lang w:eastAsia="sk-SK"/>
        </w:rPr>
        <w:drawing>
          <wp:inline distT="0" distB="0" distL="0" distR="0">
            <wp:extent cx="5202555" cy="3901440"/>
            <wp:effectExtent l="0" t="0" r="0" b="3810"/>
            <wp:docPr id="33" name="Obrázok 33" descr="F:\clil\20230613_115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ázok 33" descr="F:\clil\20230613_11593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05117" cy="3903838"/>
                    </a:xfrm>
                    <a:prstGeom prst="rect">
                      <a:avLst/>
                    </a:prstGeom>
                    <a:noFill/>
                    <a:ln>
                      <a:noFill/>
                    </a:ln>
                  </pic:spPr>
                </pic:pic>
              </a:graphicData>
            </a:graphic>
          </wp:inline>
        </w:drawing>
      </w:r>
      <w:r>
        <w:rPr>
          <w:rFonts w:ascii="Times New Roman" w:hAnsi="Times New Roman" w:cs="Times New Roman"/>
          <w:sz w:val="24"/>
          <w:szCs w:val="24"/>
          <w:lang w:eastAsia="sk-SK"/>
        </w:rPr>
        <w:drawing>
          <wp:inline distT="0" distB="0" distL="0" distR="0">
            <wp:extent cx="4815205" cy="3611245"/>
            <wp:effectExtent l="0" t="7620" r="0" b="0"/>
            <wp:docPr id="20" name="Obrázok 20" descr="F:\clil\20230613_113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ok 20" descr="F:\clil\20230613_11363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rot="5400000">
                      <a:off x="0" y="0"/>
                      <a:ext cx="4817205" cy="3612904"/>
                    </a:xfrm>
                    <a:prstGeom prst="rect">
                      <a:avLst/>
                    </a:prstGeom>
                    <a:noFill/>
                    <a:ln>
                      <a:noFill/>
                    </a:ln>
                  </pic:spPr>
                </pic:pic>
              </a:graphicData>
            </a:graphic>
          </wp:inline>
        </w:drawing>
      </w:r>
      <w:r>
        <w:rPr>
          <w:rFonts w:ascii="Times New Roman" w:hAnsi="Times New Roman" w:cs="Times New Roman"/>
          <w:sz w:val="24"/>
          <w:szCs w:val="24"/>
          <w:lang w:eastAsia="sk-SK"/>
        </w:rPr>
        <w:drawing>
          <wp:inline distT="0" distB="0" distL="0" distR="0">
            <wp:extent cx="4232275" cy="3174365"/>
            <wp:effectExtent l="0" t="4445" r="0" b="0"/>
            <wp:docPr id="16" name="Obrázok 16" descr="F:\clil\20230613_105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ok 16" descr="F:\clil\20230613_1058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rot="5400000">
                      <a:off x="0" y="0"/>
                      <a:ext cx="4238150" cy="3178613"/>
                    </a:xfrm>
                    <a:prstGeom prst="rect">
                      <a:avLst/>
                    </a:prstGeom>
                    <a:noFill/>
                    <a:ln>
                      <a:noFill/>
                    </a:ln>
                  </pic:spPr>
                </pic:pic>
              </a:graphicData>
            </a:graphic>
          </wp:inline>
        </w:drawing>
      </w:r>
      <w:r>
        <w:rPr>
          <w:rFonts w:ascii="Times New Roman" w:hAnsi="Times New Roman" w:cs="Times New Roman"/>
          <w:sz w:val="24"/>
          <w:szCs w:val="24"/>
          <w:lang w:eastAsia="sk-SK"/>
        </w:rPr>
        <w:drawing>
          <wp:inline distT="0" distB="0" distL="0" distR="0">
            <wp:extent cx="4309110" cy="3231515"/>
            <wp:effectExtent l="5397" t="0" r="1588" b="1587"/>
            <wp:docPr id="13" name="Obrázok 13" descr="F:\clil\20230613_105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ok 13" descr="F:\clil\20230613_1051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rot="5400000">
                      <a:off x="0" y="0"/>
                      <a:ext cx="4311936" cy="3233952"/>
                    </a:xfrm>
                    <a:prstGeom prst="rect">
                      <a:avLst/>
                    </a:prstGeom>
                    <a:noFill/>
                    <a:ln>
                      <a:noFill/>
                    </a:ln>
                  </pic:spPr>
                </pic:pic>
              </a:graphicData>
            </a:graphic>
          </wp:inline>
        </w:drawing>
      </w:r>
      <w:r>
        <w:rPr>
          <w:rFonts w:ascii="Times New Roman" w:hAnsi="Times New Roman" w:cs="Times New Roman"/>
          <w:sz w:val="24"/>
          <w:szCs w:val="24"/>
          <w:lang w:eastAsia="sk-SK"/>
        </w:rPr>
        <w:drawing>
          <wp:inline distT="0" distB="0" distL="0" distR="0">
            <wp:extent cx="5421630" cy="4065905"/>
            <wp:effectExtent l="0" t="0" r="7620" b="0"/>
            <wp:docPr id="8" name="Obrázok 8" descr="F:\clil\20230613_104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ok 8" descr="F:\clil\20230613_10473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425859" cy="4069394"/>
                    </a:xfrm>
                    <a:prstGeom prst="rect">
                      <a:avLst/>
                    </a:prstGeom>
                    <a:noFill/>
                    <a:ln>
                      <a:noFill/>
                    </a:ln>
                  </pic:spPr>
                </pic:pic>
              </a:graphicData>
            </a:graphic>
          </wp:inline>
        </w:drawing>
      </w:r>
      <w:r>
        <w:rPr>
          <w:rFonts w:ascii="Times New Roman" w:hAnsi="Times New Roman" w:cs="Times New Roman"/>
          <w:sz w:val="24"/>
          <w:szCs w:val="24"/>
          <w:lang w:eastAsia="sk-SK"/>
        </w:rPr>
        <w:drawing>
          <wp:inline distT="0" distB="0" distL="0" distR="0">
            <wp:extent cx="5674995" cy="4256405"/>
            <wp:effectExtent l="0" t="0" r="1905" b="0"/>
            <wp:docPr id="14" name="Obrázok 14" descr="F:\clil\20230613_10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ok 14" descr="F:\clil\20230613_1052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684935" cy="4263701"/>
                    </a:xfrm>
                    <a:prstGeom prst="rect">
                      <a:avLst/>
                    </a:prstGeom>
                    <a:noFill/>
                    <a:ln>
                      <a:noFill/>
                    </a:ln>
                  </pic:spPr>
                </pic:pic>
              </a:graphicData>
            </a:graphic>
          </wp:inline>
        </w:drawing>
      </w:r>
      <w:r>
        <w:rPr>
          <w:rFonts w:ascii="Times New Roman" w:hAnsi="Times New Roman" w:cs="Times New Roman"/>
          <w:sz w:val="24"/>
          <w:szCs w:val="24"/>
          <w:lang w:eastAsia="sk-SK"/>
        </w:rPr>
        <w:drawing>
          <wp:inline distT="0" distB="0" distL="0" distR="0">
            <wp:extent cx="5749925" cy="4312285"/>
            <wp:effectExtent l="0" t="5080" r="0" b="0"/>
            <wp:docPr id="10" name="Obrázok 10" descr="F:\clil\20230613_105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 10" descr="F:\clil\20230613_1051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rot="5400000">
                      <a:off x="0" y="0"/>
                      <a:ext cx="5755210" cy="4316408"/>
                    </a:xfrm>
                    <a:prstGeom prst="rect">
                      <a:avLst/>
                    </a:prstGeom>
                    <a:noFill/>
                    <a:ln>
                      <a:noFill/>
                    </a:ln>
                  </pic:spPr>
                </pic:pic>
              </a:graphicData>
            </a:graphic>
          </wp:inline>
        </w:drawing>
      </w:r>
    </w:p>
    <w:sectPr>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EE"/>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AD9"/>
    <w:rsid w:val="00033D52"/>
    <w:rsid w:val="000C6C09"/>
    <w:rsid w:val="001B61A6"/>
    <w:rsid w:val="001D60FC"/>
    <w:rsid w:val="0027442C"/>
    <w:rsid w:val="002A1B00"/>
    <w:rsid w:val="002A1B32"/>
    <w:rsid w:val="002D3380"/>
    <w:rsid w:val="00303673"/>
    <w:rsid w:val="00350A68"/>
    <w:rsid w:val="0037585B"/>
    <w:rsid w:val="003811DC"/>
    <w:rsid w:val="00381970"/>
    <w:rsid w:val="003E5AAE"/>
    <w:rsid w:val="00424210"/>
    <w:rsid w:val="004621F6"/>
    <w:rsid w:val="004A78E3"/>
    <w:rsid w:val="004F1F70"/>
    <w:rsid w:val="004F365C"/>
    <w:rsid w:val="0052150F"/>
    <w:rsid w:val="00533357"/>
    <w:rsid w:val="005755F8"/>
    <w:rsid w:val="005A01E5"/>
    <w:rsid w:val="00611624"/>
    <w:rsid w:val="006E1B15"/>
    <w:rsid w:val="0072234A"/>
    <w:rsid w:val="007246D9"/>
    <w:rsid w:val="007252FF"/>
    <w:rsid w:val="00726BE4"/>
    <w:rsid w:val="00731AD9"/>
    <w:rsid w:val="0074178B"/>
    <w:rsid w:val="007D6086"/>
    <w:rsid w:val="007F181B"/>
    <w:rsid w:val="00836E4D"/>
    <w:rsid w:val="008A191B"/>
    <w:rsid w:val="008F3E53"/>
    <w:rsid w:val="009653AB"/>
    <w:rsid w:val="009712EF"/>
    <w:rsid w:val="00993F82"/>
    <w:rsid w:val="009948BB"/>
    <w:rsid w:val="009A2D3C"/>
    <w:rsid w:val="00A1262C"/>
    <w:rsid w:val="00A330FA"/>
    <w:rsid w:val="00A337BC"/>
    <w:rsid w:val="00A62E8C"/>
    <w:rsid w:val="00A73A28"/>
    <w:rsid w:val="00AA1641"/>
    <w:rsid w:val="00B70F86"/>
    <w:rsid w:val="00B82624"/>
    <w:rsid w:val="00B85681"/>
    <w:rsid w:val="00B9445F"/>
    <w:rsid w:val="00C47085"/>
    <w:rsid w:val="00CD65AC"/>
    <w:rsid w:val="00D107FE"/>
    <w:rsid w:val="00D607EF"/>
    <w:rsid w:val="00DB06EC"/>
    <w:rsid w:val="00DF6524"/>
    <w:rsid w:val="00E24C46"/>
    <w:rsid w:val="00F30B55"/>
    <w:rsid w:val="00F6685E"/>
    <w:rsid w:val="00FF041B"/>
    <w:rsid w:val="00FF7F3A"/>
    <w:rsid w:val="40863D54"/>
  </w:rsids>
  <m:mathPr>
    <m:mathFont m:val="Cambria Math"/>
    <m:brkBin m:val="before"/>
    <m:brkBinSub m:val="--"/>
    <m:smallFrac m:val="1"/>
    <m:dispDef/>
    <m:lMargin m:val="0"/>
    <m:rMargin m:val="0"/>
    <m:defJc m:val="centerGroup"/>
    <m:wrapIndent m:val="1440"/>
    <m:intLim m:val="subSup"/>
    <m:naryLim m:val="undOvr"/>
  </m:mathPr>
  <w:themeFontLang w:val="sk-SK"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sk-SK"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0"/>
    <w:semiHidden/>
    <w:unhideWhenUsed/>
    <w:qFormat/>
    <w:uiPriority w:val="99"/>
    <w:pPr>
      <w:spacing w:after="0" w:line="240" w:lineRule="auto"/>
    </w:pPr>
    <w:rPr>
      <w:rFonts w:ascii="Tahoma" w:hAnsi="Tahoma" w:cs="Tahoma"/>
      <w:sz w:val="16"/>
      <w:szCs w:val="16"/>
    </w:rPr>
  </w:style>
  <w:style w:type="paragraph" w:styleId="5">
    <w:name w:val="footer"/>
    <w:basedOn w:val="1"/>
    <w:link w:val="12"/>
    <w:semiHidden/>
    <w:unhideWhenUsed/>
    <w:uiPriority w:val="99"/>
    <w:pPr>
      <w:tabs>
        <w:tab w:val="center" w:pos="4536"/>
        <w:tab w:val="right" w:pos="9072"/>
      </w:tabs>
      <w:spacing w:after="0" w:line="240" w:lineRule="auto"/>
    </w:pPr>
  </w:style>
  <w:style w:type="paragraph" w:styleId="6">
    <w:name w:val="header"/>
    <w:basedOn w:val="1"/>
    <w:link w:val="11"/>
    <w:semiHidden/>
    <w:unhideWhenUsed/>
    <w:qFormat/>
    <w:uiPriority w:val="99"/>
    <w:pPr>
      <w:tabs>
        <w:tab w:val="center" w:pos="4536"/>
        <w:tab w:val="right" w:pos="9072"/>
      </w:tabs>
      <w:spacing w:after="0" w:line="240" w:lineRule="auto"/>
    </w:pPr>
  </w:style>
  <w:style w:type="character" w:styleId="7">
    <w:name w:val="Hyperlink"/>
    <w:basedOn w:val="2"/>
    <w:unhideWhenUsed/>
    <w:qFormat/>
    <w:uiPriority w:val="99"/>
    <w:rPr>
      <w:color w:val="0563C1" w:themeColor="hyperlink"/>
      <w:u w:val="single"/>
      <w14:textFill>
        <w14:solidFill>
          <w14:schemeClr w14:val="hlink"/>
        </w14:solidFill>
      </w14:textFill>
    </w:rPr>
  </w:style>
  <w:style w:type="table" w:styleId="8">
    <w:name w:val="Table Grid"/>
    <w:basedOn w:val="3"/>
    <w:qFormat/>
    <w:uiPriority w:val="59"/>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List Paragraph"/>
    <w:basedOn w:val="1"/>
    <w:qFormat/>
    <w:uiPriority w:val="34"/>
    <w:pPr>
      <w:ind w:left="720"/>
      <w:contextualSpacing/>
    </w:pPr>
    <w:rPr>
      <w:lang w:val="en-GB"/>
    </w:rPr>
  </w:style>
  <w:style w:type="character" w:customStyle="1" w:styleId="10">
    <w:name w:val="Text bubliny Char"/>
    <w:basedOn w:val="2"/>
    <w:link w:val="4"/>
    <w:semiHidden/>
    <w:qFormat/>
    <w:uiPriority w:val="99"/>
    <w:rPr>
      <w:rFonts w:ascii="Tahoma" w:hAnsi="Tahoma" w:cs="Tahoma"/>
      <w:sz w:val="16"/>
      <w:szCs w:val="16"/>
      <w:lang w:val="sk-SK"/>
    </w:rPr>
  </w:style>
  <w:style w:type="character" w:customStyle="1" w:styleId="11">
    <w:name w:val="Hlavička Char"/>
    <w:basedOn w:val="2"/>
    <w:link w:val="6"/>
    <w:semiHidden/>
    <w:uiPriority w:val="99"/>
    <w:rPr>
      <w:lang w:val="sk-SK"/>
    </w:rPr>
  </w:style>
  <w:style w:type="character" w:customStyle="1" w:styleId="12">
    <w:name w:val="Päta Char"/>
    <w:basedOn w:val="2"/>
    <w:link w:val="5"/>
    <w:semiHidden/>
    <w:uiPriority w:val="99"/>
    <w:rPr>
      <w:lang w:val="sk-SK"/>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B1D378-95AA-41BC-B023-82959C0C6955}">
  <ds:schemaRefs/>
</ds:datastoreItem>
</file>

<file path=docProps/app.xml><?xml version="1.0" encoding="utf-8"?>
<Properties xmlns="http://schemas.openxmlformats.org/officeDocument/2006/extended-properties" xmlns:vt="http://schemas.openxmlformats.org/officeDocument/2006/docPropsVTypes">
  <Template>Normal.dotm</Template>
  <Company>HP Inc.</Company>
  <Pages>1</Pages>
  <Words>522</Words>
  <Characters>2981</Characters>
  <Lines>24</Lines>
  <Paragraphs>6</Paragraphs>
  <TotalTime>0</TotalTime>
  <ScaleCrop>false</ScaleCrop>
  <LinksUpToDate>false</LinksUpToDate>
  <CharactersWithSpaces>3497</CharactersWithSpaces>
  <Application>WPS Office_12.2.0.13266_F1E327BC-269C-435d-A152-05C5408002CA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2023-10-23T15:49:00Z</dcterms:created>
  <dc:creator>Microsoft account</dc:creator>
  <cp:lastModifiedBy>xy</cp:lastModifiedBy>
  <dcterms:modified xsi:type="dcterms:W3CDTF">2023-10-30T09:21:20Z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752658647</vt:i4>
  </property>
  <property fmtid="{D5CDD505-2E9C-101B-9397-08002B2CF9AE}" pid="3" name="KSOProductBuildVer">
    <vt:lpwstr>1033-12.2.0.13266</vt:lpwstr>
  </property>
  <property fmtid="{D5CDD505-2E9C-101B-9397-08002B2CF9AE}" pid="4" name="ICV">
    <vt:lpwstr>3CF3C24FA3684288B9FC1F3A633F33C4_13</vt:lpwstr>
  </property>
</Properties>
</file>