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Príloha č. 9 </w:t>
      </w:r>
      <w:r>
        <w:rPr>
          <w:rFonts w:ascii="Arial" w:hAnsi="Arial" w:eastAsia="Times New Roman" w:cs="Arial"/>
          <w:sz w:val="24"/>
          <w:szCs w:val="24"/>
          <w:lang w:eastAsia="sk-SK"/>
        </w:rPr>
        <w:t xml:space="preserve">– </w:t>
      </w:r>
      <w:r>
        <w:rPr>
          <w:rFonts w:ascii="Arial" w:hAnsi="Arial" w:eastAsia="Times New Roman" w:cs="Arial"/>
          <w:b/>
          <w:sz w:val="24"/>
          <w:szCs w:val="24"/>
          <w:lang w:eastAsia="sk-SK"/>
        </w:rPr>
        <w:t>Vychovávateľ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Časť I. Úplné stredné odborné vzdelanie / Vysokoškolské vzdelanie prvého stupňa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1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Dieťa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dieťaťa/žiaka</w:t>
            </w:r>
          </w:p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psychologické a sociálne faktory učenia sa dieťaťa/žiaka</w:t>
            </w:r>
          </w:p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odboru vychovávateľstvo</w:t>
            </w:r>
          </w:p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projektovať výchovno-vzdelávacie činnosti</w:t>
            </w:r>
          </w:p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výchovno-vzdelávacie činnosti </w:t>
            </w:r>
          </w:p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 výsledky výchovno-vzdelávacích činností a učenie sa dieťaťa/žiaka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3"/>
              </w:numPr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3"/>
              </w:numPr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</w:tbl>
    <w:p>
      <w:pPr>
        <w:pStyle w:val="2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Začínajúci vychovávateľ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špecifiká, vekové a individuálne osobitosti detí/žiakov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teoretických východísk pedagogického diagnostikovania rozlíšiť aktuálnu vývinovú úroveň, rozvojové charakteristiky, vlastnosti, schopnosti, záujmy, vedomosti a zručnosti detí/žiakov vo výchove mimo vyučovania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charakteristík detí/žiakov z hľadiska špecifík trávenia voľného času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výsledky diagnostikovania detí/žiakov, vyvodzovať závery a odporúčania na realizáciu voľnočasových aktivít a na riešenie problémov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priebežne diagnostikovať detí/žiakov narušených, s výchovnými a vzdelávacími problémami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rozoznať talentovaných detí/žiakov s využitím základných diagnostických metód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vysvetliť zákonitosti učenia sa detí/žiakov vo výchove mimo vyučovania a diferencovať pedagogické, psychologické, sociologické, axiologické prístupy k voľnému času detí/žiakov v inštitucionalizovanej výchove mimo vyučovania,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porovnať faktory ovplyvňujúce pozitívne a negatívne trávenie voľného času detí/žiakov,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vybrať formy a metódy zamerané na efektívne trávenie voľného času detí/žiakov.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a skupinové záujmy detí/žiakov v čase mimo vyučovania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diferencovať individuálne potreby intaktných, talentovaných a nadaných detí/žiakov, detí/žiakov so špeciálnymi potrebami, narušených detí/žiakov (s poruchovým správaním)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individuálne a skupinové potreby a záujmy detí/žiakov, poskytnúť priestor na realizáciu voľnočasových aktivít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posúdiť vplyv sociokultúrnych determinantov na vývin a rozvoj dieťaťa/žiaka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zhodnotiť možnosti výchovného pôsobenia vo výchove mimo vyučovania na detí/žiakov v interakcii s rodinným a mimoškolským prostredím v oblasti prevencie psychosociálnych a sociálno-patologických javov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používať a aplikovať formy a metódy výchovného pôsobenia na deti/žiakov vzhľadom na odlišnosti a úroveň sociokultúrneho vývinu detí/žiakov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 vytvárať pozitívne vzťahy k deťom/žiakom bez rozdielu ich mentálneho, sociálneho rozvoja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zohľadňovať rozdiely medzi deťmi/žiakmi pri riešení problémov výchovného a vzdelávacieho charakteru, v oblasti rozvoja záujmov v čase mimo vyučovania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teoretické pedagogické a psychologické východiská a aktuálne trendy a prístupy k pedagogickej činnosti vychovávateľa pri výchove detí/žiakov v čase mimo vyučovania a k voľnočasovým aktivitám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  <w:p>
            <w:pPr>
              <w:pStyle w:val="24"/>
              <w:numPr>
                <w:ilvl w:val="0"/>
                <w:numId w:val="5"/>
              </w:numPr>
              <w:tabs>
                <w:tab w:val="left" w:pos="355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chápať metodiku tvorby, organizácie a realizácie výchovného programu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motivovať deti k voľnočasovým aktivitám v čase mimo vyučovania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osvojené vedomosti z pedagogicko-psychologických disciplín a iných vedných odborov v pedagogickej činnosti vychovávateľa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participovať na tvorbe výchovných osnov, výchovných štandardov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základné pedagogické stratégie v súlade s obsahom výchovy mimo vyučovania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výchovno-vzdelávacích činností vo výchove mimo vyučovania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základné princípy a zákonitosti procesu riadenia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 tvorbou plánov a projektov  výchovno-vzdelávacej činnosti (voľnočasové aktivity) v súlade s výchovným programom školského zariadenia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plánovaním a projektovaním dennej výchovno-vzdelávaciu činnosti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pri tvorbe a realizácii preventívnych programov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s učiteľmi, zákonnými zástupcami a ďalšími zariadeniami z mimoškolského prostredia pri plánovaní výchovno-vzdelávacej činnosti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viesť osobné záznamy o deťoch/žiakoch v súvislosti s rodinným prostredím, s učebnou činnosťou detí/žiakov vo vyučovacom procese, vo výchove mimo vyučovania a v kontexte širšieho sociálneho prostredia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špeciálno-výchovné potreby detí/žiakov, individuálne a skupinové záujmy intaktných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špecifikovať stratégie personálneho a sociálneho rozvoja dieťaťa/žiaka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výchovno-vzdelávacích činností, ktoré umožňujú deťom nadobudnúť základy kľúčových kompetencií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význam tvorby pozitívnej klímy a atmosféry v skupine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výbrať a využívať vhodné výchovné stratégií vo všetkých tematických oblastiach výchovy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organizovať a efektívne využívať materiálne a technické zázemie výchovno-vzdelávacej činnosti 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organizovať a realizovať výchovu mimo vyučovania v súlade s výchovno-vzdelávacími cieľmi, s obsahovým zameraním voľnočasových aktivít, v intenciách uspokojovania záujmov detí/žiakov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 výchovnovzdelávacej činnosti zaraďovať elementys primárnej prevencie sociálno-patologických javov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reagovať na zmenené situácie a krízové situácie vo výchovno-vzdelávacej činnosti, vo výchovnej skupine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pozitívnu klímu a atmosféru v triede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a podporovať záujmy jednotlivcov a skupín o voľnočasové aktivity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dobrovoľnosť pri výbere voľnočasových aktivít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teoreticky zdôvodniť možnosti výberu metód a foriem hodnotenia výchovno-vzdelávacej činnosti , detí/žiakov (jednotlivcov) a výchovných skupín </w:t>
            </w:r>
          </w:p>
          <w:p>
            <w:pPr>
              <w:pStyle w:val="2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teoretických východísk posúdiť možnosti rozvoja sebahodnotenia dieťaťa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diferencovať sebareflexívne metódy v autodiagnostickej pedagogickej činnosti vychovávateľov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deti/žiakov podľa stanovených kritérií (štandardov) vzhľadom na ich vývinové a individuálne osobitosti, schopnosti, záujmy a výsledky v záujmovej činnosti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sebareflexívne metódy spätnej väzby o úspešnosti detí/žiakov vo výchove mimo vyučovania a v oblasti správania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podporovať procesy sebahodnotenia dieťaťa 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(oceňovať) výsledky, aktivity vo výchovno-vzdelávacej činnosti jednotlivcov a výchovných skupín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 hodnotením klímy výchovnej skupiny, personálneho a sociálneho rozvoja detí/žiakov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podporovaťu detí/žiakov pozitívny postoj k aktívnemu a plnohodnotnému tráveniu voľného času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podporovať samostatnosť, aktivitu detí/žiakov pri hodnotení výsledkov ich činnosti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požiadavky kladené na osobnosť vychovávateľa (odborná a osobnostná stránka)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metódy sebavzdelávania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zdôvodniť kritériá pre hodnotenie vlastnej pedagogickej činnosti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zameranie a význam autodiagnostiky pre osobnostný rozvoj vychovávateľa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uplatňovať vo svojej pedagogickej činnosti autodiagnostiku ako východisko pre rozvíjanie profesijných kompetencií vychovávateľa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úroveň a výsledky vlastnej pedagogickej činnosti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ciele svojho osobnostného a profesijného rozvoja </w:t>
            </w:r>
          </w:p>
          <w:p>
            <w:pPr>
              <w:pStyle w:val="24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si pozitívny vzťah k profesii, profesijnej činnosti a k deťom/žiakom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zákonitosti a princípy profesijnej etiky 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posúdiť možnosti spolupráce v školskom a mimoškolskom prostredí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</w:t>
            </w:r>
          </w:p>
          <w:p>
            <w:pPr>
              <w:pStyle w:val="2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pozitívnu atmosféru v oblasti profesijných vzťahov a spolupráce </w:t>
            </w:r>
          </w:p>
        </w:tc>
      </w:tr>
    </w:tbl>
    <w:p>
      <w:pPr>
        <w:pStyle w:val="24"/>
        <w:spacing w:after="0" w:line="240" w:lineRule="auto"/>
        <w:ind w:left="426"/>
        <w:rPr>
          <w:rFonts w:ascii="Arial" w:hAnsi="Arial" w:eastAsia="Times New Roman" w:cs="Arial"/>
          <w:b/>
          <w:sz w:val="24"/>
          <w:szCs w:val="24"/>
          <w:lang w:eastAsia="sk-SK"/>
        </w:rPr>
      </w:pPr>
    </w:p>
    <w:p>
      <w:pPr>
        <w:pStyle w:val="2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Samostatný vychovávateľ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a používa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vhodné pedagogicko-diagnostické metódy (napr. pozorovanie, rozhovor) na posúdenie osobnostných vlastností  dieťaťa/žiaka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výber stratégie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tabs>
                <w:tab w:val="left" w:pos="422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>
            <w:pPr>
              <w:pStyle w:val="24"/>
              <w:numPr>
                <w:ilvl w:val="0"/>
                <w:numId w:val="7"/>
              </w:numPr>
              <w:tabs>
                <w:tab w:val="left" w:pos="422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tabs>
                <w:tab w:val="left" w:pos="422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>
            <w:pPr>
              <w:pStyle w:val="2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 vhodné pedagogicko-diagnostické metódy (napr. pozorovanie, rozhovor, práca s osobným spisom dieťaťa/žiaka, analýza portfólia prác dieťaťa/žiaka, anketa) na posúdenie:</w:t>
            </w:r>
          </w:p>
          <w:p>
            <w:pPr>
              <w:numPr>
                <w:ilvl w:val="1"/>
                <w:numId w:val="10"/>
              </w:numPr>
              <w:suppressAutoHyphens/>
              <w:autoSpaceDN w:val="0"/>
              <w:spacing w:after="0" w:line="240" w:lineRule="auto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poznávacích schopností (učebné stratégie, štýl učenia),</w:t>
            </w:r>
          </w:p>
          <w:p>
            <w:pPr>
              <w:numPr>
                <w:ilvl w:val="1"/>
                <w:numId w:val="10"/>
              </w:numPr>
              <w:suppressAutoHyphens/>
              <w:autoSpaceDN w:val="0"/>
              <w:spacing w:after="0" w:line="240" w:lineRule="auto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>
            <w:pPr>
              <w:numPr>
                <w:ilvl w:val="1"/>
                <w:numId w:val="10"/>
              </w:numPr>
              <w:suppressAutoHyphens/>
              <w:autoSpaceDN w:val="0"/>
              <w:spacing w:after="0" w:line="240" w:lineRule="auto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individuálnych výchovno-vzdelávacích potrieb detí/žiakov v sociálnej skupine (záujmový útvar, výchovná skupina, oddelenie)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>
            <w:pPr>
              <w:pStyle w:val="24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sociokultúrneho prostredia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sociokultúrneho prostredia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 odlišnosti dieťaťa/žiaka bez predsudkov a stereotypov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známe, overené pedagogicko-diagnostické metódy (napr. rozhovor, dotazník pre zákonného zástupcu, analýza osobného spisu dieťaťa/žiaka) na posúdenie vplyvov sociokultúrneho prostredia na vývin a učenie sa dieťaťa/žiaka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nové trendy v rôznych oblastiach voľnočasových aktivít, v oblasti celoživotného vzdelávania a neformálneho vzdelávania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tvoriť, resp. inovovať výchovný program školského zariadenia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>
            <w:pPr>
              <w:pStyle w:val="2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pri tvorbe/inovácii východného programu školského zariadenia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integruje medziodborové poznatky do tematických oblastí výchovy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 výchovným programom školského zariadenia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zakomponovať záujmy a potreby detí/žiakov do plánov a projektov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>
            <w:pPr>
              <w:pStyle w:val="24"/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plány výchovno-vzdelávacej činnosti v súlade s výchovnými osnovami, výsledkami pedagogickej diagnostiky a predchádzajúcej výchovno-vzdelávacej činnosti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projekty výchovno-vzdelávacích činností v súlade s výchovným programom školského zariadenia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deti/žiakov so špeciálnymi výchovno-vzdelávacími potrebami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deti/žiakov do plánovania a prípravy voľnočasových aktivít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sebaregulácie, sebarealizácie) </w:t>
            </w:r>
          </w:p>
          <w:p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flexibilne zmeniť naplánovanú činnosť vzhľadom na aktuálnu situáciu vo výchovnej skupine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a voľnočasových aktivít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>
            <w:pPr>
              <w:pStyle w:val="2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rešpektuje dôstojnosť všetkých detí/žiakov, uplatňuje jasné a zrozumiteľné pravidlá podporujúce dobré vzťahy a vzájomnú spoluprácu medzi deťmi/žiakmi, medzi deťmi/žiakmi a vychovávateľom, vychovávateľom a zákonnými zástupcami detí/žiakov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organizuje a zabezpečujevýchovno-vzdelávaciu činnosť  s dôrazom na uspokojovanie výchovno-vzdelávacích potrieb a rozvoj záujmov detí/žiakov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podporuje, koordinuje a facilituje aktívnu činnosť detí/žiakov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deti/žiakov do organizácie a realizácie výchovno-vzdelávacích činností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činnosti cielene zaraďuje aktivity primárnej prevencie sociálno-patologických javov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reaguje na zmenené situácie vo výchovnej skupine a spontánne iniciatívy detí modifikáciou plánovaných činností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diferencované činnosti a úlohy, uplatňuje metódy a formy podporujúce učenie sa detí/žiakov vo výchovnej skupine, v  súlade s výchovným programom školského zariadenia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podporovať hodnotiace a sebahodnotiace spôsobilosti detí/žiakov </w:t>
            </w:r>
          </w:p>
          <w:p>
            <w:pPr>
              <w:pStyle w:val="24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detí/žiakov vzhľadom na ich vývinové a individuálne odlišnosti a možnosti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 sebareflexiu, sebahodnotenie a vzájomné hodnotenie detí/žiakov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pomáha deťom/žiakom pri vytváraní pozitívnych vzorov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oceňuje personálne, sociálne a praktické zručnosti dieťaťa/žiaka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deťom/žiakom priebežnú spätnú väzbu  na zlepšenie ich výkonu a správania,  vyhodnocuje jej účinnosť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 samostatnosť a zodpovednosť detí/žiakov za výsledky ich činnosti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priebežného hodnotenia a portfólia detských prác poskytuje deťom spoľahlivé celkové hodnotenie úrovne ich vedomostí, zručností a správania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reflektuje a  priebežne vyhodnocuje úroveň svojich profesijných a osobnostných kompetencií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a plnenie osobného plánu profesijného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detí/žiakov, vzor hodnôt a kultivovaného, etického správania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rodičom (zákonným zástupcom), školskej komunite a ďalším partnerom školy, školského zariadenia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informuje verejnosť o ponukách voľnočasových aktivít školy, školského zariadenia 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>
      <w:pPr>
        <w:pStyle w:val="2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Vychovávateľ s prvou atestáciou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a používa adekvátne metódy (napr. schránka dôvery, dotazník pre zákonného zástupcu dieťaťa/žiaka, pozorovanie) na identifikáciu problémov a prekážok v osobnostnom vývine dieťaťa/žiaka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optimalizáciu stratégie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tabs>
                <w:tab w:val="left" w:pos="422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>
            <w:pPr>
              <w:pStyle w:val="24"/>
              <w:numPr>
                <w:ilvl w:val="0"/>
                <w:numId w:val="11"/>
              </w:numPr>
              <w:tabs>
                <w:tab w:val="left" w:pos="422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tabs>
                <w:tab w:val="left" w:pos="422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>
            <w:pPr>
              <w:pStyle w:val="2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pedagogicko-diagnostické metódy (napr. rozhovor, pozorovanie, analýza portfólia prác, pojmové mapy) na odhalenie príčin problémov a prekážok v učení sa dieťaťa/žiaka (poznávacích schopností, motivácie k učeniu a individuálnych výchovno-vzdelávacích potrieb)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optimalizáciu stratégie výchovno-vzdelávacej činnosti.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>
            <w:pPr>
              <w:pStyle w:val="2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sociokultúrneho prostredia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sociokultúrneho prostredia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na identifikáciu vplyvu sociokultúrneho prostredia na prejavy sociálno-patologického správania sa detí/žiakov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4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prevenciu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nové trendy v rôznych oblastiach voľnočasových aktivít, v oblasti celoživotného vzdelávania a neformálneho vzdelávania 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, resp. inovovať výchovný program školského zariadenia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>
            <w:pPr>
              <w:pStyle w:val="2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 začleňuje ich do výchovných osnov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4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aplikuje metodológiu (postupy, princípy, metódy skúmania) príslušných vedných odborov do metodiky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 výchovným programom školského zariadenia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zakomponovať záujmy a potreby detí/žiakov do plánov a projektov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>
            <w:pPr>
              <w:pStyle w:val="24"/>
              <w:numPr>
                <w:ilvl w:val="0"/>
                <w:numId w:val="12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zaraďuje do výchovno-vzdelávacích plánov aktivity a činnosti na elimináciu problémov v učení, správaní detí/žiakov a  na rozvoj nadania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sebaregulácie, sebarealizácie) </w:t>
            </w:r>
          </w:p>
          <w:p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a voľnočasových aktivít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>
            <w:pPr>
              <w:pStyle w:val="2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  <w:p>
            <w:pPr>
              <w:pStyle w:val="24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analyzuje problémy vo výchovno-vzdelávacej činnosti a navrhuje riešenia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vo výchovnej skupine v náročných sociálnych situáciách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 zákonnými zástupcami dieťaťa/žiaka a odborníkmi (kolegami) na ich eliminácii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deťom/žiakom organizačnú a metodickú pomoc a učebné zdroje na dosiahnutie ich individuálnych výchovno-vzdelávacích cieľov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metódy a formy podporujúce aktívne učenie sa detí/žiakov (napr. komunitná práca, streetwork, výchova zážitkom, animácia, participácia, dobrovoľníctvo) vo výchovnej skupine v  súlade s výchovným programom školského zariadenia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podporovať hodnotiace a sebahodnotiace spôsobilosti detí/žiakov </w:t>
            </w:r>
          </w:p>
          <w:p>
            <w:pPr>
              <w:pStyle w:val="24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a zavádza nové (inovatívne) metódy a formy hodnotenia, sebahodnotenia a spätnej väzby vo výchovno-vzdelávacej činnosti a v hodnotení voľnočasových aktivít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nástroje na hodnotenie (napr. dotazník, anketa, pozorovací hárok, škály)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správania sa detí/žiakov v spolupráci so zákonnými zástupcami, ostatnými pedagogickými a odbornými zamestnancami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detí/žiakov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pre svoj ďalší profesijný rast a sebarozvoj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spätnú väzbu kolegom a spolupracuje na zlepšovaní výchovno-vzdelávacej činnosti 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aktívne sa podieľa sa na kontinuálnom vzdelávaní v škole, školskom zariadení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 vo vlastnej výchovnej skupine týkajúcu sa poznania stavu a vedúcu k zlepšeniu výchovno-vzdelávacej činnosti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prezentuje vlastné pedagogické skúsenosti pred odbornou a laickou verejnosťou v súlade s hodnotami školy, školského zariadenia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</w:p>
    <w:p>
      <w:pPr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br w:type="page"/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Časť II. Vysokoškolské vzdelanie druhého stupňa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1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283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 Dieťa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Identifikovať vývinové a individuálne charakteristiky dieťaťa/žiaka</w:t>
            </w:r>
          </w:p>
          <w:p>
            <w:pPr>
              <w:pStyle w:val="24"/>
              <w:numPr>
                <w:ilvl w:val="1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Identifikovať psychologické a sociálne faktory učenia sa dieťaťa/žiaka</w:t>
            </w:r>
          </w:p>
          <w:p>
            <w:pPr>
              <w:pStyle w:val="24"/>
              <w:numPr>
                <w:ilvl w:val="1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Identifikovať sociokultúrny kontext vývinu dieťaťa/žiaka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Ovládať obsah odboru vychovávateľstvo</w:t>
            </w:r>
          </w:p>
          <w:p>
            <w:pPr>
              <w:pStyle w:val="24"/>
              <w:numPr>
                <w:ilvl w:val="1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Plánovať a projektovať výchovno-vzdelávacie činnosti</w:t>
            </w:r>
          </w:p>
          <w:p>
            <w:pPr>
              <w:pStyle w:val="24"/>
              <w:numPr>
                <w:ilvl w:val="1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Realizovať výchovno-vzdelávacie činnosti </w:t>
            </w:r>
          </w:p>
          <w:p>
            <w:pPr>
              <w:pStyle w:val="24"/>
              <w:numPr>
                <w:ilvl w:val="1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Hodnotiť priebeh a výsledky výchovno-vzdelávacích činností a učenie sa dieťaťa/žiaka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</w:tbl>
    <w:p>
      <w:pPr>
        <w:pStyle w:val="24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Začínajúci vychovávateľ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špecifiká, vekové a individuálne osobitosti detí/žiakov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ovládať teoretické, metodologické a praktické otázky pedagogickej diagnostiky ako významného prostriedku poznávania detí/žiakov v mimovyučovacom procese (vo výchove mimo vyučovania)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poznať výchovné a diagnostické metódy na posúdenie vlastností, schopností, záujmov, vedomostí a zručností detí/žiakov vo výchove mimo vyučovania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 tvorbou pedagogicko-psychologických charakteristík detí/žiakov z hľadiska špecifík trávenia voľného času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individuálnych a skupinových záujmov detí/žiakov v čase mimo vyučovania 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využívaním výsledkov diagnostikovania detí/žiakov, vyvodzovaním záverov a odporúčaní na realizáciu voľnočasových aktivít, prípadné riešenie problémov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diagnostikovaním detí/žiakov narušených, s výchovnými a vzdelávacími problémami, s rozpoznaním talentovaných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učenia sa detí/žiakov vo výchove mimo vyučovania a diferencovať pedagogické, psychologické, sociologické, axiologické prístupy k voľnému času detí/žiakov v inštitucionalizovanej výchove mimo vyučovania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faktory ovplyvňujúce pozitívne a negatívne trávenie voľného času detí/žiakov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formy a metódy zamerané na efektívne trávenie voľného času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identifikáciou individuálnych a skupinových záujmov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identifikáciou individuálnych potrieb intaktných, talentovaných a nadaných detí/žiakov, detí/žiakov so špeciálnymi potrebami, narušených detí/žiakov (s poruchovým správaním)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individuálne a skupinové potreby a záujmy detí/žiakov, poskytnúť priestor na realizáciu voľnočasových aktivít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interpretáciou a zhodnotením výsledkov diagnostikovania z voľnočasových aktivít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a vplyv sociálnych faktorov v rodinnom, školskom a mimoškolskom prostredí na sociokultúrny vývin dieťaťa/žiaka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možnosti výchovného pôsobenia vo výchove mimo vyučovania na deti/žiakov v interakcii s rodinným a mimoškolským prostredím v oblasti prevencie psychosociálnych a sociálno-patologických javov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aplikovaním foriem a metód výchovného pôsobenia na det/žiakovi vzhľadom na odlišnosti a úroveň sociokultúrneho vývinu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a vytvárať pozitívne vzťahy k deťom/žiakom bez rozdielu ich mentálneho, sociálneho rozvoja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zohľadňovať rozdiely medzi deťmi pri riešení problémov výchovného a vzdelávacieho charakteru, v oblasti rozvoja záujmov v čase mimo vyučovania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ovládať problematiku zo svojho odboru (pedagogické a psychologické disciplíny v interdisciplinárnych vzťahoch)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nové trendy a prístupy k výchove detí/žiakov v čase mimo vyučovania, k voľnočasovým aktivitám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vzťahujúce sa k profesii vychovávateľa </w:t>
            </w:r>
          </w:p>
          <w:p>
            <w:pPr>
              <w:pStyle w:val="24"/>
              <w:numPr>
                <w:ilvl w:val="0"/>
                <w:numId w:val="18"/>
              </w:numPr>
              <w:tabs>
                <w:tab w:val="left" w:pos="3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metodiku tvorby, organizácie a realizácie výchovného programu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motivovať deti/žiakov k voľnočasovým aktivitám v čase mimo vyučovania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aplikovať osvojené vedomosti z pedagogicko-psychologických disciplín a iných vedných odborov do vychovávateľskej profesie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selektovať a zhodnotiť výber výchovných štandardov z výchovného programu na realizáciu voľnočasových aktivít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 projektovania výchovno-vzdelávacích činností vo výchove mimo vyučovania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základné princípy a zákonitosti procesu riadenia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plánovaním a projektovaním výchovno-vzdelávacej činnosti s deťmi/žiakmi v čase mimo vyučovania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so zostavením krátkodobých a dlhodobých plánov pravidelnej a príležitostnej záujmovej činnosti v súlade s výchovným programom a s výsledkami diagnostikovania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so spoluprácou pri tvorbe a realizácii preventívnych programov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s učiteľmi, zákonnými zástupcami a ďalšími zariadeniami z mimoškolského prostredia pri plánovaní výchovno-vzdelávacej činnosti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vedením si osobných záznamov o deťoch/žiakoch v súvislosti s rodinným prostredím, s učebnou činnosťou detí/žiakov vo vyučovacom procese, vo výchove mimo vyučovania a v kontexte širšieho sociálneho prostredia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špeciálno-výchovné potreby detí/žiakov, individuálne a skupinové záujmy intaktných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stratégie personálneho a sociálneho rozvoja dieťaťa/žiaka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princípy a stratégie riadenia výchovno-vzdelávacích činností s dôrazom na formovanie výchovných skupín, na uspokojovanie individuálnych a skupinových záujmov detí/žiakov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význam tvorby pozitívnej klímy a atmosféry v skupine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výberom a využívaním vhodných výchovných stratégií zameraných na realizáciu voľnočasových aktivít, na tvorbu a formovanie výchovných skupín, na tvorbu a formovanie interpersonálnych vzťahov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výberom a využívaním vhodné materiálno-technických a iných prostriedkov na realizáciu výchovno-vzdelávacej činnosti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organizovaním a realizáciou výchovy mimo vyučovania v intenciách výchovno-vzdelávacích cieľov, obsahového zamerania voľnočasových aktivít, v intenciách uspokojovania záujmov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efektívnym riadením a koordinovaním aktívnej činnosti detí/žiakov s ďalšími činiteľmi výchovy mimo vyučovania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vhodne zaraďovať medzi voľnočasové aktivity formy prevencie sociálno-patologických javov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reagovať na zmenené situácie a krízové situácie vo výchovno-vzdelávacej činnosti, vo výchovnej skupine a spontánne reagovať na iniciatívu a aktivitu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a podporovať záujmy jednotlivcov a skupín o voľnočasové aktivity, dobré vzťahy a spoluprácu medzi deťmi/žiakmi 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dobrovoľnosť pri výbere voľnočasových aktivít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a metodologické východiská hodnotenia výchovno-vzdelávacej činnosti , detí/žiakov (jednotlivcov) a výchovných skupín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druhy, formy a metódy hodnotenia a sebahodnotenia detí/žiakov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sebareflexívne metódy v autodiagnostickej pedagogickej činnosti vychovávateľov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hodnotením detí/žiakov podľa stanovených kritérií (štandardov) vzhľadom na ich vývinové a individuálne osobitosti, schopnosti, záujmy a výsledky v záujmovej činnosti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uplatňovaním zásad hodnotenia a používaním rôznych druhov, foriem a metód hodnotenia v intenciách cieľov, obsahového zamerania a výsledkov záujmovej činnosti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používaním sebareflexívnych metód, využívaním spätnej väzby o úspešnosti detí/žiakov vo výchove mimo vyučovania a v oblasti správania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viesť deti/žiakov k sebahodnoteniu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 vytváraním portfólií pre celkové hodnotenie činnosti a rozvoja osobnosti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so zhodnotením (oceňovaním) výsledkov, aktivity vo výchovno-vzdelávacej činnosti jednotlivcov a výchovných skupín, hodnotením klímy výchovnej skupiny, personálneho a sociálneho rozvoja detí/žiakov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pomáhať deťom/žiakom vytvárať pozitívny postoj k aktívnemu a plnohodnotnému tráveniu voľného času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podporovať samostatnosť, aktivitu detí/žiakov pri hodnotení výsledkov ich činnosti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požiadavky kladené na osobnosť vychovávateľa (odborná a osobnostná stránka)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autodiagnostické </w:t>
            </w:r>
            <w:r>
              <w:rPr>
                <w:rFonts w:ascii="Arial" w:hAnsi="Arial" w:eastAsia="Times New Roman" w:cs="Arial"/>
                <w:sz w:val="24"/>
                <w:szCs w:val="24"/>
                <w:lang w:eastAsia="sk-SK"/>
              </w:rPr>
              <w:t xml:space="preserve">spôsobilosti súvisiace so sebahodnotením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kritériá na hodnotenie vlastnej pedagogickej činnosti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zameranie a význam autodiagnostiky pre osobnostný rozvoj vychovávateľa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uplatňovať vo svojej pedagogickej činnosti autodiagnostiku ako východisko pre rozvíjanie profesijných kompetencií vychovávateľa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základnú praktickú skúsenosť s reflektovaním úrovne a výsledkov vlastnej pedagogickej činnosti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ciele svojho osobnostného a profesijného rozvoja </w:t>
            </w:r>
          </w:p>
          <w:p>
            <w:pPr>
              <w:pStyle w:val="24"/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si pozitívny vzťah k profesii, profesijnej činnosti a k deťom/žiakom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zákonitosti a princípy profesijnej etiky </w:t>
            </w:r>
          </w:p>
          <w:p>
            <w:pPr>
              <w:pStyle w:val="2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možnosti spolupráce v školskom a mimoškolskom prostredí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</w:t>
            </w:r>
          </w:p>
          <w:p>
            <w:pPr>
              <w:pStyle w:val="24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pozitívnu atmosféru v oblasti profesijných vzťahov a spolupráce </w:t>
            </w:r>
          </w:p>
        </w:tc>
      </w:tr>
    </w:tbl>
    <w:p>
      <w:pPr>
        <w:pStyle w:val="24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Samostatný vychovávateľ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(napr. pozorovanie, rozhovor), na posúdenie sociálnych, morálnych a charakterových vlastností dieťaťa/žiaka </w:t>
            </w:r>
          </w:p>
          <w:p>
            <w:pPr>
              <w:pStyle w:val="24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výber stratégie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vhodné pedagogicko-diagnostické metódy (napr. pozorovanie, rozhovor, práca s osobným spisom dieťaťa/žiaka, analýza portfólia prác dieťaťa/žiaka, anketa) na posúdenie: 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poznávacích schopností (učebné stratégie, štýl učenia),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individuálnych výchovno-vzdelávacích potrieb detí v sociálnej skupine (záujmový útvar, výchovná skupina, oddelenie) 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sociokultúrneho prostredia </w:t>
            </w:r>
          </w:p>
          <w:p>
            <w:pPr>
              <w:pStyle w:val="24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tabs>
                <w:tab w:val="left" w:pos="3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sociokultúrneho prostredia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známe, overené pedagogicko-diagnostické metódy (napr. rozhovor, dotazník pre zákonného zástupcu, analýza osobného spisu dieťaťa/žiaka) na posúdenie vplyvov sociokultúrneho prostredia na vývin a učenie sa dieťaťa/žiaka </w:t>
            </w:r>
          </w:p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nové trendy v rôznych oblastiach voľnočasových aktivít, v oblasti celoživotného vzdelávania a neformálneho vzdelávania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tvorí výchovné osnovy a výchovné štandardy </w:t>
            </w:r>
          </w:p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integruje medziodborové poznatky do tematických oblastí výchovy, overený integrovaný obsah pravidelne zavádza do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 výchovným programom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plánuje výchovno-vzdelávacie činnosti v súlade s výchovnými osnovami, výsledkami pedagogickej diagnostiky a predchádzajúcej výchovno-vzdelávacej činnosti </w:t>
            </w:r>
          </w:p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projekty výchovno-vzdelávacích činností v súlade s výchovným programom školského zariadenia </w:t>
            </w:r>
          </w:p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deti/žiakov so špeciálnymi výchovno-vzdelávacími potrebami </w:t>
            </w:r>
          </w:p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deti/žiakov do plánovania a prípravy voľnočasových aktivít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sebaregulácie, sebarealizácie)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>
            <w:pPr>
              <w:pStyle w:val="24"/>
              <w:numPr>
                <w:ilvl w:val="0"/>
                <w:numId w:val="20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a voľnočasových aktivít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oceňuje personálne a sociálne zručnosti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rešpektuje dôstojnosť všetkých detí/žiakov, uplatňuje jasné a zrozumiteľné pravidlá podporujúce dobré vzťahy a vzájomnú spoluprácu medzi deťmi/žiakmi, medzi deťmi/žiakmi a vychovávateľom, vychovávateľom a zákonnými zástupcami detí/žiakov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organizuje a zabezpečujevýchovno-vzdelávaciu činnosť  s dôrazom na uspokojovanie výchovno-vzdelávacích potrieb a rozvoj záujmov detí/žiakov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podporuje, koordinuje a facilituje aktívnu činnosť detí/žiakov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deti do organizácie a realizácie výchovno-vzdelávacích činností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činnosti cielene zaraďuje aktivity primárnej prevencie sociálno-patologických javov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reaguje na zmenené situácie vo výchovnej skupine a spontánnej iniciatívy detí/žiakov modifikáciou plánovaných činností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diferencované činnosti a úlohy, uplatňuje metódy a formy podporujúce učenie sa detí/žiakov vo výchovnej skupine, v súlade s výchovným programom školského zariadenia 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detí vzhľadom na ich vývinové a individuálne odlišnosti a možnosti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 sebareflexiu, sebahodnotenie a vzájomné hodnotenie detí/žiakov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pomáha deťom/žiakom pri vytváraní pozitívnych vzorov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oceňuje personálne, sociálne a praktické zručnosti dieťaťa/žiaka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deťom/žiakom priebežnú spätnú väzbu na zlepšenie ich výkonu a správania, vyhodnocuje jej účinnosť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 samostatnosť a zodpovednosť detí/žiakov za výsledky ich činnosti 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základe priebežného hodnotenia a portfólia detských prác poskytuje deťom/žiakom spoľahlivé celkové hodnotenie úrovne ich vedomostí, zručností a správania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 a osobnostných kompetencií </w:t>
            </w:r>
          </w:p>
          <w:p>
            <w:pPr>
              <w:pStyle w:val="24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>
            <w:pPr>
              <w:pStyle w:val="24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>
            <w:pPr>
              <w:pStyle w:val="24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a plnenie osobného plánu profesijného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detí/žiakov, vzor hodnôt a kultivovaného, etického správania </w:t>
            </w:r>
          </w:p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rodičom (zákonným zástupcom), školskej komunite a ďalším partnerom školy, školského zariadenia </w:t>
            </w:r>
          </w:p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informuje verejnosť o ponukách voľnočasových aktivít školy, školského zariadenia </w:t>
            </w:r>
          </w:p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</w:p>
    <w:p>
      <w:pPr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br w:type="page"/>
      </w:r>
    </w:p>
    <w:p>
      <w:pPr>
        <w:pStyle w:val="24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Vychovávateľ s prvou atestáciou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adekvátne metódy (napr. schránka dôvery, dotazník pre zákonného zástupcu dieťaťa/žiaka, pozorovanie) na identifikáciu problémov a prekážok v sociálnom, morálnom a charakterovom vývine dieťaťa/žiaka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 a vyvodí závery na optimalizáciu stratégie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 používa pedagogicko-diagnostické metódy (napr. rozhovor, pozorovanie, analýza portfólia prác, pojmové mapy) na odhalenie príčin problémov a prekážok v učení sa dieťaťa/žiaka (poznávacích schopností, motivácie k učeniu a individuálnych výchovno-vzdelávacích potrieb detí/žiakov)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diagnostík a vyvodí závery na optimalizáciu stratégie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sociokultúrneho prostredia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tabs>
                <w:tab w:val="left" w:pos="3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sociokultúrneho prostredia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na identifikáciu vplyvu sociokultúrneho prostredia na prejavy sociálno-patologického správania sa detí/žiakov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prevenciu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nové trendy v rôznych oblastiach voľnočasových aktivít, v oblasti celoživotného vzdelávania a neformálneho vzdelávania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 začleňuje ich do výchovných osnov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aplikuje metodológiu (postupy, princípy, metódy skúmania) príslušných vedných odborov do metodiky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 výchovným programom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zaraďuje do plánov aktivity a činnosti na elimináciu problémov v učení, správaní detí/žiakov a na rozvoj nadania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sebaregulácie, sebarealizácie)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>
            <w:pPr>
              <w:pStyle w:val="24"/>
              <w:numPr>
                <w:ilvl w:val="0"/>
                <w:numId w:val="20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a voľnočasových aktivít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analyzuje problémy vo výchovno-vzdelávacej činnosti a navrhuje riešenia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vo výchovnej skupine v náročných sociálnych situáciách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dieťaťa/žiaka a odborníkmi (kolegami) na ich eliminácii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deťom organizačnú a metodickú pomoc a učebné zdroje na dosiahnutie ich individuálnych výchovno-vzdelávacích cieľov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metódy a formy podporujúce aktívne učenie sa detí/žiakov (napr. komunitná práca, streetwork, výchova zážitkom, animácia, participácia, dobrovoľníctvo) vo výchovnej skupine v súlade s výchovným programom školského zariadenia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overuje a zavádza nové (inovatívne) metódy a formy hodnotenia, sebahodnotenia a spätnej väzby vo výchovno-vzdelávacej činnosti a v hodnotení voľnočasových aktivít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 nástroje na hodnotenie (napr. dotazník, anketa, pozorovací hárok, škály) a vyhodnocuje ich spoľahlivosť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správania sa detí/žiakov v spolupráci so zákonnými zástupcami dieťaťa/žiaka, ostatnými pedagogickými a odbornými zamestnancami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detí/žiakov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pre svoj ďalší profesijný rast a sebarozvoj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spätnú väzbu kolegom a spolupracuje na zlepšovaní výchovno-vzdelávacej činnosti 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aktívne sa podieľa sa na kontinuálnom vzdelávaní v škole, školskom zariadení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 vo vlastnej výchovnej skupine týkajúcu sa poznania stavu a vedúcu k zlepšeniu výchovno-vzdelávacej činnosti </w:t>
            </w:r>
          </w:p>
          <w:p>
            <w:pPr>
              <w:pStyle w:val="24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prezentuje vlastné pedagogické skúsenosti pred odbornou a laickou verejnosťou v súlade s hodnotami školy, školského zariadenia </w:t>
            </w:r>
          </w:p>
        </w:tc>
      </w:tr>
    </w:tbl>
    <w:p>
      <w:pPr>
        <w:pStyle w:val="24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Vychovávateľ s druhou atestáciou </w:t>
      </w:r>
    </w:p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>
            <w:pPr>
              <w:pStyle w:val="24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vplyvu sociokultúrneho prostredia na vývin dieťaťa/žiaka,</w:t>
            </w:r>
          </w:p>
          <w:p>
            <w:pPr>
              <w:pStyle w:val="24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sociokultúrneho prostredia na vývin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>
            <w:pPr>
              <w:pStyle w:val="24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vplyvu sociokultúrneho prostredia na vývin dieťaťa/žiaka,</w:t>
            </w:r>
          </w:p>
          <w:p>
            <w:pPr>
              <w:pStyle w:val="24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sociokultúrneho prostredia na vývin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sociokultúrneho prostredia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tabs>
                <w:tab w:val="left" w:pos="3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sociokultúrneho prostredia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>
            <w:pPr>
              <w:pStyle w:val="24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vplyvu sociokultúrneho prostredia na vývin dieťaťa/žiaka,</w:t>
            </w:r>
          </w:p>
          <w:p>
            <w:pPr>
              <w:pStyle w:val="24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>
            <w:pPr>
              <w:pStyle w:val="24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sociokultúrneho prostredia na vývin dieťaťa/žiaka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nové trendy v rôznych oblastiach voľnočasových aktivít, v oblasti celoživotného vzdelávania a neformálneho vzdelávania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školského zariadenia a tvorbe výchovného programu </w:t>
            </w:r>
          </w:p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v tvorbe výchovných osnov </w:t>
            </w:r>
          </w:p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 systémové riešenia pre pedagogických zamestnancov na úrovni metodického združenia, kolektívu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 výchovným programom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navrhuje, vytvára, riadi projekty výchovno-vzdelávacej činnosti na komplexný rozvoj kompetencií detí/žiakov, spolupracuje s partnermi školského zariadenia a školskou komunitou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 poradenstvo pedagogickým zamestnancom školy, školského zariadenia pri tvorbe výchovno-vzdelávacích plánov a projektov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 systémové riešenia vo výchovno-vzdelávacom procese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sebaregulácie, sebarealizácie)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>
            <w:pPr>
              <w:pStyle w:val="24"/>
              <w:numPr>
                <w:ilvl w:val="0"/>
                <w:numId w:val="20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a voľnočasových aktivít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realizácie výchovno-vzdelávacích činností a voľnočasových aktivít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na úrovni metodického združenia, kolektívu pedagogických zamestnancov v realizácii učenia sa detí/žiakov a navrhuje systémové riešenia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hodnotenia výchovno-vzdelávacích činností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na úrovni metodického združenia, kolektívu pedagogických zamestnancov v hodnotení priebehu a výsledkov výchovno-vzdelávacích činností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hodnotení plnenia výchovného programu školského zariadenia a navrhuje systémové riešenia vo výchovno-vzdelávacom procese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udržiavať a rozvíjať svoje profesijné kompetencie, stanoviť si ciele svojho profesijného rozvoja a realizovať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pomoc a poradenstvo ostatným kolegom pri tvorbe plánov ich profesijného rozvoja a hodnotení ich profesijných kompetencií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na úrovni metodického združenia, kolektívu pedagogických zamestnancov školy,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2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>
            <w:pPr>
              <w:pStyle w:val="24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>
            <w:pPr>
              <w:pStyle w:val="24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 vedením školy, školského zariadenia pri tvorbe projektov rozvoja školy, školského zariadenia 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koordinuje spoluprácu s partnermi školy, školského zariadenia, vytvára projekty spolupráce s rôznymi partnermi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/>
    <w:p/>
    <w:p/>
    <w:p/>
    <w:p/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31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144D7"/>
    <w:multiLevelType w:val="multilevel"/>
    <w:tmpl w:val="000144D7"/>
    <w:lvl w:ilvl="0" w:tentative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723B67"/>
    <w:multiLevelType w:val="multilevel"/>
    <w:tmpl w:val="00723B6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7EC108C"/>
    <w:multiLevelType w:val="multilevel"/>
    <w:tmpl w:val="07EC108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8D1769A"/>
    <w:multiLevelType w:val="multilevel"/>
    <w:tmpl w:val="08D1769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9070167"/>
    <w:multiLevelType w:val="multilevel"/>
    <w:tmpl w:val="0907016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9523B95"/>
    <w:multiLevelType w:val="multilevel"/>
    <w:tmpl w:val="09523B9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0A8D7FB2"/>
    <w:multiLevelType w:val="multilevel"/>
    <w:tmpl w:val="0A8D7FB2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C852A5"/>
    <w:multiLevelType w:val="multilevel"/>
    <w:tmpl w:val="0EC852A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09965B8"/>
    <w:multiLevelType w:val="multilevel"/>
    <w:tmpl w:val="109965B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1A527CE8"/>
    <w:multiLevelType w:val="multilevel"/>
    <w:tmpl w:val="1A527CE8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AC768DB"/>
    <w:multiLevelType w:val="multilevel"/>
    <w:tmpl w:val="1AC768D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12">
    <w:nsid w:val="1B612064"/>
    <w:multiLevelType w:val="multilevel"/>
    <w:tmpl w:val="1B612064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DE63EC5"/>
    <w:multiLevelType w:val="multilevel"/>
    <w:tmpl w:val="1DE63EC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1FEC4F7F"/>
    <w:multiLevelType w:val="multilevel"/>
    <w:tmpl w:val="1FEC4F7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2CA61C47"/>
    <w:multiLevelType w:val="multilevel"/>
    <w:tmpl w:val="2CA61C4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2CDD60B3"/>
    <w:multiLevelType w:val="multilevel"/>
    <w:tmpl w:val="2CDD60B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2E827C69"/>
    <w:multiLevelType w:val="multilevel"/>
    <w:tmpl w:val="2E827C6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306F3F21"/>
    <w:multiLevelType w:val="multilevel"/>
    <w:tmpl w:val="306F3F2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32215396"/>
    <w:multiLevelType w:val="multilevel"/>
    <w:tmpl w:val="32215396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B7F02"/>
    <w:multiLevelType w:val="multilevel"/>
    <w:tmpl w:val="387B7F0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46FA32E5"/>
    <w:multiLevelType w:val="multilevel"/>
    <w:tmpl w:val="46FA32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16EA"/>
    <w:multiLevelType w:val="multilevel"/>
    <w:tmpl w:val="4FB516EA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6E4C8B"/>
    <w:multiLevelType w:val="multilevel"/>
    <w:tmpl w:val="546E4C8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56EF573F"/>
    <w:multiLevelType w:val="multilevel"/>
    <w:tmpl w:val="56EF573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59A6705A"/>
    <w:multiLevelType w:val="multilevel"/>
    <w:tmpl w:val="59A6705A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B504D7C"/>
    <w:multiLevelType w:val="multilevel"/>
    <w:tmpl w:val="5B504D7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5BBF77AB"/>
    <w:multiLevelType w:val="multilevel"/>
    <w:tmpl w:val="5BBF77A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66B56D64"/>
    <w:multiLevelType w:val="multilevel"/>
    <w:tmpl w:val="66B56D64"/>
    <w:lvl w:ilvl="0" w:tentative="0">
      <w:start w:val="1"/>
      <w:numFmt w:val="bullet"/>
      <w:lvlText w:val=""/>
      <w:lvlJc w:val="left"/>
      <w:pPr>
        <w:ind w:left="96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9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9" w:hanging="360"/>
      </w:pPr>
      <w:rPr>
        <w:rFonts w:hint="default" w:ascii="Wingdings" w:hAnsi="Wingdings"/>
      </w:rPr>
    </w:lvl>
  </w:abstractNum>
  <w:abstractNum w:abstractNumId="29">
    <w:nsid w:val="68112058"/>
    <w:multiLevelType w:val="multilevel"/>
    <w:tmpl w:val="6811205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6C635EAC"/>
    <w:multiLevelType w:val="multilevel"/>
    <w:tmpl w:val="6C635EA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6D0D57A7"/>
    <w:multiLevelType w:val="multilevel"/>
    <w:tmpl w:val="6D0D57A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6D4F2C0E"/>
    <w:multiLevelType w:val="multilevel"/>
    <w:tmpl w:val="6D4F2C0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790C0B59"/>
    <w:multiLevelType w:val="multilevel"/>
    <w:tmpl w:val="790C0B5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7BCF0782"/>
    <w:multiLevelType w:val="multilevel"/>
    <w:tmpl w:val="7BCF078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>
    <w:nsid w:val="7BD147E7"/>
    <w:multiLevelType w:val="multilevel"/>
    <w:tmpl w:val="7BD147E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7DA15DA0"/>
    <w:multiLevelType w:val="multilevel"/>
    <w:tmpl w:val="7DA15DA0"/>
    <w:lvl w:ilvl="0" w:tentative="0">
      <w:start w:val="1"/>
      <w:numFmt w:val="bullet"/>
      <w:lvlText w:val=""/>
      <w:lvlJc w:val="left"/>
      <w:pPr>
        <w:ind w:left="75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1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0"/>
  </w:num>
  <w:num w:numId="5">
    <w:abstractNumId w:val="24"/>
  </w:num>
  <w:num w:numId="6">
    <w:abstractNumId w:val="2"/>
  </w:num>
  <w:num w:numId="7">
    <w:abstractNumId w:val="18"/>
  </w:num>
  <w:num w:numId="8">
    <w:abstractNumId w:val="20"/>
  </w:num>
  <w:num w:numId="9">
    <w:abstractNumId w:val="15"/>
  </w:num>
  <w:num w:numId="10">
    <w:abstractNumId w:val="34"/>
  </w:num>
  <w:num w:numId="11">
    <w:abstractNumId w:val="16"/>
  </w:num>
  <w:num w:numId="12">
    <w:abstractNumId w:val="26"/>
  </w:num>
  <w:num w:numId="13">
    <w:abstractNumId w:val="23"/>
  </w:num>
  <w:num w:numId="14">
    <w:abstractNumId w:val="6"/>
  </w:num>
  <w:num w:numId="15">
    <w:abstractNumId w:val="21"/>
  </w:num>
  <w:num w:numId="16">
    <w:abstractNumId w:val="22"/>
  </w:num>
  <w:num w:numId="17">
    <w:abstractNumId w:val="19"/>
  </w:num>
  <w:num w:numId="18">
    <w:abstractNumId w:val="29"/>
  </w:num>
  <w:num w:numId="19">
    <w:abstractNumId w:val="4"/>
  </w:num>
  <w:num w:numId="20">
    <w:abstractNumId w:val="1"/>
  </w:num>
  <w:num w:numId="21">
    <w:abstractNumId w:val="35"/>
  </w:num>
  <w:num w:numId="22">
    <w:abstractNumId w:val="31"/>
  </w:num>
  <w:num w:numId="23">
    <w:abstractNumId w:val="14"/>
  </w:num>
  <w:num w:numId="24">
    <w:abstractNumId w:val="28"/>
  </w:num>
  <w:num w:numId="25">
    <w:abstractNumId w:val="9"/>
  </w:num>
  <w:num w:numId="26">
    <w:abstractNumId w:val="13"/>
  </w:num>
  <w:num w:numId="27">
    <w:abstractNumId w:val="3"/>
  </w:num>
  <w:num w:numId="28">
    <w:abstractNumId w:val="30"/>
  </w:num>
  <w:num w:numId="29">
    <w:abstractNumId w:val="5"/>
  </w:num>
  <w:num w:numId="30">
    <w:abstractNumId w:val="33"/>
  </w:num>
  <w:num w:numId="31">
    <w:abstractNumId w:val="10"/>
  </w:num>
  <w:num w:numId="32">
    <w:abstractNumId w:val="32"/>
  </w:num>
  <w:num w:numId="33">
    <w:abstractNumId w:val="7"/>
  </w:num>
  <w:num w:numId="34">
    <w:abstractNumId w:val="36"/>
  </w:num>
  <w:num w:numId="35">
    <w:abstractNumId w:val="8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3278"/>
    <w:rsid w:val="0002636C"/>
    <w:rsid w:val="00030023"/>
    <w:rsid w:val="00031840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3D77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9721C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73316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278A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77FA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3B10"/>
    <w:rsid w:val="007357B0"/>
    <w:rsid w:val="007456A7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7F4319"/>
    <w:rsid w:val="00802CDC"/>
    <w:rsid w:val="00816EF2"/>
    <w:rsid w:val="00816F45"/>
    <w:rsid w:val="00825367"/>
    <w:rsid w:val="00825581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3D19"/>
    <w:rsid w:val="0093301B"/>
    <w:rsid w:val="009342AA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D4616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87507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1DA4"/>
    <w:rsid w:val="00B26C05"/>
    <w:rsid w:val="00B303F7"/>
    <w:rsid w:val="00B3141F"/>
    <w:rsid w:val="00B34E61"/>
    <w:rsid w:val="00B354EF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93B57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4261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3F7"/>
    <w:rsid w:val="00D216F1"/>
    <w:rsid w:val="00D253B9"/>
    <w:rsid w:val="00D27831"/>
    <w:rsid w:val="00D37219"/>
    <w:rsid w:val="00D373E5"/>
    <w:rsid w:val="00D4065E"/>
    <w:rsid w:val="00D44286"/>
    <w:rsid w:val="00D4739E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18BC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03D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3157E"/>
    <w:rsid w:val="00F34DFD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B6A3D"/>
    <w:rsid w:val="00FD21F7"/>
    <w:rsid w:val="00FD2BD5"/>
    <w:rsid w:val="00FD4CE6"/>
    <w:rsid w:val="00FD4D99"/>
    <w:rsid w:val="00FE2C8E"/>
    <w:rsid w:val="00FF0E1C"/>
    <w:rsid w:val="00FF77A2"/>
    <w:rsid w:val="422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D9FD-284C-430E-BB1A-5B3535E2B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31</Pages>
  <Words>10276</Words>
  <Characters>58579</Characters>
  <Lines>488</Lines>
  <Paragraphs>137</Paragraphs>
  <TotalTime>0</TotalTime>
  <ScaleCrop>false</ScaleCrop>
  <LinksUpToDate>false</LinksUpToDate>
  <CharactersWithSpaces>68718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2023-07-12T08:03:00Z</dcterms:created>
  <dc:creator>Giba Tomáš</dc:creator>
  <cp:lastModifiedBy>Katarína Bugáňová</cp:lastModifiedBy>
  <cp:lastPrinted>2017-01-03T10:45:00Z</cp:lastPrinted>
  <dcterms:modified xsi:type="dcterms:W3CDTF">2024-01-07T20:49:49Z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3B435F25C84D4AD98D77F99374BB49BD_13</vt:lpwstr>
  </property>
</Properties>
</file>