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00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Kontaktné údaje zákonného zástupcu (matka):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533"/>
        <w:gridCol w:w="4526"/>
      </w:tblGrid>
      <w:tr w14:paraId="4E78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1CDF9F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25C84A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0712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2F6866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6A971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B141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723471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172A88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41E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restart"/>
            <w:shd w:val="clear" w:color="auto" w:fill="auto"/>
          </w:tcPr>
          <w:p w14:paraId="0770227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533" w:type="dxa"/>
            <w:shd w:val="clear" w:color="auto" w:fill="auto"/>
          </w:tcPr>
          <w:p w14:paraId="6EB3DF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26" w:type="dxa"/>
            <w:shd w:val="clear" w:color="auto" w:fill="auto"/>
          </w:tcPr>
          <w:p w14:paraId="33C0B6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4535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continue"/>
            <w:shd w:val="clear" w:color="auto" w:fill="auto"/>
          </w:tcPr>
          <w:p w14:paraId="4C877F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</w:tcPr>
          <w:p w14:paraId="4A2990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26" w:type="dxa"/>
            <w:shd w:val="clear" w:color="auto" w:fill="auto"/>
          </w:tcPr>
          <w:p w14:paraId="02443C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AEB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FE893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Kontaktné údaje zákonného zástupcu (otec):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1559"/>
        <w:gridCol w:w="4500"/>
      </w:tblGrid>
      <w:tr w14:paraId="7EB9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1B820F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48F208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AB5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7A28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5D9C12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AB0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shd w:val="clear" w:color="auto" w:fill="auto"/>
          </w:tcPr>
          <w:p w14:paraId="4F5EBE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059" w:type="dxa"/>
            <w:gridSpan w:val="2"/>
            <w:shd w:val="clear" w:color="auto" w:fill="auto"/>
          </w:tcPr>
          <w:p w14:paraId="494D66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96E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restart"/>
            <w:shd w:val="clear" w:color="auto" w:fill="auto"/>
          </w:tcPr>
          <w:p w14:paraId="6C2C50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559" w:type="dxa"/>
            <w:shd w:val="clear" w:color="auto" w:fill="auto"/>
          </w:tcPr>
          <w:p w14:paraId="28C48C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00" w:type="dxa"/>
            <w:shd w:val="clear" w:color="auto" w:fill="auto"/>
          </w:tcPr>
          <w:p w14:paraId="60A2EA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EB0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vMerge w:val="continue"/>
            <w:shd w:val="clear" w:color="auto" w:fill="auto"/>
          </w:tcPr>
          <w:p w14:paraId="370B7A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25070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00" w:type="dxa"/>
            <w:shd w:val="clear" w:color="auto" w:fill="auto"/>
          </w:tcPr>
          <w:p w14:paraId="507301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4D0683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89704D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5B0F902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Základná škola</w:t>
      </w:r>
    </w:p>
    <w:p w14:paraId="536904C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Ul. pohraničná 9</w:t>
      </w:r>
    </w:p>
    <w:p w14:paraId="2D40183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945 01  Komárno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ab/>
      </w:r>
    </w:p>
    <w:p w14:paraId="2103E57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7DB86A2E">
      <w:pPr>
        <w:spacing w:after="0" w:line="240" w:lineRule="auto"/>
        <w:ind w:left="4956" w:firstLine="708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V Komárne, ____________________</w:t>
      </w:r>
    </w:p>
    <w:p w14:paraId="4FCDC8A1">
      <w:pPr>
        <w:spacing w:after="0" w:line="240" w:lineRule="auto"/>
        <w:jc w:val="right"/>
        <w:rPr>
          <w:rFonts w:ascii="Times New Roman" w:hAnsi="Times New Roman"/>
          <w:color w:val="2A5FE7"/>
          <w:sz w:val="24"/>
          <w:szCs w:val="24"/>
          <w:lang w:eastAsia="sk-SK"/>
        </w:rPr>
      </w:pPr>
      <w:r>
        <w:rPr>
          <w:rFonts w:ascii="Times New Roman" w:hAnsi="Times New Roman"/>
          <w:color w:val="2A5FE7"/>
          <w:sz w:val="24"/>
          <w:szCs w:val="24"/>
          <w:lang w:eastAsia="sk-SK"/>
        </w:rPr>
        <w:t> </w:t>
      </w:r>
    </w:p>
    <w:p w14:paraId="0D0A409F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 xml:space="preserve">Vec: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sk-SK"/>
        </w:rPr>
        <w:t>Žiadosť o povolenie individuálneho vzdelávania podľa §24 ods. 2 písm. b) zákona č. 245/2008</w:t>
      </w:r>
      <w:r>
        <w:rPr>
          <w:rFonts w:ascii="Times New Roman" w:hAnsi="Times New Roman"/>
          <w:b/>
          <w:i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sk-SK"/>
        </w:rPr>
        <w:t xml:space="preserve">(tzv. „domáce vzdelávanie“) </w:t>
      </w:r>
    </w:p>
    <w:p w14:paraId="22E6F6C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5530B8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Podpísaní zákonní zástupcovia žiaka Vás žiadame o povolenie individuálneho vzdelávania podľa §24 ods. 2 písm. b) zákona č. 245/2008 </w:t>
      </w:r>
      <w:r>
        <w:rPr>
          <w:rFonts w:ascii="Times New Roman" w:hAnsi="Times New Roman"/>
          <w:sz w:val="24"/>
          <w:szCs w:val="24"/>
        </w:rPr>
        <w:t>o výchove a vzdelávaní (školský zákon) a o zmene a doplnení niektorých zákonov pre</w:t>
      </w:r>
    </w:p>
    <w:p w14:paraId="384E7F0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B52E7C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Meno a priezvisko žiaka:  __________________________________________________</w:t>
      </w:r>
    </w:p>
    <w:p w14:paraId="156F5D23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Dátum  a miesto narodenia: _________________________________________________</w:t>
      </w:r>
    </w:p>
    <w:p w14:paraId="34914521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Rodné číslo: _____________________________________________________________</w:t>
      </w:r>
    </w:p>
    <w:p w14:paraId="203B1DAF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Trvalý pobyt: ____________________________________________________________</w:t>
      </w:r>
    </w:p>
    <w:p w14:paraId="783C6B8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Ročník, prípadne polrok a obdobie, na ktoré sa má individuálne vzdelávanie povoliť</w:t>
      </w:r>
      <w:r>
        <w:rPr>
          <w:rFonts w:ascii="Times New Roman" w:hAnsi="Times New Roman"/>
          <w:sz w:val="24"/>
          <w:szCs w:val="24"/>
          <w:lang w:eastAsia="sk-SK"/>
        </w:rPr>
        <w:t xml:space="preserve">: </w:t>
      </w:r>
    </w:p>
    <w:p w14:paraId="512ED267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sk-SK"/>
        </w:rPr>
        <w:br w:type="textWrapping"/>
      </w:r>
      <w:r>
        <w:rPr>
          <w:rFonts w:ascii="Times New Roman" w:hAnsi="Times New Roman"/>
          <w:sz w:val="24"/>
          <w:szCs w:val="24"/>
        </w:rPr>
        <w:t>Dôvody na povolenie individuálneho vzdelávania: _______________________________</w:t>
      </w:r>
    </w:p>
    <w:p w14:paraId="3FA616A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7751282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799A593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DAC61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Individuálny vzdelávací program, ktorého princípy a ciele vzdelávania musia byť v súlade s princípmi a cieľmi výchovy a vzdelávania podľa zákona – príloha č. 1,</w:t>
      </w:r>
    </w:p>
    <w:p w14:paraId="22609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FCD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priestorového a materiálno-technického zabezpečenia a podmienok ochrany zdravia individuálne vzdelávaného žiaka – príloha č. 2,</w:t>
      </w:r>
    </w:p>
    <w:p w14:paraId="6292D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CD9B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Meno a priezvisko a písomný súhlas fyzickej osoby, ktorá bude uskutočňovať individuálne vzdelávanie žiaka, ktorému má byť povolené individuálne vzdelávanie, a jej doklady o splnení kvalifikačných predpokladov –  prílohe č. 3, </w:t>
      </w:r>
    </w:p>
    <w:p w14:paraId="4A71B4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9217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Zoznam edukačných publikácií, ktoré budú pri individuálnom vzdelávaní žiaka používané – príloha č. 4, </w:t>
      </w:r>
    </w:p>
    <w:p w14:paraId="40ECB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07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Ďalšie skutočnosti, ktoré majú vplyv na individuálne vzdelávanie žiaka: </w:t>
      </w:r>
    </w:p>
    <w:p w14:paraId="0233B4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54EB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16F84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989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04ED7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7AA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A2D26B4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5239B1A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3CA1E3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Berieme na vedomie, že</w:t>
      </w:r>
    </w:p>
    <w:p w14:paraId="6AF3B2BF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žiak, ktorému bolo povolené individuálne vzdelávanie, koná komisionálne skúšky v kmeňovej škole. Komisionálne skúšky vykoná z príslušného učiva každého povinného predmetu za každý polrok, na ktoré sa vzťahujú ustanovenia </w:t>
      </w:r>
      <w:r>
        <w:fldChar w:fldCharType="begin"/>
      </w:r>
      <w:r>
        <w:instrText xml:space="preserve"> HYPERLINK "https://www.slov-lex.sk/pravne-predpisy/SK/ZZ/2008/245/20240601" \l "paragraf-57" \o "Odkaz na predpis alebo ustanovenie"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</w:rPr>
        <w:t>§ 57</w:t>
      </w:r>
      <w:r>
        <w:rPr>
          <w:rStyle w:val="4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,</w:t>
      </w:r>
    </w:p>
    <w:p w14:paraId="421C2CF6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povolenie individuálneho vzdelávania žiaka riaditeľ školy zruší</w:t>
      </w:r>
    </w:p>
    <w:p w14:paraId="106012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a) na základe žiadosti zákonného zástupcu žiaka,</w:t>
      </w:r>
    </w:p>
    <w:p w14:paraId="4F7BCAA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b) ak zákonný zástupca žiaka neplní podmienky individuálneho vzdelávania podľa tohto zákona, </w:t>
      </w:r>
    </w:p>
    <w:p w14:paraId="3F46F9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c) ak žiak na konci hodnotiaceho obdobia neprospel,</w:t>
      </w:r>
    </w:p>
    <w:p w14:paraId="45ABDBA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d) na základe odôvodneného návrhu hlavného školského inšpektora alebo povereného zamestnanca kmeňovej školy, </w:t>
      </w:r>
    </w:p>
    <w:p w14:paraId="4FF3DE3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e) na základe odôvodneného návrhu fyzickej osoby, ktorá uskutočňuje individuálne vzdelávanie žiaka. </w:t>
      </w:r>
    </w:p>
    <w:p w14:paraId="08201BB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43A25FC6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 vybavenie žiadosti vopred ďakujeme.</w:t>
      </w:r>
    </w:p>
    <w:p w14:paraId="61234772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4F4F266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 pozdravom</w:t>
      </w:r>
    </w:p>
    <w:p w14:paraId="335BE26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39CC8810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6C5DA746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5614F99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_________________________    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____________________________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14:paraId="5EB244DA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Podpis zákonného zástupcu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      Podpis zákonného zástupcu</w:t>
      </w:r>
    </w:p>
    <w:p w14:paraId="4E48A4C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Matka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Otec</w:t>
      </w:r>
    </w:p>
    <w:p w14:paraId="160F2EF3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649298">
      <w:pPr>
        <w:pBdr>
          <w:bottom w:val="single" w:color="auto" w:sz="12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A7D187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14:paraId="7A4EF5CA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Vyjadrenie RŠ : </w:t>
      </w:r>
    </w:p>
    <w:p w14:paraId="0DE6A159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Vedenie Základnej školy, Ul. pohraničná 9, Komárno súhlasí / nesúhlasí* s </w:t>
      </w:r>
      <w:r>
        <w:rPr>
          <w:rFonts w:ascii="Times New Roman" w:hAnsi="Times New Roman"/>
          <w:bCs/>
          <w:sz w:val="24"/>
          <w:szCs w:val="24"/>
          <w:lang w:eastAsia="sk-SK"/>
        </w:rPr>
        <w:t>povolením individuálneho vzdelávania podľa §24 ods. 2 písm. b)</w:t>
      </w:r>
      <w:r>
        <w:rPr>
          <w:rFonts w:ascii="Times New Roman" w:hAnsi="Times New Roman"/>
          <w:b/>
          <w:bCs/>
          <w:i/>
          <w:sz w:val="24"/>
          <w:szCs w:val="24"/>
          <w:lang w:eastAsia="sk-SK"/>
        </w:rPr>
        <w:t xml:space="preserve">. </w:t>
      </w:r>
    </w:p>
    <w:p w14:paraId="6B97BC8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*nehodiace sa škrtnite</w:t>
      </w:r>
    </w:p>
    <w:p w14:paraId="45E1B67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15307682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14:paraId="31170D67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Komárne, Dátum: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__________</w:t>
      </w:r>
    </w:p>
    <w:p w14:paraId="43C90EA3">
      <w:pPr>
        <w:spacing w:after="0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14:paraId="32E6810A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Mgr. Slavomír Ďurčo</w:t>
      </w:r>
    </w:p>
    <w:p w14:paraId="59E2FF5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riaditeľ školy</w:t>
      </w:r>
    </w:p>
    <w:p w14:paraId="6C08337D">
      <w:pPr>
        <w:spacing w:after="0"/>
      </w:pPr>
    </w:p>
    <w:sectPr>
      <w:pgSz w:w="12240" w:h="15840"/>
      <w:pgMar w:top="567" w:right="1134" w:bottom="567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5338F"/>
    <w:multiLevelType w:val="multilevel"/>
    <w:tmpl w:val="2BD5338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CE"/>
    <w:rsid w:val="004313CE"/>
    <w:rsid w:val="009F38E5"/>
    <w:rsid w:val="00D13ADE"/>
    <w:rsid w:val="5A60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rFonts w:cs="Times New Roman"/>
      <w:color w:val="0000FF"/>
      <w:u w:val="single"/>
    </w:rPr>
  </w:style>
  <w:style w:type="table" w:styleId="5">
    <w:name w:val="Table Grid"/>
    <w:basedOn w:val="3"/>
    <w:uiPriority w:val="59"/>
    <w:pPr>
      <w:spacing w:after="0" w:line="240" w:lineRule="auto"/>
    </w:pPr>
    <w:rPr>
      <w:lang w:val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576</Words>
  <Characters>3289</Characters>
  <Lines>27</Lines>
  <Paragraphs>7</Paragraphs>
  <TotalTime>1</TotalTime>
  <ScaleCrop>false</ScaleCrop>
  <LinksUpToDate>false</LinksUpToDate>
  <CharactersWithSpaces>3858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2024-06-24T07:09:00Z</dcterms:created>
  <dc:creator>juhaszova</dc:creator>
  <cp:lastModifiedBy>Katarína Bugáňová</cp:lastModifiedBy>
  <dcterms:modified xsi:type="dcterms:W3CDTF">2024-07-15T12:40:18Z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D994FD8E8E184E93A4FB20D9E117CCF4_13</vt:lpwstr>
  </property>
</Properties>
</file>