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42C50">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ŠKOLSKÝ PORIADOK</w:t>
      </w:r>
    </w:p>
    <w:p w14:paraId="1EC1AB94">
      <w:pPr>
        <w:jc w:val="center"/>
        <w:rPr>
          <w:rFonts w:ascii="Times New Roman" w:hAnsi="Times New Roman" w:cs="Times New Roman"/>
          <w:b/>
          <w:sz w:val="24"/>
          <w:szCs w:val="24"/>
        </w:rPr>
      </w:pPr>
      <w:r>
        <w:rPr>
          <w:rFonts w:ascii="Times New Roman" w:hAnsi="Times New Roman" w:cs="Times New Roman"/>
          <w:b/>
          <w:sz w:val="24"/>
          <w:szCs w:val="24"/>
        </w:rPr>
        <w:t>Základná škola, Ulica pohraničná 9, Komárno</w:t>
      </w:r>
    </w:p>
    <w:p w14:paraId="49CF3F86">
      <w:pPr>
        <w:spacing w:line="360" w:lineRule="auto"/>
        <w:jc w:val="center"/>
        <w:rPr>
          <w:rFonts w:ascii="Times New Roman" w:hAnsi="Times New Roman" w:cs="Times New Roman"/>
          <w:b/>
          <w:sz w:val="24"/>
          <w:szCs w:val="24"/>
        </w:rPr>
      </w:pPr>
    </w:p>
    <w:p w14:paraId="1AEB246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Čl. 1 </w:t>
      </w:r>
    </w:p>
    <w:p w14:paraId="19C6DA7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Úvodné ustanovenia</w:t>
      </w:r>
    </w:p>
    <w:p w14:paraId="2EBF7B21">
      <w:pPr>
        <w:spacing w:line="240" w:lineRule="auto"/>
        <w:jc w:val="center"/>
        <w:rPr>
          <w:rFonts w:ascii="Times New Roman" w:hAnsi="Times New Roman" w:cs="Times New Roman"/>
          <w:b/>
          <w:sz w:val="24"/>
          <w:szCs w:val="24"/>
        </w:rPr>
      </w:pPr>
    </w:p>
    <w:p w14:paraId="6D5E2BBF">
      <w:pPr>
        <w:spacing w:line="36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Školský poriadok je vydaný riaditeľom školy na základe § 153 zákona č. 245/2008 Z. z. o výchove a vzdelávaní (školský zákon) a o zmene a doplnení niektorých zákonov (ďalej „školský zákon“). Škola je zodpovedná za realizáciu práva na vzdelanie tým, že organizuje vnútorný chod školy, výchovu a vzdelávanie žiakov a vytvára podmienky pre </w:t>
      </w:r>
      <w:r>
        <w:rPr>
          <w:rFonts w:ascii="Times New Roman" w:hAnsi="Times New Roman" w:cs="Times New Roman"/>
          <w:sz w:val="24"/>
          <w:szCs w:val="24"/>
          <w:shd w:val="clear" w:color="auto" w:fill="FFFFFF"/>
        </w:rPr>
        <w:t>fungujúce, otvorené, vzájomne prospešné a podporujúce medziľudské vzťahy. Škola je miestom efektívneho využitia času výchovy a vzdelávania. Školský poriadok je vypracovaný na základe medzinárodných dohovorov a zmlúv, ku ktorým sa prihlásila Slovenská republika, ako sú Deklarácia práv  dieťaťa a Listina základných práv a slobôd, tiež ďalšie legislatívne a všeobecne záväzné právne normy, ktoré sa týkajú výchovy a vzdelávania detí a žiakov uvedených na konci školského poriadku. Školský poriadok predstavuje súhrn záväzných noriem, zásad a pravidiel zabezpečujúcich spolužitie kolektívu žiakov, ich zákonných zástupcov, pedagogických i ostatných zamestnancov školy.</w:t>
      </w:r>
    </w:p>
    <w:p w14:paraId="42CD378F">
      <w:pPr>
        <w:spacing w:line="360" w:lineRule="auto"/>
        <w:jc w:val="both"/>
        <w:rPr>
          <w:rFonts w:ascii="Times New Roman" w:hAnsi="Times New Roman" w:cs="Times New Roman"/>
          <w:sz w:val="24"/>
          <w:szCs w:val="24"/>
          <w:shd w:val="clear" w:color="auto" w:fill="FFFFFF"/>
        </w:rPr>
      </w:pPr>
    </w:p>
    <w:p w14:paraId="5321797D">
      <w:pPr>
        <w:spacing w:line="24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Čl. 2 </w:t>
      </w:r>
    </w:p>
    <w:p w14:paraId="03FC76C8">
      <w:pPr>
        <w:spacing w:line="24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Organizácia vyučovania a činností v škole a výchovno-vzdelávacom zariadení, ktoré je súčasťou školy</w:t>
      </w:r>
    </w:p>
    <w:p w14:paraId="134A97AB">
      <w:pPr>
        <w:spacing w:line="36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2.1. Organizácia vyučovacieho dňa</w:t>
      </w:r>
    </w:p>
    <w:p w14:paraId="3438E22C">
      <w:pPr>
        <w:pStyle w:val="10"/>
        <w:spacing w:line="360" w:lineRule="auto"/>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 Vyučovací proces sa riadi platným rozvrhom hodín, ktorý určuje riaditeľ školy po prerokovaní v pedagogickej rade. </w:t>
      </w:r>
      <w:r>
        <w:rPr>
          <w:rFonts w:ascii="Times New Roman" w:hAnsi="Times New Roman" w:cs="Times New Roman"/>
          <w:sz w:val="24"/>
          <w:szCs w:val="24"/>
        </w:rPr>
        <w:t xml:space="preserve">Počas mimoriadneho prerušenia školského vyučovania v základnej škole môže riaditeľ určiť rozvrh hodín aj bez prerokovania pedagogickou radou. </w:t>
      </w:r>
      <w:r>
        <w:rPr>
          <w:rFonts w:ascii="Times New Roman" w:hAnsi="Times New Roman" w:cs="Times New Roman"/>
          <w:sz w:val="24"/>
          <w:szCs w:val="24"/>
          <w:shd w:val="clear" w:color="auto" w:fill="FFFFFF"/>
        </w:rPr>
        <w:t>Rozvrh hodín je zverejnený v každej triede a na webovej stránke školy. Rozvrh dozorov, podľa ktorého sa vykonáva dozor nad bezpečnosťou a ochranou žiakov, je prerokovaný so zástupcami zamestnancov a pedagogickou radou a je zverejnený na príslušných chodbách a miestach dostupných všetkým zamestnancom a žiakom základnej školy. Rozvrh hodín musí rešpektovať každý žiak, pedagogický zamestnanec a odborný zamestnanec a ostatní zamestnanci školy. Vyučovacie hodiny a prestávky:</w:t>
      </w:r>
    </w:p>
    <w:tbl>
      <w:tblPr>
        <w:tblStyle w:val="9"/>
        <w:tblW w:w="0" w:type="auto"/>
        <w:tblInd w:w="86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79"/>
        <w:gridCol w:w="1793"/>
        <w:gridCol w:w="1647"/>
        <w:gridCol w:w="1887"/>
      </w:tblGrid>
      <w:tr w14:paraId="1896AB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079" w:type="dxa"/>
          </w:tcPr>
          <w:p w14:paraId="0C84D632">
            <w:pPr>
              <w:spacing w:line="360" w:lineRule="auto"/>
              <w:jc w:val="both"/>
              <w:rPr>
                <w:rFonts w:ascii="Times New Roman" w:hAnsi="Times New Roman" w:cs="Times New Roman"/>
                <w:sz w:val="24"/>
                <w:szCs w:val="24"/>
              </w:rPr>
            </w:pPr>
            <w:r>
              <w:rPr>
                <w:rFonts w:ascii="Times New Roman" w:hAnsi="Times New Roman" w:cs="Times New Roman"/>
                <w:sz w:val="24"/>
                <w:szCs w:val="24"/>
              </w:rPr>
              <w:t>Vyučovacia hodina</w:t>
            </w:r>
          </w:p>
        </w:tc>
        <w:tc>
          <w:tcPr>
            <w:tcW w:w="1793" w:type="dxa"/>
          </w:tcPr>
          <w:p w14:paraId="79E3C957">
            <w:pPr>
              <w:spacing w:line="360" w:lineRule="auto"/>
              <w:jc w:val="both"/>
              <w:rPr>
                <w:rFonts w:ascii="Times New Roman" w:hAnsi="Times New Roman" w:cs="Times New Roman"/>
                <w:sz w:val="24"/>
                <w:szCs w:val="24"/>
              </w:rPr>
            </w:pPr>
            <w:r>
              <w:rPr>
                <w:rFonts w:ascii="Times New Roman" w:hAnsi="Times New Roman" w:cs="Times New Roman"/>
                <w:sz w:val="24"/>
                <w:szCs w:val="24"/>
              </w:rPr>
              <w:t>Začiatok hodiny</w:t>
            </w:r>
          </w:p>
        </w:tc>
        <w:tc>
          <w:tcPr>
            <w:tcW w:w="1647" w:type="dxa"/>
          </w:tcPr>
          <w:p w14:paraId="56C386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Koniec hodiny </w:t>
            </w:r>
          </w:p>
        </w:tc>
        <w:tc>
          <w:tcPr>
            <w:tcW w:w="1887" w:type="dxa"/>
          </w:tcPr>
          <w:p w14:paraId="47655C86">
            <w:pPr>
              <w:spacing w:line="360" w:lineRule="auto"/>
              <w:jc w:val="both"/>
              <w:rPr>
                <w:rFonts w:ascii="Times New Roman" w:hAnsi="Times New Roman" w:cs="Times New Roman"/>
                <w:sz w:val="24"/>
                <w:szCs w:val="24"/>
              </w:rPr>
            </w:pPr>
            <w:r>
              <w:rPr>
                <w:rFonts w:ascii="Times New Roman" w:hAnsi="Times New Roman" w:cs="Times New Roman"/>
                <w:sz w:val="24"/>
                <w:szCs w:val="24"/>
              </w:rPr>
              <w:t>Prestávka</w:t>
            </w:r>
          </w:p>
        </w:tc>
      </w:tr>
      <w:tr w14:paraId="2A9C6E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604" w:hRule="atLeast"/>
        </w:trPr>
        <w:tc>
          <w:tcPr>
            <w:tcW w:w="2079" w:type="dxa"/>
          </w:tcPr>
          <w:p w14:paraId="2860B42D">
            <w:pPr>
              <w:pStyle w:val="10"/>
              <w:numPr>
                <w:ilvl w:val="0"/>
                <w:numId w:val="1"/>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1.</w:t>
            </w:r>
          </w:p>
        </w:tc>
        <w:tc>
          <w:tcPr>
            <w:tcW w:w="1793" w:type="dxa"/>
          </w:tcPr>
          <w:p w14:paraId="2805B618">
            <w:pPr>
              <w:spacing w:line="360" w:lineRule="auto"/>
              <w:jc w:val="both"/>
              <w:rPr>
                <w:rFonts w:ascii="Times New Roman" w:hAnsi="Times New Roman" w:cs="Times New Roman"/>
                <w:sz w:val="24"/>
                <w:szCs w:val="24"/>
              </w:rPr>
            </w:pPr>
            <w:r>
              <w:rPr>
                <w:rFonts w:ascii="Times New Roman" w:hAnsi="Times New Roman" w:cs="Times New Roman"/>
                <w:sz w:val="24"/>
                <w:szCs w:val="24"/>
              </w:rPr>
              <w:t>7.55 hod.</w:t>
            </w:r>
          </w:p>
        </w:tc>
        <w:tc>
          <w:tcPr>
            <w:tcW w:w="1647" w:type="dxa"/>
          </w:tcPr>
          <w:p w14:paraId="478F1E36">
            <w:pPr>
              <w:spacing w:line="360" w:lineRule="auto"/>
              <w:jc w:val="both"/>
              <w:rPr>
                <w:rFonts w:ascii="Times New Roman" w:hAnsi="Times New Roman" w:cs="Times New Roman"/>
                <w:sz w:val="24"/>
                <w:szCs w:val="24"/>
              </w:rPr>
            </w:pPr>
            <w:r>
              <w:rPr>
                <w:rFonts w:ascii="Times New Roman" w:hAnsi="Times New Roman" w:cs="Times New Roman"/>
                <w:sz w:val="24"/>
                <w:szCs w:val="24"/>
              </w:rPr>
              <w:t>8.40 hod.</w:t>
            </w:r>
          </w:p>
        </w:tc>
        <w:tc>
          <w:tcPr>
            <w:tcW w:w="1887" w:type="dxa"/>
          </w:tcPr>
          <w:p w14:paraId="6BA24655">
            <w:pPr>
              <w:spacing w:line="360" w:lineRule="auto"/>
              <w:jc w:val="both"/>
              <w:rPr>
                <w:rFonts w:ascii="Times New Roman" w:hAnsi="Times New Roman" w:cs="Times New Roman"/>
                <w:sz w:val="24"/>
                <w:szCs w:val="24"/>
              </w:rPr>
            </w:pPr>
            <w:r>
              <w:rPr>
                <w:rFonts w:ascii="Times New Roman" w:hAnsi="Times New Roman" w:cs="Times New Roman"/>
                <w:sz w:val="24"/>
                <w:szCs w:val="24"/>
              </w:rPr>
              <w:t>5 min.</w:t>
            </w:r>
          </w:p>
        </w:tc>
      </w:tr>
      <w:tr w14:paraId="180B5F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79" w:type="dxa"/>
          </w:tcPr>
          <w:p w14:paraId="1361363D">
            <w:pPr>
              <w:pStyle w:val="10"/>
              <w:numPr>
                <w:ilvl w:val="0"/>
                <w:numId w:val="1"/>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2.</w:t>
            </w:r>
          </w:p>
        </w:tc>
        <w:tc>
          <w:tcPr>
            <w:tcW w:w="1793" w:type="dxa"/>
          </w:tcPr>
          <w:p w14:paraId="6B56E34D">
            <w:pPr>
              <w:spacing w:line="360" w:lineRule="auto"/>
              <w:jc w:val="both"/>
              <w:rPr>
                <w:rFonts w:ascii="Times New Roman" w:hAnsi="Times New Roman" w:cs="Times New Roman"/>
                <w:sz w:val="24"/>
                <w:szCs w:val="24"/>
              </w:rPr>
            </w:pPr>
            <w:r>
              <w:rPr>
                <w:rFonts w:ascii="Times New Roman" w:hAnsi="Times New Roman" w:cs="Times New Roman"/>
                <w:sz w:val="24"/>
                <w:szCs w:val="24"/>
              </w:rPr>
              <w:t>8.45 hod.</w:t>
            </w:r>
          </w:p>
        </w:tc>
        <w:tc>
          <w:tcPr>
            <w:tcW w:w="1647" w:type="dxa"/>
          </w:tcPr>
          <w:p w14:paraId="6089F59A">
            <w:pPr>
              <w:spacing w:line="360" w:lineRule="auto"/>
              <w:jc w:val="both"/>
              <w:rPr>
                <w:rFonts w:ascii="Times New Roman" w:hAnsi="Times New Roman" w:cs="Times New Roman"/>
                <w:sz w:val="24"/>
                <w:szCs w:val="24"/>
              </w:rPr>
            </w:pPr>
            <w:r>
              <w:rPr>
                <w:rFonts w:ascii="Times New Roman" w:hAnsi="Times New Roman" w:cs="Times New Roman"/>
                <w:sz w:val="24"/>
                <w:szCs w:val="24"/>
              </w:rPr>
              <w:t>9.30 hod.</w:t>
            </w:r>
          </w:p>
        </w:tc>
        <w:tc>
          <w:tcPr>
            <w:tcW w:w="1887" w:type="dxa"/>
          </w:tcPr>
          <w:p w14:paraId="11FB8053">
            <w:pPr>
              <w:spacing w:line="360" w:lineRule="auto"/>
              <w:jc w:val="both"/>
              <w:rPr>
                <w:rFonts w:ascii="Times New Roman" w:hAnsi="Times New Roman" w:cs="Times New Roman"/>
                <w:sz w:val="24"/>
                <w:szCs w:val="24"/>
              </w:rPr>
            </w:pPr>
            <w:r>
              <w:rPr>
                <w:rFonts w:ascii="Times New Roman" w:hAnsi="Times New Roman" w:cs="Times New Roman"/>
                <w:sz w:val="24"/>
                <w:szCs w:val="24"/>
              </w:rPr>
              <w:t>15 min.</w:t>
            </w:r>
          </w:p>
        </w:tc>
      </w:tr>
      <w:tr w14:paraId="40E524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79" w:type="dxa"/>
          </w:tcPr>
          <w:p w14:paraId="64158452">
            <w:pPr>
              <w:pStyle w:val="10"/>
              <w:numPr>
                <w:ilvl w:val="0"/>
                <w:numId w:val="1"/>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3.</w:t>
            </w:r>
          </w:p>
        </w:tc>
        <w:tc>
          <w:tcPr>
            <w:tcW w:w="1793" w:type="dxa"/>
          </w:tcPr>
          <w:p w14:paraId="36B88305">
            <w:pPr>
              <w:spacing w:line="360" w:lineRule="auto"/>
              <w:jc w:val="both"/>
              <w:rPr>
                <w:rFonts w:ascii="Times New Roman" w:hAnsi="Times New Roman" w:cs="Times New Roman"/>
                <w:sz w:val="24"/>
                <w:szCs w:val="24"/>
              </w:rPr>
            </w:pPr>
            <w:r>
              <w:rPr>
                <w:rFonts w:ascii="Times New Roman" w:hAnsi="Times New Roman" w:cs="Times New Roman"/>
                <w:sz w:val="24"/>
                <w:szCs w:val="24"/>
              </w:rPr>
              <w:t>9.45 hod.</w:t>
            </w:r>
          </w:p>
        </w:tc>
        <w:tc>
          <w:tcPr>
            <w:tcW w:w="1647" w:type="dxa"/>
          </w:tcPr>
          <w:p w14:paraId="4DE94163">
            <w:pPr>
              <w:spacing w:line="360" w:lineRule="auto"/>
              <w:jc w:val="both"/>
              <w:rPr>
                <w:rFonts w:ascii="Times New Roman" w:hAnsi="Times New Roman" w:cs="Times New Roman"/>
                <w:sz w:val="24"/>
                <w:szCs w:val="24"/>
              </w:rPr>
            </w:pPr>
            <w:r>
              <w:rPr>
                <w:rFonts w:ascii="Times New Roman" w:hAnsi="Times New Roman" w:cs="Times New Roman"/>
                <w:sz w:val="24"/>
                <w:szCs w:val="24"/>
              </w:rPr>
              <w:t>10.30 hod.</w:t>
            </w:r>
          </w:p>
        </w:tc>
        <w:tc>
          <w:tcPr>
            <w:tcW w:w="1887" w:type="dxa"/>
          </w:tcPr>
          <w:p w14:paraId="16005B09">
            <w:pPr>
              <w:spacing w:line="360" w:lineRule="auto"/>
              <w:jc w:val="both"/>
              <w:rPr>
                <w:rFonts w:ascii="Times New Roman" w:hAnsi="Times New Roman" w:cs="Times New Roman"/>
                <w:sz w:val="24"/>
                <w:szCs w:val="24"/>
              </w:rPr>
            </w:pPr>
            <w:r>
              <w:rPr>
                <w:rFonts w:ascii="Times New Roman" w:hAnsi="Times New Roman" w:cs="Times New Roman"/>
                <w:sz w:val="24"/>
                <w:szCs w:val="24"/>
              </w:rPr>
              <w:t>5 min.</w:t>
            </w:r>
          </w:p>
        </w:tc>
      </w:tr>
      <w:tr w14:paraId="5C5754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79" w:type="dxa"/>
          </w:tcPr>
          <w:p w14:paraId="5B87E317">
            <w:pPr>
              <w:pStyle w:val="10"/>
              <w:numPr>
                <w:ilvl w:val="0"/>
                <w:numId w:val="1"/>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4.</w:t>
            </w:r>
          </w:p>
        </w:tc>
        <w:tc>
          <w:tcPr>
            <w:tcW w:w="1793" w:type="dxa"/>
          </w:tcPr>
          <w:p w14:paraId="15CDB0E6">
            <w:pPr>
              <w:spacing w:line="360" w:lineRule="auto"/>
              <w:jc w:val="both"/>
              <w:rPr>
                <w:rFonts w:ascii="Times New Roman" w:hAnsi="Times New Roman" w:cs="Times New Roman"/>
                <w:sz w:val="24"/>
                <w:szCs w:val="24"/>
              </w:rPr>
            </w:pPr>
            <w:r>
              <w:rPr>
                <w:rFonts w:ascii="Times New Roman" w:hAnsi="Times New Roman" w:cs="Times New Roman"/>
                <w:sz w:val="24"/>
                <w:szCs w:val="24"/>
              </w:rPr>
              <w:t>10.35 hod.</w:t>
            </w:r>
          </w:p>
        </w:tc>
        <w:tc>
          <w:tcPr>
            <w:tcW w:w="1647" w:type="dxa"/>
          </w:tcPr>
          <w:p w14:paraId="1D220CA3">
            <w:pPr>
              <w:spacing w:line="360" w:lineRule="auto"/>
              <w:jc w:val="both"/>
              <w:rPr>
                <w:rFonts w:ascii="Times New Roman" w:hAnsi="Times New Roman" w:cs="Times New Roman"/>
                <w:sz w:val="24"/>
                <w:szCs w:val="24"/>
              </w:rPr>
            </w:pPr>
            <w:r>
              <w:rPr>
                <w:rFonts w:ascii="Times New Roman" w:hAnsi="Times New Roman" w:cs="Times New Roman"/>
                <w:sz w:val="24"/>
                <w:szCs w:val="24"/>
              </w:rPr>
              <w:t>11.20 hod.</w:t>
            </w:r>
          </w:p>
        </w:tc>
        <w:tc>
          <w:tcPr>
            <w:tcW w:w="1887" w:type="dxa"/>
          </w:tcPr>
          <w:p w14:paraId="20C8A212">
            <w:pPr>
              <w:spacing w:line="360" w:lineRule="auto"/>
              <w:jc w:val="both"/>
              <w:rPr>
                <w:rFonts w:ascii="Times New Roman" w:hAnsi="Times New Roman" w:cs="Times New Roman"/>
                <w:sz w:val="24"/>
                <w:szCs w:val="24"/>
              </w:rPr>
            </w:pPr>
            <w:r>
              <w:rPr>
                <w:rFonts w:ascii="Times New Roman" w:hAnsi="Times New Roman" w:cs="Times New Roman"/>
                <w:sz w:val="24"/>
                <w:szCs w:val="24"/>
              </w:rPr>
              <w:t>10 min.</w:t>
            </w:r>
          </w:p>
        </w:tc>
      </w:tr>
      <w:tr w14:paraId="7D534E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79" w:type="dxa"/>
          </w:tcPr>
          <w:p w14:paraId="01C162FE">
            <w:pPr>
              <w:pStyle w:val="10"/>
              <w:numPr>
                <w:ilvl w:val="0"/>
                <w:numId w:val="1"/>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5.</w:t>
            </w:r>
          </w:p>
        </w:tc>
        <w:tc>
          <w:tcPr>
            <w:tcW w:w="1793" w:type="dxa"/>
          </w:tcPr>
          <w:p w14:paraId="17DD3DA4">
            <w:pPr>
              <w:spacing w:line="360" w:lineRule="auto"/>
              <w:jc w:val="both"/>
              <w:rPr>
                <w:rFonts w:ascii="Times New Roman" w:hAnsi="Times New Roman" w:cs="Times New Roman"/>
                <w:sz w:val="24"/>
                <w:szCs w:val="24"/>
              </w:rPr>
            </w:pPr>
            <w:r>
              <w:rPr>
                <w:rFonts w:ascii="Times New Roman" w:hAnsi="Times New Roman" w:cs="Times New Roman"/>
                <w:sz w:val="24"/>
                <w:szCs w:val="24"/>
              </w:rPr>
              <w:t>11.30 hod.</w:t>
            </w:r>
          </w:p>
        </w:tc>
        <w:tc>
          <w:tcPr>
            <w:tcW w:w="1647" w:type="dxa"/>
          </w:tcPr>
          <w:p w14:paraId="12110B11">
            <w:pPr>
              <w:spacing w:line="360" w:lineRule="auto"/>
              <w:jc w:val="both"/>
              <w:rPr>
                <w:rFonts w:ascii="Times New Roman" w:hAnsi="Times New Roman" w:cs="Times New Roman"/>
                <w:sz w:val="24"/>
                <w:szCs w:val="24"/>
              </w:rPr>
            </w:pPr>
            <w:r>
              <w:rPr>
                <w:rFonts w:ascii="Times New Roman" w:hAnsi="Times New Roman" w:cs="Times New Roman"/>
                <w:sz w:val="24"/>
                <w:szCs w:val="24"/>
              </w:rPr>
              <w:t>12.15 hod.</w:t>
            </w:r>
          </w:p>
        </w:tc>
        <w:tc>
          <w:tcPr>
            <w:tcW w:w="1887" w:type="dxa"/>
          </w:tcPr>
          <w:p w14:paraId="2775B945">
            <w:pPr>
              <w:spacing w:line="360" w:lineRule="auto"/>
              <w:jc w:val="both"/>
              <w:rPr>
                <w:rFonts w:ascii="Times New Roman" w:hAnsi="Times New Roman" w:cs="Times New Roman"/>
                <w:sz w:val="24"/>
                <w:szCs w:val="24"/>
              </w:rPr>
            </w:pPr>
            <w:r>
              <w:rPr>
                <w:rFonts w:ascii="Times New Roman" w:hAnsi="Times New Roman" w:cs="Times New Roman"/>
                <w:sz w:val="24"/>
                <w:szCs w:val="24"/>
              </w:rPr>
              <w:t>5 min.</w:t>
            </w:r>
          </w:p>
        </w:tc>
      </w:tr>
      <w:tr w14:paraId="56B0B9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4" w:hRule="atLeast"/>
        </w:trPr>
        <w:tc>
          <w:tcPr>
            <w:tcW w:w="2079" w:type="dxa"/>
          </w:tcPr>
          <w:p w14:paraId="46F08993">
            <w:pPr>
              <w:pStyle w:val="10"/>
              <w:numPr>
                <w:ilvl w:val="0"/>
                <w:numId w:val="1"/>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6.</w:t>
            </w:r>
          </w:p>
        </w:tc>
        <w:tc>
          <w:tcPr>
            <w:tcW w:w="1793" w:type="dxa"/>
          </w:tcPr>
          <w:p w14:paraId="3BB09FCA">
            <w:pPr>
              <w:spacing w:line="360" w:lineRule="auto"/>
              <w:jc w:val="both"/>
              <w:rPr>
                <w:rFonts w:ascii="Times New Roman" w:hAnsi="Times New Roman" w:cs="Times New Roman"/>
                <w:sz w:val="24"/>
                <w:szCs w:val="24"/>
              </w:rPr>
            </w:pPr>
            <w:r>
              <w:rPr>
                <w:rFonts w:ascii="Times New Roman" w:hAnsi="Times New Roman" w:cs="Times New Roman"/>
                <w:sz w:val="24"/>
                <w:szCs w:val="24"/>
              </w:rPr>
              <w:t>12.20 hod.</w:t>
            </w:r>
          </w:p>
        </w:tc>
        <w:tc>
          <w:tcPr>
            <w:tcW w:w="1647" w:type="dxa"/>
          </w:tcPr>
          <w:p w14:paraId="47A51BDA">
            <w:pPr>
              <w:spacing w:line="360" w:lineRule="auto"/>
              <w:jc w:val="both"/>
              <w:rPr>
                <w:rFonts w:ascii="Times New Roman" w:hAnsi="Times New Roman" w:cs="Times New Roman"/>
                <w:sz w:val="24"/>
                <w:szCs w:val="24"/>
              </w:rPr>
            </w:pPr>
            <w:r>
              <w:rPr>
                <w:rFonts w:ascii="Times New Roman" w:hAnsi="Times New Roman" w:cs="Times New Roman"/>
                <w:sz w:val="24"/>
                <w:szCs w:val="24"/>
              </w:rPr>
              <w:t>13.05 hod.</w:t>
            </w:r>
          </w:p>
        </w:tc>
        <w:tc>
          <w:tcPr>
            <w:tcW w:w="1887" w:type="dxa"/>
          </w:tcPr>
          <w:p w14:paraId="1833A603">
            <w:pPr>
              <w:spacing w:line="360" w:lineRule="auto"/>
              <w:jc w:val="both"/>
              <w:rPr>
                <w:rFonts w:ascii="Times New Roman" w:hAnsi="Times New Roman" w:cs="Times New Roman"/>
                <w:sz w:val="24"/>
                <w:szCs w:val="24"/>
              </w:rPr>
            </w:pPr>
            <w:r>
              <w:rPr>
                <w:rFonts w:ascii="Times New Roman" w:hAnsi="Times New Roman" w:cs="Times New Roman"/>
                <w:sz w:val="24"/>
                <w:szCs w:val="24"/>
              </w:rPr>
              <w:t>30 min.</w:t>
            </w:r>
          </w:p>
        </w:tc>
      </w:tr>
      <w:tr w14:paraId="4D3DD7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06" w:type="dxa"/>
            <w:gridSpan w:val="4"/>
          </w:tcPr>
          <w:p w14:paraId="4EFC17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Obedňajšia prestávka</w:t>
            </w:r>
          </w:p>
        </w:tc>
      </w:tr>
      <w:tr w14:paraId="629C76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2" w:hRule="atLeast"/>
        </w:trPr>
        <w:tc>
          <w:tcPr>
            <w:tcW w:w="2079" w:type="dxa"/>
          </w:tcPr>
          <w:p w14:paraId="79031705">
            <w:pPr>
              <w:pStyle w:val="10"/>
              <w:numPr>
                <w:ilvl w:val="0"/>
                <w:numId w:val="1"/>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7.</w:t>
            </w:r>
          </w:p>
        </w:tc>
        <w:tc>
          <w:tcPr>
            <w:tcW w:w="1793" w:type="dxa"/>
          </w:tcPr>
          <w:p w14:paraId="39CB4BA9">
            <w:pPr>
              <w:spacing w:line="360" w:lineRule="auto"/>
              <w:jc w:val="both"/>
              <w:rPr>
                <w:rFonts w:ascii="Times New Roman" w:hAnsi="Times New Roman" w:cs="Times New Roman"/>
                <w:sz w:val="24"/>
                <w:szCs w:val="24"/>
              </w:rPr>
            </w:pPr>
            <w:r>
              <w:rPr>
                <w:rFonts w:ascii="Times New Roman" w:hAnsi="Times New Roman" w:cs="Times New Roman"/>
                <w:sz w:val="24"/>
                <w:szCs w:val="24"/>
              </w:rPr>
              <w:t>13.35 hod.</w:t>
            </w:r>
          </w:p>
        </w:tc>
        <w:tc>
          <w:tcPr>
            <w:tcW w:w="1647" w:type="dxa"/>
          </w:tcPr>
          <w:p w14:paraId="2D88F2AC">
            <w:pPr>
              <w:spacing w:line="360" w:lineRule="auto"/>
              <w:jc w:val="both"/>
              <w:rPr>
                <w:rFonts w:ascii="Times New Roman" w:hAnsi="Times New Roman" w:cs="Times New Roman"/>
                <w:sz w:val="24"/>
                <w:szCs w:val="24"/>
              </w:rPr>
            </w:pPr>
            <w:r>
              <w:rPr>
                <w:rFonts w:ascii="Times New Roman" w:hAnsi="Times New Roman" w:cs="Times New Roman"/>
                <w:sz w:val="24"/>
                <w:szCs w:val="24"/>
              </w:rPr>
              <w:t>14.15 hod.</w:t>
            </w:r>
          </w:p>
        </w:tc>
        <w:tc>
          <w:tcPr>
            <w:tcW w:w="1887" w:type="dxa"/>
          </w:tcPr>
          <w:p w14:paraId="3B6611F9">
            <w:pPr>
              <w:spacing w:line="360" w:lineRule="auto"/>
              <w:jc w:val="both"/>
              <w:rPr>
                <w:rFonts w:ascii="Times New Roman" w:hAnsi="Times New Roman" w:cs="Times New Roman"/>
                <w:sz w:val="24"/>
                <w:szCs w:val="24"/>
              </w:rPr>
            </w:pPr>
          </w:p>
        </w:tc>
      </w:tr>
    </w:tbl>
    <w:p w14:paraId="7B15EE48">
      <w:pPr>
        <w:jc w:val="center"/>
      </w:pPr>
    </w:p>
    <w:p w14:paraId="53AF6D02">
      <w:pPr>
        <w:ind w:firstLine="360"/>
        <w:rPr>
          <w:rFonts w:ascii="Times New Roman" w:hAnsi="Times New Roman" w:cs="Times New Roman"/>
          <w:sz w:val="24"/>
          <w:szCs w:val="24"/>
        </w:rPr>
      </w:pPr>
      <w:r>
        <w:rPr>
          <w:rFonts w:ascii="Times New Roman" w:hAnsi="Times New Roman" w:cs="Times New Roman"/>
          <w:sz w:val="24"/>
          <w:szCs w:val="24"/>
        </w:rPr>
        <w:t>Začiatok vyučovania nepovinných predmetov je od 14.00 hod. Koniec vyučovania nepovinných predmetov je o 16.00 hod</w:t>
      </w:r>
    </w:p>
    <w:p w14:paraId="0B30EACB">
      <w:pPr>
        <w:pStyle w:val="10"/>
        <w:numPr>
          <w:ilvl w:val="0"/>
          <w:numId w:val="2"/>
        </w:numPr>
        <w:spacing w:line="360" w:lineRule="auto"/>
        <w:ind w:left="0"/>
        <w:jc w:val="both"/>
        <w:rPr>
          <w:rFonts w:ascii="Times New Roman" w:hAnsi="Times New Roman" w:cs="Times New Roman"/>
          <w:i/>
          <w:sz w:val="24"/>
          <w:szCs w:val="24"/>
        </w:rPr>
      </w:pPr>
      <w:r>
        <w:rPr>
          <w:rFonts w:ascii="Times New Roman" w:hAnsi="Times New Roman" w:cs="Times New Roman"/>
          <w:sz w:val="24"/>
          <w:szCs w:val="24"/>
        </w:rPr>
        <w:t xml:space="preserve">Za každou vyučovacou hodinou nasleduje prestávka. Poradie a dĺžka prestávok sa určujú po prerokovaní pedagogickou radou. Veľká prestávka trvá 15 minút </w:t>
      </w:r>
    </w:p>
    <w:p w14:paraId="3A874497">
      <w:pPr>
        <w:pStyle w:val="10"/>
        <w:numPr>
          <w:ilvl w:val="0"/>
          <w:numId w:val="2"/>
        </w:numPr>
        <w:spacing w:line="360" w:lineRule="auto"/>
        <w:ind w:left="0"/>
        <w:jc w:val="both"/>
        <w:rPr>
          <w:rFonts w:ascii="Times New Roman" w:hAnsi="Times New Roman" w:cs="Times New Roman"/>
          <w:i/>
          <w:sz w:val="24"/>
          <w:szCs w:val="24"/>
        </w:rPr>
      </w:pPr>
      <w:r>
        <w:rPr>
          <w:rFonts w:ascii="Times New Roman" w:hAnsi="Times New Roman" w:cs="Times New Roman"/>
          <w:sz w:val="24"/>
          <w:szCs w:val="24"/>
        </w:rPr>
        <w:t>Obedňajšia prestávka trvá 30 minút. Obedňajšia prestávka pre žiakov prvého ročníka a druhého ročníka sa začína najneskôr po piatej vyučovacej hodine. Obedňajšia prestávka pre žiakov tretieho ročníka až deviateho ročníka sa začína najneskôr po šiestej vyučovacej hodine.</w:t>
      </w:r>
    </w:p>
    <w:p w14:paraId="71E1B4C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2.2. Organizácia vyučovania a dochádzky žiakov do školy</w:t>
      </w:r>
    </w:p>
    <w:p w14:paraId="1F3D844B">
      <w:pPr>
        <w:pStyle w:val="10"/>
        <w:numPr>
          <w:ilvl w:val="0"/>
          <w:numId w:val="3"/>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Budova školy sa otvára o </w:t>
      </w:r>
      <w:r>
        <w:t>6.00</w:t>
      </w:r>
      <w:r>
        <w:rPr>
          <w:rFonts w:ascii="Times New Roman" w:hAnsi="Times New Roman" w:cs="Times New Roman"/>
          <w:sz w:val="24"/>
          <w:szCs w:val="24"/>
        </w:rPr>
        <w:t xml:space="preserve"> hod. </w:t>
      </w:r>
    </w:p>
    <w:p w14:paraId="0380779A">
      <w:pPr>
        <w:pStyle w:val="10"/>
        <w:numPr>
          <w:ilvl w:val="0"/>
          <w:numId w:val="3"/>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Žiak je povinný prísť do svojej triedy najneskôr</w:t>
      </w:r>
      <w:r>
        <w:t xml:space="preserve"> 10 </w:t>
      </w:r>
      <w:r>
        <w:rPr>
          <w:rFonts w:ascii="Times New Roman" w:hAnsi="Times New Roman" w:cs="Times New Roman"/>
          <w:sz w:val="24"/>
          <w:szCs w:val="24"/>
        </w:rPr>
        <w:t xml:space="preserve">minút pred začiatkom vyučovania (7.45). </w:t>
      </w:r>
    </w:p>
    <w:p w14:paraId="2DB9A23C">
      <w:pPr>
        <w:pStyle w:val="10"/>
        <w:numPr>
          <w:ilvl w:val="0"/>
          <w:numId w:val="3"/>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Žiak sa povinne zúčastňuje ranných komunít v čase od 7.45 - 7.55.</w:t>
      </w:r>
    </w:p>
    <w:p w14:paraId="40DA636C">
      <w:pPr>
        <w:pStyle w:val="10"/>
        <w:numPr>
          <w:ilvl w:val="0"/>
          <w:numId w:val="3"/>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Po príchode do školy žiak nesmie svojvoľne opustiť areál školy. V nevyhnutných prípadoch tak možno urobiť len so súhlasom triedneho učiteľa.</w:t>
      </w:r>
    </w:p>
    <w:p w14:paraId="7A24BC2C">
      <w:pPr>
        <w:pStyle w:val="10"/>
        <w:numPr>
          <w:ilvl w:val="0"/>
          <w:numId w:val="3"/>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V určených priestoroch je žiak povinný sa prezuť do obuvi, ktorá je vhodná na bezpečný pohyb po priestoroch školy a je v súlade s hygienickými a zdravotnými požiadavkami.</w:t>
      </w:r>
    </w:p>
    <w:p w14:paraId="32AD96A4">
      <w:pPr>
        <w:pStyle w:val="10"/>
        <w:numPr>
          <w:ilvl w:val="0"/>
          <w:numId w:val="3"/>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Vyučovanie začína zvonením (hudobnou zvučkou) o 7.55 hod.</w:t>
      </w:r>
    </w:p>
    <w:p w14:paraId="28C24C46">
      <w:pPr>
        <w:pStyle w:val="10"/>
        <w:numPr>
          <w:ilvl w:val="0"/>
          <w:numId w:val="3"/>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Vyučovací deň môže mať najviac </w:t>
      </w:r>
      <w:r>
        <w:t xml:space="preserve">7 </w:t>
      </w:r>
      <w:r>
        <w:rPr>
          <w:rFonts w:ascii="Times New Roman" w:hAnsi="Times New Roman" w:cs="Times New Roman"/>
          <w:sz w:val="24"/>
          <w:szCs w:val="24"/>
        </w:rPr>
        <w:t>vyučovacích hodín . Po skončení vyučovania sa žiaci môžu zdržiavať v priestoroch školy iba s pedagogickým dozorom a poverenými zamestnancami školy, ktorí zabezpečujú krúžkovú činnosť, doučovanie a vopred ohlásené akcie a podujatia.</w:t>
      </w:r>
    </w:p>
    <w:p w14:paraId="5CDF8E13">
      <w:pPr>
        <w:pStyle w:val="10"/>
        <w:numPr>
          <w:ilvl w:val="0"/>
          <w:numId w:val="3"/>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Výchovno-vzdelávací proces prebieha v priestoroch na tento účel určených – triedy, odborné učebne, laboratórium, dielne, telocvičňa, posilňovňa a vonkajšie priestory určené na pestovateľské práce. </w:t>
      </w:r>
    </w:p>
    <w:p w14:paraId="316BD9CE">
      <w:pPr>
        <w:pStyle w:val="10"/>
        <w:numPr>
          <w:ilvl w:val="0"/>
          <w:numId w:val="3"/>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Na hodinách realizovaných v laboratórnych priestoroch, pri pracovnom vyučovaní a pri vyučovaní telesnej a športovej výchovy žiaci majú na sebe oblečenie podľa predpísaných noriem.</w:t>
      </w:r>
    </w:p>
    <w:p w14:paraId="65496390">
      <w:pPr>
        <w:pStyle w:val="10"/>
        <w:numPr>
          <w:ilvl w:val="0"/>
          <w:numId w:val="3"/>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Vo vstupných priestoroch školy, školskej jedálni a na jednotlivých chodbách v stanovených časoch pri príchodoch žiakov do školy, počas prestávok, pri presunoch žiakov a pri odchodoch zo školy zabezpečujú dozor riaditeľom poverení pedagogickí zamestnanci .</w:t>
      </w:r>
    </w:p>
    <w:p w14:paraId="01780B3F">
      <w:pPr>
        <w:pStyle w:val="10"/>
        <w:numPr>
          <w:ilvl w:val="0"/>
          <w:numId w:val="3"/>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Dozor nad žiakmi vykonávajú učitelia, pedagogickí asistenti a školský špeciálny pedagóg. Pedagogický dozor je zodpovedný za dodržiavanie školského poriadku. </w:t>
      </w:r>
    </w:p>
    <w:p w14:paraId="349441EC">
      <w:pPr>
        <w:pStyle w:val="10"/>
        <w:spacing w:line="360" w:lineRule="auto"/>
        <w:ind w:left="0"/>
        <w:jc w:val="both"/>
        <w:rPr>
          <w:rFonts w:ascii="Times New Roman" w:hAnsi="Times New Roman" w:cs="Times New Roman"/>
          <w:sz w:val="24"/>
          <w:szCs w:val="24"/>
        </w:rPr>
      </w:pPr>
    </w:p>
    <w:p w14:paraId="7289A513">
      <w:pPr>
        <w:pStyle w:val="10"/>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2.3. Organizácia činnosti v Školskom klube detí ako súčasti školy</w:t>
      </w:r>
    </w:p>
    <w:p w14:paraId="58716E2C">
      <w:pPr>
        <w:pStyle w:val="10"/>
        <w:spacing w:line="360" w:lineRule="auto"/>
        <w:ind w:left="0"/>
        <w:jc w:val="center"/>
        <w:rPr>
          <w:rFonts w:ascii="Times New Roman" w:hAnsi="Times New Roman" w:cs="Times New Roman"/>
          <w:b/>
          <w:sz w:val="24"/>
          <w:szCs w:val="24"/>
        </w:rPr>
      </w:pPr>
    </w:p>
    <w:p w14:paraId="58A755A5">
      <w:pPr>
        <w:pStyle w:val="10"/>
        <w:numPr>
          <w:ilvl w:val="0"/>
          <w:numId w:val="4"/>
        </w:numPr>
        <w:spacing w:line="360" w:lineRule="auto"/>
        <w:ind w:left="0"/>
        <w:jc w:val="both"/>
        <w:rPr>
          <w:rFonts w:ascii="Times New Roman" w:hAnsi="Times New Roman" w:cs="Times New Roman"/>
          <w:sz w:val="24"/>
          <w:szCs w:val="24"/>
        </w:rPr>
      </w:pPr>
      <w:r>
        <w:rPr>
          <w:rFonts w:ascii="Times New Roman" w:hAnsi="Times New Roman" w:eastAsia="Times New Roman" w:cs="Times New Roman"/>
          <w:sz w:val="24"/>
          <w:szCs w:val="24"/>
        </w:rPr>
        <w:t xml:space="preserve">Výchovno-vzdelávacia činnosť školského klubu detí (ďalej len „ŠKD“) sa organizuje ako pravidelná činnosť zameraná na prípravu na školské vyučovanie; pravidelná záujmová činnosť na uspokojovanie a rozvíjanie individuálnych potrieb detí; príležitostná činnosť najmä formou podujatí, súťaží, exkurzií a pohybových aktivít. </w:t>
      </w:r>
      <w:r>
        <w:rPr>
          <w:rFonts w:ascii="Times New Roman" w:hAnsi="Times New Roman" w:cs="Times New Roman"/>
          <w:sz w:val="24"/>
          <w:szCs w:val="24"/>
        </w:rPr>
        <w:t>Spravidla je v prevádzke každý deň, keď prebieha vyučovanie. Počas školských prázdnin ŠKD nie je v prevádzke.</w:t>
      </w:r>
    </w:p>
    <w:p w14:paraId="74855D25">
      <w:pPr>
        <w:pStyle w:val="10"/>
        <w:numPr>
          <w:ilvl w:val="0"/>
          <w:numId w:val="4"/>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ŠKD  sa riadi vnútorným poriadkom, ktorého súčasťou je režim dňa v ŠKD.</w:t>
      </w:r>
    </w:p>
    <w:p w14:paraId="27BD6444">
      <w:pPr>
        <w:pStyle w:val="10"/>
        <w:numPr>
          <w:ilvl w:val="0"/>
          <w:numId w:val="4"/>
        </w:numPr>
        <w:spacing w:line="360" w:lineRule="auto"/>
        <w:ind w:left="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Výchovno-vzdelávacia činnosť v ŠKD sa poskytuje v čase od </w:t>
      </w:r>
      <w:r>
        <w:rPr>
          <w:rFonts w:ascii="Times New Roman" w:hAnsi="Times New Roman" w:cs="Times New Roman"/>
          <w:sz w:val="24"/>
          <w:szCs w:val="24"/>
          <w:shd w:val="clear" w:color="auto" w:fill="FFFFFF"/>
        </w:rPr>
        <w:softHyphen/>
      </w:r>
      <w:r>
        <w:rPr>
          <w:rFonts w:ascii="Times New Roman" w:hAnsi="Times New Roman" w:cs="Times New Roman"/>
          <w:sz w:val="24"/>
          <w:szCs w:val="24"/>
          <w:shd w:val="clear" w:color="auto" w:fill="FFFFFF"/>
        </w:rPr>
        <w:softHyphen/>
      </w:r>
      <w:r>
        <w:rPr>
          <w:rFonts w:ascii="Times New Roman" w:hAnsi="Times New Roman" w:cs="Times New Roman"/>
          <w:sz w:val="24"/>
          <w:szCs w:val="24"/>
          <w:shd w:val="clear" w:color="auto" w:fill="FFFFFF"/>
        </w:rPr>
        <w:softHyphen/>
      </w:r>
      <w:r>
        <w:rPr>
          <w:rFonts w:ascii="Times New Roman" w:hAnsi="Times New Roman" w:cs="Times New Roman"/>
          <w:sz w:val="24"/>
          <w:szCs w:val="24"/>
          <w:shd w:val="clear" w:color="auto" w:fill="FFFFFF"/>
        </w:rPr>
        <w:t xml:space="preserve">6.00 hod. do 16.30, v stredu do 17.00 hod. </w:t>
      </w:r>
      <w:r>
        <w:rPr>
          <w:rFonts w:ascii="Times New Roman" w:hAnsi="Times New Roman" w:cs="Times New Roman"/>
          <w:sz w:val="24"/>
          <w:szCs w:val="24"/>
        </w:rPr>
        <w:t xml:space="preserve">Rozsah dennej dochádzky určí zákonný zástupca žiaka v zápisnom lístku. Zmeny v dochádzke a spôsobe ranného príchodu a popoludňajšieho odchodu rodič oznamuje škole písomne. Zo ŠKD alebo pri činnosti ŠKD nie je dovolené svojvoľne odísť. Odchod žiakov zo ŠKD v popoludňajších hodinách prebieha od </w:t>
      </w:r>
      <w:r>
        <w:rPr>
          <w:rFonts w:ascii="Times New Roman" w:hAnsi="Times New Roman" w:cs="Times New Roman"/>
        </w:rPr>
        <w:t xml:space="preserve">12.30 </w:t>
      </w:r>
      <w:r>
        <w:rPr>
          <w:rFonts w:ascii="Times New Roman" w:hAnsi="Times New Roman" w:cs="Times New Roman"/>
          <w:sz w:val="24"/>
          <w:szCs w:val="24"/>
        </w:rPr>
        <w:t xml:space="preserve">do </w:t>
      </w:r>
      <w:r>
        <w:rPr>
          <w:rFonts w:ascii="Times New Roman" w:hAnsi="Times New Roman" w:cs="Times New Roman"/>
        </w:rPr>
        <w:t>17.00</w:t>
      </w:r>
      <w:r>
        <w:rPr>
          <w:rFonts w:ascii="Times New Roman" w:hAnsi="Times New Roman" w:cs="Times New Roman"/>
          <w:sz w:val="24"/>
          <w:szCs w:val="24"/>
        </w:rPr>
        <w:t xml:space="preserve"> hod. Odchod zo ŠKD je vyznačený v triednej knihe ŠKD príslušného oddelenia.</w:t>
      </w:r>
    </w:p>
    <w:p w14:paraId="6DD8B8EF">
      <w:pPr>
        <w:pStyle w:val="10"/>
        <w:numPr>
          <w:ilvl w:val="0"/>
          <w:numId w:val="4"/>
        </w:numPr>
        <w:spacing w:line="360" w:lineRule="auto"/>
        <w:ind w:left="0"/>
        <w:jc w:val="both"/>
        <w:rPr>
          <w:rFonts w:ascii="Times New Roman" w:hAnsi="Times New Roman" w:cs="Times New Roman"/>
          <w:sz w:val="24"/>
          <w:szCs w:val="24"/>
        </w:rPr>
      </w:pPr>
      <w:r>
        <w:rPr>
          <w:rFonts w:ascii="Times New Roman" w:hAnsi="Times New Roman" w:cs="Times New Roman"/>
          <w:sz w:val="24"/>
          <w:szCs w:val="24"/>
          <w:shd w:val="clear" w:color="auto" w:fill="FFFFFF"/>
        </w:rPr>
        <w:t>Do ŠKD sa na základe písomnej žiadosti zákonného zástupcu prijíma žiak základnej školy, ktorý je prihlásený na pravidelnú dochádzku.</w:t>
      </w:r>
    </w:p>
    <w:p w14:paraId="4B59419A">
      <w:pPr>
        <w:pStyle w:val="10"/>
        <w:numPr>
          <w:ilvl w:val="0"/>
          <w:numId w:val="4"/>
        </w:numPr>
        <w:spacing w:line="360" w:lineRule="auto"/>
        <w:ind w:left="0"/>
        <w:jc w:val="both"/>
        <w:rPr>
          <w:rFonts w:ascii="Times New Roman" w:hAnsi="Times New Roman" w:cs="Times New Roman"/>
          <w:sz w:val="24"/>
          <w:szCs w:val="24"/>
        </w:rPr>
      </w:pPr>
      <w:r>
        <w:rPr>
          <w:rFonts w:ascii="Times New Roman" w:hAnsi="Times New Roman" w:cs="Times New Roman"/>
          <w:sz w:val="24"/>
          <w:szCs w:val="24"/>
          <w:shd w:val="clear" w:color="auto" w:fill="FFFFFF"/>
        </w:rPr>
        <w:t>Do ŠKD možno prijať žiaka aj na nepravidelnú dochádzku alebo na prechodné obdobie, ktorého dĺžka je vyznačená v rozhodnutí o prijatí.</w:t>
      </w:r>
    </w:p>
    <w:p w14:paraId="16A358A4">
      <w:pPr>
        <w:pStyle w:val="10"/>
        <w:numPr>
          <w:ilvl w:val="0"/>
          <w:numId w:val="4"/>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Za príchod dieťaťa do rannej činnosti oddelenia ŠKD zodpovedá zákonný zástupca alebo zástupca zariadenia. Ranná činnosť ŠKD je ukončená o 7.30 hod.</w:t>
      </w:r>
      <w:r>
        <w:rPr>
          <w:rFonts w:ascii="Times New Roman" w:hAnsi="Times New Roman" w:cs="Times New Roman"/>
          <w:sz w:val="24"/>
          <w:szCs w:val="24"/>
          <w:shd w:val="clear" w:color="auto" w:fill="FFFFFF"/>
        </w:rPr>
        <w:t>, kedy zodpovednosť za dieťa preberá učiteľ.</w:t>
      </w:r>
    </w:p>
    <w:p w14:paraId="37F013CE">
      <w:pPr>
        <w:pStyle w:val="10"/>
        <w:numPr>
          <w:ilvl w:val="0"/>
          <w:numId w:val="4"/>
        </w:numPr>
        <w:spacing w:line="360" w:lineRule="auto"/>
        <w:ind w:left="0"/>
        <w:jc w:val="both"/>
        <w:rPr>
          <w:rFonts w:ascii="Times New Roman" w:hAnsi="Times New Roman" w:cs="Times New Roman"/>
          <w:sz w:val="24"/>
          <w:szCs w:val="24"/>
        </w:rPr>
      </w:pPr>
      <w:r>
        <w:rPr>
          <w:rFonts w:ascii="Times New Roman" w:hAnsi="Times New Roman" w:cs="Times New Roman"/>
          <w:sz w:val="24"/>
          <w:szCs w:val="24"/>
          <w:shd w:val="clear" w:color="auto" w:fill="FFFFFF"/>
        </w:rPr>
        <w:t>Pedagogický zamestnanec školy, ktorý vyučuje v príslušný deň poslednú vyučovaciu hodinu, odovzdáva deti vychovávateľovi ŠKD .</w:t>
      </w:r>
    </w:p>
    <w:p w14:paraId="239D6845">
      <w:pPr>
        <w:pStyle w:val="10"/>
        <w:numPr>
          <w:ilvl w:val="0"/>
          <w:numId w:val="4"/>
        </w:numPr>
        <w:spacing w:line="360" w:lineRule="auto"/>
        <w:ind w:left="0"/>
        <w:jc w:val="both"/>
        <w:rPr>
          <w:rFonts w:ascii="Times New Roman" w:hAnsi="Times New Roman" w:cs="Times New Roman"/>
          <w:sz w:val="24"/>
          <w:szCs w:val="24"/>
        </w:rPr>
      </w:pPr>
      <w:r>
        <w:rPr>
          <w:rFonts w:ascii="Times New Roman" w:hAnsi="Times New Roman" w:cs="Times New Roman"/>
          <w:sz w:val="24"/>
          <w:szCs w:val="24"/>
          <w:shd w:val="clear" w:color="auto" w:fill="FFFFFF"/>
        </w:rPr>
        <w:t>Prechod detí do oddelení ŠKD v rámci priestorov školy zabezpečuje podľa rozvrhu týždennej činnosti vychovávateľ .</w:t>
      </w:r>
    </w:p>
    <w:p w14:paraId="70D91194">
      <w:pPr>
        <w:pStyle w:val="10"/>
        <w:numPr>
          <w:ilvl w:val="0"/>
          <w:numId w:val="4"/>
        </w:numPr>
        <w:spacing w:line="360" w:lineRule="auto"/>
        <w:ind w:left="0"/>
        <w:jc w:val="both"/>
        <w:rPr>
          <w:rFonts w:ascii="Times New Roman" w:hAnsi="Times New Roman" w:cs="Times New Roman"/>
          <w:sz w:val="24"/>
          <w:szCs w:val="24"/>
        </w:rPr>
      </w:pPr>
      <w:r>
        <w:rPr>
          <w:rFonts w:ascii="Times New Roman" w:hAnsi="Times New Roman" w:cs="Times New Roman"/>
          <w:sz w:val="24"/>
          <w:szCs w:val="24"/>
          <w:shd w:val="clear" w:color="auto" w:fill="FFFFFF"/>
        </w:rPr>
        <w:t>Dochádzka do ŠKD sa skončí na základe písomného oznámenia zákonného zástupcu alebo dňom uvedeným v písomnom oznámení; ak v písomnom oznámení nie je uvedený deň skončenia dochádzky, dochádzka sa skončí dňom nasledujúcim po dni doručenia písomného oznámenia. Dochádzka do ŠKD sa skončí aj uplynutím času uvedeného v rozhodnutí o prijatí, na ktorý bol doň žiak prijatý, alebo uložením opatrenia vo výchove, ktorým je vylúčenie.</w:t>
      </w:r>
    </w:p>
    <w:p w14:paraId="43B6FBBF">
      <w:pPr>
        <w:pStyle w:val="10"/>
        <w:numPr>
          <w:ilvl w:val="0"/>
          <w:numId w:val="4"/>
        </w:numPr>
        <w:spacing w:line="360" w:lineRule="auto"/>
        <w:ind w:left="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V prípade neuhradenia poplatku za obdobie 3 mesiacov, bude žiak z ŠKD vylúčený. </w:t>
      </w:r>
    </w:p>
    <w:p w14:paraId="2CB6D8BF">
      <w:pPr>
        <w:pStyle w:val="10"/>
        <w:numPr>
          <w:ilvl w:val="0"/>
          <w:numId w:val="4"/>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Správanie žiaka v ŠKD sa riadi zásadami určenými týmto školským poriadkom.</w:t>
      </w:r>
    </w:p>
    <w:p w14:paraId="7D3C1F3F">
      <w:pPr>
        <w:pStyle w:val="10"/>
        <w:spacing w:line="360" w:lineRule="auto"/>
        <w:ind w:left="0"/>
        <w:jc w:val="both"/>
        <w:rPr>
          <w:rFonts w:ascii="Times New Roman" w:hAnsi="Times New Roman" w:cs="Times New Roman"/>
          <w:sz w:val="24"/>
          <w:szCs w:val="24"/>
        </w:rPr>
      </w:pPr>
    </w:p>
    <w:p w14:paraId="53103E5F">
      <w:pPr>
        <w:pStyle w:val="10"/>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Čl. 3 </w:t>
      </w:r>
    </w:p>
    <w:p w14:paraId="753FA290">
      <w:pPr>
        <w:pStyle w:val="10"/>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Práva a povinnosti žiakov a ich zákonných zástupcov v škole a v školskom zariadení</w:t>
      </w:r>
    </w:p>
    <w:p w14:paraId="37561504">
      <w:pPr>
        <w:pStyle w:val="10"/>
        <w:spacing w:line="360" w:lineRule="auto"/>
        <w:ind w:left="0"/>
        <w:jc w:val="both"/>
        <w:rPr>
          <w:rFonts w:ascii="Times New Roman" w:hAnsi="Times New Roman" w:cs="Times New Roman"/>
          <w:b/>
          <w:sz w:val="24"/>
          <w:szCs w:val="24"/>
        </w:rPr>
      </w:pPr>
    </w:p>
    <w:p w14:paraId="61BE048A">
      <w:pPr>
        <w:pStyle w:val="10"/>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3.1. Každý žiak má právo:</w:t>
      </w:r>
    </w:p>
    <w:p w14:paraId="5E3E733E">
      <w:pPr>
        <w:pStyle w:val="10"/>
        <w:numPr>
          <w:ilvl w:val="0"/>
          <w:numId w:val="5"/>
        </w:numPr>
        <w:spacing w:line="360" w:lineRule="auto"/>
        <w:ind w:left="0" w:hanging="283"/>
        <w:jc w:val="both"/>
        <w:rPr>
          <w:rFonts w:ascii="Times New Roman" w:hAnsi="Times New Roman" w:cs="Times New Roman"/>
          <w:sz w:val="24"/>
          <w:szCs w:val="24"/>
        </w:rPr>
      </w:pPr>
      <w:r>
        <w:rPr>
          <w:rFonts w:ascii="Times New Roman" w:hAnsi="Times New Roman" w:cs="Times New Roman"/>
          <w:sz w:val="24"/>
          <w:szCs w:val="24"/>
        </w:rPr>
        <w:t>Na bezplatné vzdelanie v materinskom jazyku realizované na princípe rovnoprávnosti a v neohrozujúcom a hygienicky vyhovujúcom prostredí, ktoré smeruje k plnému rozvoju ľudskej osobnosti a k posilneniu úcty k ľudským právam a slobodám.</w:t>
      </w:r>
    </w:p>
    <w:p w14:paraId="0235CF98">
      <w:pPr>
        <w:pStyle w:val="10"/>
        <w:numPr>
          <w:ilvl w:val="0"/>
          <w:numId w:val="5"/>
        </w:numPr>
        <w:spacing w:line="360" w:lineRule="auto"/>
        <w:ind w:left="0" w:hanging="283"/>
        <w:jc w:val="both"/>
        <w:rPr>
          <w:rFonts w:ascii="Times New Roman" w:hAnsi="Times New Roman" w:cs="Times New Roman"/>
          <w:sz w:val="24"/>
          <w:szCs w:val="24"/>
        </w:rPr>
      </w:pPr>
      <w:r>
        <w:rPr>
          <w:rFonts w:ascii="Times New Roman" w:hAnsi="Times New Roman" w:cs="Times New Roman"/>
          <w:sz w:val="24"/>
          <w:szCs w:val="24"/>
        </w:rPr>
        <w:t>Na úctu k svojej osobe a garanciu ochrany proti psychickému, fyzickému alebo sexuálnemu násiliu bez ohľadu na svoje vierovyznanie, svetonázor a etnickú identitu.</w:t>
      </w:r>
    </w:p>
    <w:p w14:paraId="25EE801B">
      <w:pPr>
        <w:pStyle w:val="10"/>
        <w:numPr>
          <w:ilvl w:val="0"/>
          <w:numId w:val="5"/>
        </w:numPr>
        <w:spacing w:line="360" w:lineRule="auto"/>
        <w:ind w:left="0" w:hanging="283"/>
        <w:jc w:val="both"/>
        <w:rPr>
          <w:rFonts w:ascii="Times New Roman" w:hAnsi="Times New Roman" w:cs="Times New Roman"/>
          <w:sz w:val="24"/>
          <w:szCs w:val="24"/>
        </w:rPr>
      </w:pPr>
      <w:r>
        <w:rPr>
          <w:rFonts w:ascii="Times New Roman" w:hAnsi="Times New Roman" w:cs="Times New Roman"/>
          <w:sz w:val="24"/>
          <w:szCs w:val="24"/>
        </w:rPr>
        <w:t>Na zabezpečenie ochrany zdravia a bezpečnosti, vrátane oboznámenia sa s týmito zásadami.</w:t>
      </w:r>
    </w:p>
    <w:p w14:paraId="0ED61881">
      <w:pPr>
        <w:pStyle w:val="10"/>
        <w:numPr>
          <w:ilvl w:val="0"/>
          <w:numId w:val="5"/>
        </w:numPr>
        <w:spacing w:line="360" w:lineRule="auto"/>
        <w:ind w:left="0" w:hanging="283"/>
        <w:jc w:val="both"/>
        <w:rPr>
          <w:rFonts w:ascii="Times New Roman" w:hAnsi="Times New Roman" w:cs="Times New Roman"/>
          <w:sz w:val="24"/>
          <w:szCs w:val="24"/>
        </w:rPr>
      </w:pPr>
      <w:r>
        <w:rPr>
          <w:rFonts w:ascii="Times New Roman" w:hAnsi="Times New Roman" w:cs="Times New Roman"/>
          <w:sz w:val="24"/>
          <w:szCs w:val="24"/>
        </w:rPr>
        <w:t>Na slobodu prejavu uplatnenú v súlade s etickými princípmi a normami v duchu humanity a tolerancie, pričom toto právo nesmie ohrozovať práva a právom chránené záujmy iných žiakov.</w:t>
      </w:r>
    </w:p>
    <w:p w14:paraId="6C2EADEF">
      <w:pPr>
        <w:pStyle w:val="10"/>
        <w:numPr>
          <w:ilvl w:val="0"/>
          <w:numId w:val="5"/>
        </w:numPr>
        <w:spacing w:line="360" w:lineRule="auto"/>
        <w:ind w:left="0" w:hanging="283"/>
        <w:jc w:val="both"/>
        <w:rPr>
          <w:rFonts w:ascii="Times New Roman" w:hAnsi="Times New Roman" w:cs="Times New Roman"/>
          <w:sz w:val="24"/>
          <w:szCs w:val="24"/>
        </w:rPr>
      </w:pPr>
      <w:r>
        <w:rPr>
          <w:rFonts w:ascii="Times New Roman" w:hAnsi="Times New Roman" w:cs="Times New Roman"/>
          <w:sz w:val="24"/>
          <w:szCs w:val="24"/>
        </w:rPr>
        <w:t>Požiadať učiteľa o vysvetlenie a riešenie problému a zrozumiteľné sprostredkovanie výkladu učiva.</w:t>
      </w:r>
    </w:p>
    <w:p w14:paraId="50B6683F">
      <w:pPr>
        <w:pStyle w:val="10"/>
        <w:numPr>
          <w:ilvl w:val="0"/>
          <w:numId w:val="5"/>
        </w:numPr>
        <w:spacing w:line="360" w:lineRule="auto"/>
        <w:ind w:left="0" w:hanging="283"/>
        <w:jc w:val="both"/>
        <w:rPr>
          <w:rFonts w:ascii="Times New Roman" w:hAnsi="Times New Roman" w:cs="Times New Roman"/>
          <w:sz w:val="24"/>
          <w:szCs w:val="24"/>
        </w:rPr>
      </w:pPr>
      <w:r>
        <w:rPr>
          <w:rFonts w:ascii="Times New Roman" w:hAnsi="Times New Roman" w:cs="Times New Roman"/>
          <w:sz w:val="24"/>
          <w:szCs w:val="24"/>
        </w:rPr>
        <w:t>Žiak má právo na objektívne hodnotenie a klasifikáciu. Vedieť čo sa bude v danom predmete hodnotiť a akým spôsobom, dozvedieť sa výsledok každého hodnotenia. Dozvedieť sa spôsob a výsledok hodnotenia a má právo na objektívne hodnotenie, vrátane zdôvodnenia klasifikácie a chýb v písomných prácach a testoch. Po ústnom vyskúšaní ihneď, výsledky hodnotenia písomných prác najneskôr do 14 dní</w:t>
      </w:r>
      <w:r>
        <w:rPr>
          <w:rFonts w:ascii="Times New Roman" w:hAnsi="Times New Roman" w:cs="Times New Roman"/>
          <w:i/>
          <w:sz w:val="24"/>
          <w:szCs w:val="24"/>
        </w:rPr>
        <w:t xml:space="preserve">. </w:t>
      </w:r>
      <w:r>
        <w:rPr>
          <w:rFonts w:ascii="Times New Roman" w:hAnsi="Times New Roman" w:cs="Times New Roman"/>
          <w:sz w:val="24"/>
          <w:szCs w:val="24"/>
        </w:rPr>
        <w:t>Žiak má právo na komisionálne preskúšanie.</w:t>
      </w:r>
    </w:p>
    <w:p w14:paraId="222C518F">
      <w:pPr>
        <w:pStyle w:val="10"/>
        <w:numPr>
          <w:ilvl w:val="0"/>
          <w:numId w:val="5"/>
        </w:numPr>
        <w:spacing w:line="360" w:lineRule="auto"/>
        <w:ind w:left="0" w:hanging="283"/>
        <w:jc w:val="both"/>
        <w:rPr>
          <w:rFonts w:ascii="Times New Roman" w:hAnsi="Times New Roman" w:cs="Times New Roman"/>
          <w:sz w:val="24"/>
          <w:szCs w:val="24"/>
        </w:rPr>
      </w:pPr>
      <w:r>
        <w:rPr>
          <w:rFonts w:ascii="Times New Roman" w:hAnsi="Times New Roman" w:cs="Times New Roman"/>
          <w:sz w:val="24"/>
          <w:szCs w:val="24"/>
        </w:rPr>
        <w:t>Na inkluzívne vzdelávanie a na individuálny prístup, ktorý rešpektuje jeho schopnosti, zručnosti, záujmy, nadanie alebo zdravotné znevýhodnenie. Žiaci so špeciálnymi výchovno-vzdelávacími potrebami majú právo na výchovu a vzdelávanie s využitím špecifických foriem a metód, ktoré zodpovedajú ich potrebám, a na vytvorenie podmienok, vrátane využitia kompenzačných pomôcok, ktoré táto výchova a vzdelávanie umožňuje.</w:t>
      </w:r>
    </w:p>
    <w:p w14:paraId="351A40E0">
      <w:pPr>
        <w:pStyle w:val="10"/>
        <w:numPr>
          <w:ilvl w:val="0"/>
          <w:numId w:val="5"/>
        </w:numPr>
        <w:spacing w:line="360" w:lineRule="auto"/>
        <w:ind w:left="0" w:hanging="283"/>
        <w:jc w:val="both"/>
        <w:rPr>
          <w:rFonts w:ascii="Times New Roman" w:hAnsi="Times New Roman" w:cs="Times New Roman"/>
          <w:sz w:val="24"/>
          <w:szCs w:val="24"/>
        </w:rPr>
      </w:pPr>
      <w:r>
        <w:rPr>
          <w:rFonts w:ascii="Times New Roman" w:hAnsi="Times New Roman" w:cs="Times New Roman"/>
          <w:sz w:val="24"/>
          <w:szCs w:val="24"/>
        </w:rPr>
        <w:t>Na individuálne vzdelávanie v rozsahu ustanovenom osobitnými predpismi.</w:t>
      </w:r>
    </w:p>
    <w:p w14:paraId="28A54745">
      <w:pPr>
        <w:pStyle w:val="10"/>
        <w:numPr>
          <w:ilvl w:val="0"/>
          <w:numId w:val="5"/>
        </w:numPr>
        <w:spacing w:line="360" w:lineRule="auto"/>
        <w:ind w:left="0" w:hanging="283"/>
        <w:jc w:val="both"/>
        <w:rPr>
          <w:rFonts w:ascii="Times New Roman" w:hAnsi="Times New Roman" w:cs="Times New Roman"/>
          <w:sz w:val="24"/>
          <w:szCs w:val="24"/>
        </w:rPr>
      </w:pPr>
      <w:r>
        <w:rPr>
          <w:rFonts w:ascii="Times New Roman" w:hAnsi="Times New Roman" w:cs="Times New Roman"/>
          <w:sz w:val="24"/>
          <w:szCs w:val="24"/>
        </w:rPr>
        <w:t>Na poskytovanie poradenstva a ďalších služieb spojených s výchovou a vzdelávaním, vrátane informovania o službách centier pedagogicko-psychologického poradenstva a prevencie, výchovného a kariérového poradcu, ako aj o činnosti ďalších poradných orgánov školy.</w:t>
      </w:r>
    </w:p>
    <w:p w14:paraId="0376E9FE">
      <w:pPr>
        <w:pStyle w:val="10"/>
        <w:numPr>
          <w:ilvl w:val="0"/>
          <w:numId w:val="5"/>
        </w:numPr>
        <w:spacing w:line="360" w:lineRule="auto"/>
        <w:ind w:left="0" w:hanging="425"/>
        <w:jc w:val="both"/>
        <w:rPr>
          <w:rFonts w:ascii="Times New Roman" w:hAnsi="Times New Roman" w:cs="Times New Roman"/>
          <w:sz w:val="24"/>
          <w:szCs w:val="24"/>
        </w:rPr>
      </w:pPr>
      <w:r>
        <w:rPr>
          <w:rFonts w:ascii="Times New Roman" w:hAnsi="Times New Roman" w:cs="Times New Roman"/>
          <w:sz w:val="24"/>
          <w:szCs w:val="24"/>
        </w:rPr>
        <w:t>Na omyl a zmenu názoru a právo na vývin.</w:t>
      </w:r>
    </w:p>
    <w:p w14:paraId="5EAC984E">
      <w:pPr>
        <w:pStyle w:val="10"/>
        <w:numPr>
          <w:ilvl w:val="0"/>
          <w:numId w:val="5"/>
        </w:numPr>
        <w:spacing w:line="360" w:lineRule="auto"/>
        <w:ind w:left="0" w:hanging="425"/>
        <w:jc w:val="both"/>
        <w:rPr>
          <w:rFonts w:ascii="Times New Roman" w:hAnsi="Times New Roman" w:cs="Times New Roman"/>
          <w:sz w:val="24"/>
          <w:szCs w:val="24"/>
        </w:rPr>
      </w:pPr>
      <w:r>
        <w:rPr>
          <w:rFonts w:ascii="Times New Roman" w:hAnsi="Times New Roman" w:cs="Times New Roman"/>
          <w:sz w:val="24"/>
          <w:szCs w:val="24"/>
        </w:rPr>
        <w:t>Zúčastňovať sa mimoškolskej činnosti a byť účastný na tematických oblastiach výchovy a krúžkovej činnosti realizovanej prostredníctvom vzdelávacích poukazov, pričom po slobodnom výbere ich má povinnosť navštevovať.</w:t>
      </w:r>
    </w:p>
    <w:p w14:paraId="626D792C">
      <w:pPr>
        <w:pStyle w:val="10"/>
        <w:numPr>
          <w:ilvl w:val="0"/>
          <w:numId w:val="5"/>
        </w:numPr>
        <w:spacing w:line="360" w:lineRule="auto"/>
        <w:ind w:left="0" w:hanging="425"/>
        <w:jc w:val="both"/>
        <w:rPr>
          <w:rFonts w:ascii="Times New Roman" w:hAnsi="Times New Roman" w:cs="Times New Roman"/>
          <w:sz w:val="24"/>
          <w:szCs w:val="24"/>
        </w:rPr>
      </w:pPr>
      <w:r>
        <w:rPr>
          <w:rFonts w:ascii="Times New Roman" w:hAnsi="Times New Roman" w:cs="Times New Roman"/>
          <w:sz w:val="24"/>
          <w:szCs w:val="24"/>
        </w:rPr>
        <w:t>Na slobodnú voľbu voliteľných a nepovinných predmetov v súlade so svojimi možnosťami a záujmami v rozsahu ustanovenom príslušným školským vzdelávacím programom.</w:t>
      </w:r>
    </w:p>
    <w:p w14:paraId="76C84A56">
      <w:pPr>
        <w:pStyle w:val="10"/>
        <w:numPr>
          <w:ilvl w:val="0"/>
          <w:numId w:val="5"/>
        </w:numPr>
        <w:spacing w:line="360" w:lineRule="auto"/>
        <w:ind w:left="0" w:hanging="425"/>
        <w:jc w:val="both"/>
        <w:rPr>
          <w:rFonts w:ascii="Times New Roman" w:hAnsi="Times New Roman" w:cs="Times New Roman"/>
          <w:sz w:val="24"/>
          <w:szCs w:val="24"/>
        </w:rPr>
      </w:pPr>
      <w:r>
        <w:rPr>
          <w:rFonts w:ascii="Times New Roman" w:hAnsi="Times New Roman" w:cs="Times New Roman"/>
          <w:sz w:val="24"/>
          <w:szCs w:val="24"/>
        </w:rPr>
        <w:t>Na primerané využívanie školských priestorov a zariadení, používanie pomôcok, učebníc a využitie služieb školskej knižnice.</w:t>
      </w:r>
    </w:p>
    <w:p w14:paraId="2AD392AA">
      <w:pPr>
        <w:pStyle w:val="10"/>
        <w:numPr>
          <w:ilvl w:val="0"/>
          <w:numId w:val="5"/>
        </w:numPr>
        <w:spacing w:line="360" w:lineRule="auto"/>
        <w:ind w:left="0" w:hanging="425"/>
        <w:jc w:val="both"/>
        <w:rPr>
          <w:rFonts w:ascii="Times New Roman" w:hAnsi="Times New Roman" w:cs="Times New Roman"/>
          <w:sz w:val="24"/>
          <w:szCs w:val="24"/>
        </w:rPr>
      </w:pPr>
      <w:r>
        <w:rPr>
          <w:rFonts w:ascii="Times New Roman" w:hAnsi="Times New Roman" w:cs="Times New Roman"/>
          <w:sz w:val="24"/>
          <w:szCs w:val="24"/>
        </w:rPr>
        <w:t>Podľa osobitných právnych predpisov má žiak v škole právo na ochranu súkromia a osobných údajov pred ich neoprávneným šírením alebo zneužívaním, s výnimkou poskytnutia informácií súvisiacich s ohrozovaním mravnej výchovy mládeže, týraním alebo iným nezákonným konaním páchaným žiakom alebo páchaným na žiakovi.</w:t>
      </w:r>
    </w:p>
    <w:p w14:paraId="54F2E564">
      <w:pPr>
        <w:pStyle w:val="10"/>
        <w:numPr>
          <w:ilvl w:val="0"/>
          <w:numId w:val="5"/>
        </w:numPr>
        <w:spacing w:line="360" w:lineRule="auto"/>
        <w:ind w:left="0" w:hanging="425"/>
        <w:jc w:val="both"/>
        <w:rPr>
          <w:rFonts w:ascii="Times New Roman" w:hAnsi="Times New Roman" w:cs="Times New Roman"/>
          <w:sz w:val="24"/>
          <w:szCs w:val="24"/>
        </w:rPr>
      </w:pPr>
      <w:r>
        <w:rPr>
          <w:rFonts w:ascii="Times New Roman" w:hAnsi="Times New Roman" w:cs="Times New Roman"/>
          <w:sz w:val="24"/>
          <w:szCs w:val="24"/>
        </w:rPr>
        <w:t xml:space="preserve">Zaručujúce zásadu rovnakého zaobchádzania vo vzdelaní, nepostihovania za podanie sťažností, nepostihovania alebo znevýhodňovania žiaka za uplatnenie svojich práv podľa školského zákona. </w:t>
      </w:r>
    </w:p>
    <w:p w14:paraId="4A387709">
      <w:pPr>
        <w:pStyle w:val="10"/>
        <w:spacing w:line="360" w:lineRule="auto"/>
        <w:ind w:left="0"/>
        <w:jc w:val="both"/>
        <w:rPr>
          <w:rFonts w:ascii="Times New Roman" w:hAnsi="Times New Roman" w:cs="Times New Roman"/>
          <w:sz w:val="24"/>
          <w:szCs w:val="24"/>
        </w:rPr>
      </w:pPr>
    </w:p>
    <w:p w14:paraId="6A6A66C1">
      <w:pPr>
        <w:pStyle w:val="10"/>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3.2. Povinnosti žiakov</w:t>
      </w:r>
    </w:p>
    <w:p w14:paraId="31089903">
      <w:pPr>
        <w:pStyle w:val="10"/>
        <w:numPr>
          <w:ilvl w:val="0"/>
          <w:numId w:val="6"/>
        </w:numPr>
        <w:spacing w:line="360" w:lineRule="auto"/>
        <w:ind w:left="0" w:hanging="425"/>
        <w:jc w:val="both"/>
        <w:rPr>
          <w:rFonts w:ascii="Times New Roman" w:hAnsi="Times New Roman" w:cs="Times New Roman"/>
          <w:sz w:val="24"/>
          <w:szCs w:val="24"/>
        </w:rPr>
      </w:pPr>
      <w:r>
        <w:rPr>
          <w:rFonts w:ascii="Times New Roman" w:hAnsi="Times New Roman" w:cs="Times New Roman"/>
          <w:sz w:val="24"/>
          <w:szCs w:val="24"/>
        </w:rPr>
        <w:t>Dodržiavať školský poriadok.</w:t>
      </w:r>
    </w:p>
    <w:p w14:paraId="5DD51BBA">
      <w:pPr>
        <w:pStyle w:val="10"/>
        <w:numPr>
          <w:ilvl w:val="0"/>
          <w:numId w:val="6"/>
        </w:numPr>
        <w:spacing w:line="360" w:lineRule="auto"/>
        <w:ind w:left="0" w:hanging="425"/>
        <w:jc w:val="both"/>
        <w:rPr>
          <w:rFonts w:ascii="Times New Roman" w:hAnsi="Times New Roman" w:cs="Times New Roman"/>
          <w:sz w:val="24"/>
          <w:szCs w:val="24"/>
        </w:rPr>
      </w:pPr>
      <w:r>
        <w:rPr>
          <w:rFonts w:ascii="Times New Roman" w:hAnsi="Times New Roman" w:cs="Times New Roman"/>
          <w:sz w:val="24"/>
          <w:szCs w:val="24"/>
        </w:rPr>
        <w:t xml:space="preserve">Správať sa v súlade s normami a zásadami slušného správania. </w:t>
      </w:r>
    </w:p>
    <w:p w14:paraId="496A91B1">
      <w:pPr>
        <w:pStyle w:val="10"/>
        <w:numPr>
          <w:ilvl w:val="0"/>
          <w:numId w:val="6"/>
        </w:numPr>
        <w:spacing w:line="360" w:lineRule="auto"/>
        <w:ind w:left="0" w:hanging="425"/>
        <w:jc w:val="both"/>
        <w:rPr>
          <w:rFonts w:ascii="Times New Roman" w:hAnsi="Times New Roman" w:cs="Times New Roman"/>
          <w:sz w:val="24"/>
          <w:szCs w:val="24"/>
        </w:rPr>
      </w:pPr>
      <w:r>
        <w:rPr>
          <w:rFonts w:ascii="Times New Roman" w:hAnsi="Times New Roman" w:cs="Times New Roman"/>
          <w:sz w:val="24"/>
          <w:szCs w:val="24"/>
        </w:rPr>
        <w:t>Rešpektovať pokyny a nariadenia pedagogických, odborných a ostatných zamestnancov školy, byť disciplinovaný.</w:t>
      </w:r>
    </w:p>
    <w:p w14:paraId="4B00DDB4">
      <w:pPr>
        <w:pStyle w:val="10"/>
        <w:numPr>
          <w:ilvl w:val="0"/>
          <w:numId w:val="6"/>
        </w:numPr>
        <w:spacing w:line="360" w:lineRule="auto"/>
        <w:ind w:left="0" w:hanging="425"/>
        <w:jc w:val="both"/>
        <w:rPr>
          <w:rFonts w:ascii="Times New Roman" w:hAnsi="Times New Roman" w:cs="Times New Roman"/>
          <w:sz w:val="24"/>
          <w:szCs w:val="24"/>
        </w:rPr>
      </w:pPr>
      <w:r>
        <w:rPr>
          <w:rFonts w:ascii="Times New Roman" w:hAnsi="Times New Roman" w:cs="Times New Roman"/>
          <w:sz w:val="24"/>
          <w:szCs w:val="24"/>
        </w:rPr>
        <w:t>Žiak je povinný plniť zákonom stanovenú  povinnú školskú dochádzku, rešpektovať rozvrh hodín a zúčastňovať sa podujatí organizovaných školou v rámci uskutočňovania školského vzdelávacieho programu.</w:t>
      </w:r>
    </w:p>
    <w:p w14:paraId="7AA2D1D2">
      <w:pPr>
        <w:pStyle w:val="10"/>
        <w:numPr>
          <w:ilvl w:val="0"/>
          <w:numId w:val="6"/>
        </w:numPr>
        <w:spacing w:line="360" w:lineRule="auto"/>
        <w:ind w:left="0" w:hanging="425"/>
        <w:jc w:val="both"/>
        <w:rPr>
          <w:rFonts w:ascii="Times New Roman" w:hAnsi="Times New Roman" w:cs="Times New Roman"/>
          <w:sz w:val="24"/>
          <w:szCs w:val="24"/>
        </w:rPr>
      </w:pPr>
      <w:r>
        <w:rPr>
          <w:rFonts w:ascii="Times New Roman" w:hAnsi="Times New Roman" w:cs="Times New Roman"/>
          <w:sz w:val="24"/>
          <w:szCs w:val="24"/>
        </w:rPr>
        <w:t xml:space="preserve">Žiak musí byť v škole primerane, čisto a vhodne oblečený aj upravený. </w:t>
      </w:r>
    </w:p>
    <w:p w14:paraId="5887A6B5">
      <w:pPr>
        <w:pStyle w:val="10"/>
        <w:numPr>
          <w:ilvl w:val="0"/>
          <w:numId w:val="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Na škole vyžadovaná norma vhodného obliekania z etického a zdravotného hľadiska je stanovená tak, že oblečenie nesmie byť priehľadné/priesvitné, musí zakrývať celý trup (brucho nesmie byť odhalené), bez veľkých výstrihov na hrudi či chrbte (odhaľujúcich spodné prádlo). Dĺžka minisukní a krátkych nohavíc je ohraničená dosahom rúk. </w:t>
      </w:r>
    </w:p>
    <w:p w14:paraId="7CDA42C6">
      <w:pPr>
        <w:pStyle w:val="10"/>
        <w:numPr>
          <w:ilvl w:val="0"/>
          <w:numId w:val="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Žiakovi nenosí dennodenne tepláky zo zdravotných a estetických dôvodov.</w:t>
      </w:r>
    </w:p>
    <w:p w14:paraId="01FAAFD4">
      <w:pPr>
        <w:pStyle w:val="10"/>
        <w:numPr>
          <w:ilvl w:val="0"/>
          <w:numId w:val="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V budove školy žiaci na hlavách nemajú čiapky ani iné pokrývky hlavy a nenosia na tvári slnečné okuliare.</w:t>
      </w:r>
    </w:p>
    <w:p w14:paraId="0EF3DE37">
      <w:pPr>
        <w:pStyle w:val="10"/>
        <w:numPr>
          <w:ilvl w:val="0"/>
          <w:numId w:val="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Výstrednosti sú zakázané. Za výstrednosť sa považuje piercing na viditeľnom mieste, farbené vlasy, účesy vo forme chocholov, dredov, vystrihaných, či vyholených pásov. Rovnako sa za výstrednosť považuje výrazné líčenie a lakovanie nechtov. Úprava tváre líčením pre žiakov ZŠ zo zdravotného hľadiska nie je vhodná. Miera tolerancie je stanovená na aplikáciu jemného, málo výrazného make-upu, ktorý sa používa na úpravu aknóznej pleti, bezfarebný, málo výrazný lesk na pery, či bezfarebný alebo telový lak na nechty. </w:t>
      </w:r>
    </w:p>
    <w:p w14:paraId="479687D6">
      <w:pPr>
        <w:pStyle w:val="10"/>
        <w:numPr>
          <w:ilvl w:val="0"/>
          <w:numId w:val="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Zakazuje sa do školy nosiť na oblečení alebo školských potrebách označenia potláčajúce a odsudzujúce isté skupiny ľudí, výrazy provokujúce násilie a nenávisť, sexuálne narážky, symboly propagujúce fašizmus, rasizmus, drogy, či už v nápisoch alebo obrázkoch.</w:t>
      </w:r>
    </w:p>
    <w:p w14:paraId="2B7FA189">
      <w:pPr>
        <w:pStyle w:val="10"/>
        <w:numPr>
          <w:ilvl w:val="0"/>
          <w:numId w:val="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Žiak dbá na dodržiavanie osobnej hygieny, čistotu nechtov a vlasov. Dĺžka vlasov nesmie obmedzovať funkciu zmyslových orgánov (hlavne očí).</w:t>
      </w:r>
    </w:p>
    <w:p w14:paraId="544B9624">
      <w:pPr>
        <w:pStyle w:val="10"/>
        <w:numPr>
          <w:ilvl w:val="0"/>
          <w:numId w:val="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Trvalé tetovanie je zakázané.</w:t>
      </w:r>
    </w:p>
    <w:p w14:paraId="068E57ED">
      <w:pPr>
        <w:pStyle w:val="10"/>
        <w:numPr>
          <w:ilvl w:val="0"/>
          <w:numId w:val="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Na kultúrne podujatia nosí žiak oblečenie zodpovedajúce danému podujatiu.</w:t>
      </w:r>
    </w:p>
    <w:p w14:paraId="21A1F512">
      <w:pPr>
        <w:pStyle w:val="10"/>
        <w:numPr>
          <w:ilvl w:val="0"/>
          <w:numId w:val="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Na pracovné vyučovanie, technickú výchovu a výtvarnú výchovu má žiak vhodný pracovný odev podľa pokynov vyučujúceho.</w:t>
      </w:r>
    </w:p>
    <w:p w14:paraId="28F99918">
      <w:pPr>
        <w:pStyle w:val="10"/>
        <w:numPr>
          <w:ilvl w:val="0"/>
          <w:numId w:val="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Na hodinách telesnej výchovy používa cvičebný úbor podľa pokynov vyučujúceho; nie je dovolené cvičiť v oblečení, ktoré má žiak na sebe počas vyučovania.</w:t>
      </w:r>
    </w:p>
    <w:p w14:paraId="4583DE01">
      <w:pPr>
        <w:pStyle w:val="10"/>
        <w:numPr>
          <w:ilvl w:val="0"/>
          <w:numId w:val="6"/>
        </w:numPr>
        <w:spacing w:line="360" w:lineRule="auto"/>
        <w:ind w:left="0" w:hanging="425"/>
        <w:jc w:val="both"/>
        <w:rPr>
          <w:rFonts w:ascii="Times New Roman" w:hAnsi="Times New Roman" w:cs="Times New Roman"/>
          <w:sz w:val="24"/>
          <w:szCs w:val="24"/>
        </w:rPr>
      </w:pPr>
      <w:r>
        <w:rPr>
          <w:rFonts w:ascii="Times New Roman" w:hAnsi="Times New Roman" w:cs="Times New Roman"/>
          <w:sz w:val="24"/>
          <w:szCs w:val="24"/>
        </w:rPr>
        <w:t>Osvojovať si vedomosti, zručnosti a návyky správania poskytované základnou školou.</w:t>
      </w:r>
    </w:p>
    <w:p w14:paraId="3E712B17">
      <w:pPr>
        <w:pStyle w:val="10"/>
        <w:numPr>
          <w:ilvl w:val="0"/>
          <w:numId w:val="6"/>
        </w:numPr>
        <w:spacing w:line="360" w:lineRule="auto"/>
        <w:ind w:left="0" w:hanging="425"/>
        <w:jc w:val="both"/>
        <w:rPr>
          <w:rFonts w:ascii="Times New Roman" w:hAnsi="Times New Roman" w:cs="Times New Roman"/>
          <w:sz w:val="24"/>
          <w:szCs w:val="24"/>
        </w:rPr>
      </w:pPr>
      <w:r>
        <w:rPr>
          <w:rFonts w:ascii="Times New Roman" w:hAnsi="Times New Roman" w:cs="Times New Roman"/>
          <w:sz w:val="24"/>
          <w:szCs w:val="24"/>
        </w:rPr>
        <w:t>Osvojovať si zásady vlastenectva, humanity, demokratických princípov, rasovej a náboženskej znášanlivosti, tolerancie a správať sa podľa nich, predchádzať všetkým formám diskriminácie, xenofóbie, antisemitizmu a ďalším formám intolerancie.</w:t>
      </w:r>
    </w:p>
    <w:p w14:paraId="3F4BC7F8">
      <w:pPr>
        <w:pStyle w:val="10"/>
        <w:numPr>
          <w:ilvl w:val="0"/>
          <w:numId w:val="6"/>
        </w:numPr>
        <w:spacing w:line="360" w:lineRule="auto"/>
        <w:ind w:left="0" w:hanging="425"/>
        <w:jc w:val="both"/>
        <w:rPr>
          <w:rFonts w:ascii="Times New Roman" w:hAnsi="Times New Roman" w:cs="Times New Roman"/>
          <w:sz w:val="24"/>
          <w:szCs w:val="24"/>
        </w:rPr>
      </w:pPr>
      <w:r>
        <w:rPr>
          <w:rFonts w:ascii="Times New Roman" w:hAnsi="Times New Roman" w:cs="Times New Roman"/>
          <w:sz w:val="24"/>
          <w:szCs w:val="24"/>
        </w:rPr>
        <w:t>Šetrne zaobchádzať a chrániť pred poškodením školské vybavenie a zariadenie, učebnice a učebné pomôcky.  Šetrne zaobchádzať s prevádzkovými energiami.</w:t>
      </w:r>
    </w:p>
    <w:p w14:paraId="63885284">
      <w:pPr>
        <w:pStyle w:val="10"/>
        <w:numPr>
          <w:ilvl w:val="0"/>
          <w:numId w:val="6"/>
        </w:numPr>
        <w:spacing w:line="360" w:lineRule="auto"/>
        <w:ind w:left="0" w:hanging="425"/>
        <w:jc w:val="both"/>
        <w:rPr>
          <w:rFonts w:ascii="Times New Roman" w:hAnsi="Times New Roman" w:cs="Times New Roman"/>
          <w:sz w:val="24"/>
          <w:szCs w:val="24"/>
        </w:rPr>
      </w:pPr>
      <w:r>
        <w:rPr>
          <w:rFonts w:ascii="Times New Roman" w:hAnsi="Times New Roman" w:cs="Times New Roman"/>
          <w:sz w:val="24"/>
          <w:szCs w:val="24"/>
        </w:rPr>
        <w:t>Byť účastný spolu s učiteľmi a ostatnými zamestnancami na tvorbe a ochrane životného prostredia školy a jej areálu.</w:t>
      </w:r>
    </w:p>
    <w:p w14:paraId="2A8DF53B">
      <w:pPr>
        <w:pStyle w:val="10"/>
        <w:numPr>
          <w:ilvl w:val="0"/>
          <w:numId w:val="6"/>
        </w:numPr>
        <w:spacing w:line="360" w:lineRule="auto"/>
        <w:ind w:left="0" w:hanging="425"/>
        <w:jc w:val="both"/>
        <w:rPr>
          <w:rFonts w:ascii="Times New Roman" w:hAnsi="Times New Roman" w:cs="Times New Roman"/>
          <w:sz w:val="24"/>
          <w:szCs w:val="24"/>
        </w:rPr>
      </w:pPr>
      <w:r>
        <w:rPr>
          <w:rFonts w:ascii="Times New Roman" w:hAnsi="Times New Roman" w:cs="Times New Roman"/>
          <w:sz w:val="24"/>
          <w:szCs w:val="24"/>
        </w:rPr>
        <w:t>Predložiť potvrdenie o dôvode neprítomnosti na vyučovaní zo strany zákonného zástupcu alebo príslušného lekára.</w:t>
      </w:r>
    </w:p>
    <w:p w14:paraId="1204DB58">
      <w:pPr>
        <w:pStyle w:val="10"/>
        <w:numPr>
          <w:ilvl w:val="0"/>
          <w:numId w:val="6"/>
        </w:numPr>
        <w:spacing w:line="360" w:lineRule="auto"/>
        <w:ind w:left="0" w:hanging="425"/>
        <w:jc w:val="both"/>
        <w:rPr>
          <w:rFonts w:ascii="Times New Roman" w:hAnsi="Times New Roman" w:cs="Times New Roman"/>
          <w:sz w:val="24"/>
          <w:szCs w:val="24"/>
        </w:rPr>
      </w:pPr>
      <w:r>
        <w:rPr>
          <w:rFonts w:ascii="Times New Roman" w:hAnsi="Times New Roman" w:cs="Times New Roman"/>
          <w:sz w:val="24"/>
          <w:szCs w:val="24"/>
        </w:rPr>
        <w:t>V prípade úrazu, ohrozenia alebo zaznamenania konania ohrozujúceho iných žiakov ihneď informovať vyučujúceho, pedagogický dozor, prípadne najbližšiu dospelú osobu.</w:t>
      </w:r>
    </w:p>
    <w:p w14:paraId="0EB68085">
      <w:pPr>
        <w:pStyle w:val="10"/>
        <w:numPr>
          <w:ilvl w:val="0"/>
          <w:numId w:val="6"/>
        </w:numPr>
        <w:spacing w:line="360" w:lineRule="auto"/>
        <w:ind w:left="0" w:hanging="425"/>
        <w:jc w:val="both"/>
        <w:rPr>
          <w:rFonts w:ascii="Times New Roman" w:hAnsi="Times New Roman" w:cs="Times New Roman"/>
          <w:sz w:val="24"/>
          <w:szCs w:val="24"/>
        </w:rPr>
      </w:pPr>
      <w:r>
        <w:rPr>
          <w:rFonts w:ascii="Times New Roman" w:hAnsi="Times New Roman" w:cs="Times New Roman"/>
          <w:sz w:val="24"/>
          <w:szCs w:val="24"/>
        </w:rPr>
        <w:t>V prípade, ak žiak  vymešká 100 ospravedlnených hodín v danom polroku, bude preskúšaný ústnou alebo písomnou formou zo všetkých klasifikovaných predmetov. Rodič a forme a termíne bude vopred informovaný.</w:t>
      </w:r>
    </w:p>
    <w:p w14:paraId="613D8D93">
      <w:pPr>
        <w:pStyle w:val="10"/>
        <w:spacing w:line="360" w:lineRule="auto"/>
        <w:ind w:left="0"/>
        <w:jc w:val="both"/>
        <w:rPr>
          <w:rFonts w:ascii="Times New Roman" w:hAnsi="Times New Roman" w:cs="Times New Roman"/>
          <w:sz w:val="24"/>
          <w:szCs w:val="24"/>
        </w:rPr>
      </w:pPr>
    </w:p>
    <w:p w14:paraId="24BB950A">
      <w:pPr>
        <w:pStyle w:val="10"/>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3.3. Žiakovi je zakázané:</w:t>
      </w:r>
    </w:p>
    <w:p w14:paraId="3EC2C227">
      <w:pPr>
        <w:pStyle w:val="10"/>
        <w:numPr>
          <w:ilvl w:val="0"/>
          <w:numId w:val="8"/>
        </w:numPr>
        <w:spacing w:line="360" w:lineRule="auto"/>
        <w:ind w:left="0" w:hanging="425"/>
        <w:jc w:val="both"/>
        <w:rPr>
          <w:rFonts w:ascii="Times New Roman" w:hAnsi="Times New Roman" w:cs="Times New Roman"/>
          <w:sz w:val="24"/>
          <w:szCs w:val="24"/>
        </w:rPr>
      </w:pPr>
      <w:r>
        <w:rPr>
          <w:rFonts w:ascii="Times New Roman" w:hAnsi="Times New Roman" w:cs="Times New Roman"/>
          <w:sz w:val="24"/>
          <w:szCs w:val="24"/>
        </w:rPr>
        <w:t>Šikanovať žiakov a zamestnancov školy, vydierať ich, okrádať a ubližovať im.</w:t>
      </w:r>
    </w:p>
    <w:p w14:paraId="0B394D18">
      <w:pPr>
        <w:pStyle w:val="10"/>
        <w:numPr>
          <w:ilvl w:val="0"/>
          <w:numId w:val="8"/>
        </w:numPr>
        <w:spacing w:line="360" w:lineRule="auto"/>
        <w:ind w:left="0" w:hanging="425"/>
        <w:jc w:val="both"/>
        <w:rPr>
          <w:rFonts w:ascii="Times New Roman" w:hAnsi="Times New Roman" w:cs="Times New Roman"/>
          <w:sz w:val="24"/>
          <w:szCs w:val="24"/>
        </w:rPr>
      </w:pPr>
      <w:r>
        <w:rPr>
          <w:rFonts w:ascii="Times New Roman" w:hAnsi="Times New Roman" w:cs="Times New Roman"/>
          <w:sz w:val="24"/>
          <w:szCs w:val="24"/>
        </w:rPr>
        <w:t>Vulgárne a agresívne vystupovať voči žiakom a zamestnancom školy.</w:t>
      </w:r>
    </w:p>
    <w:p w14:paraId="744FF613">
      <w:pPr>
        <w:pStyle w:val="10"/>
        <w:numPr>
          <w:ilvl w:val="0"/>
          <w:numId w:val="8"/>
        </w:numPr>
        <w:spacing w:line="360" w:lineRule="auto"/>
        <w:ind w:left="0" w:hanging="425"/>
        <w:jc w:val="both"/>
        <w:rPr>
          <w:rFonts w:ascii="Times New Roman" w:hAnsi="Times New Roman" w:cs="Times New Roman"/>
          <w:sz w:val="24"/>
          <w:szCs w:val="24"/>
        </w:rPr>
      </w:pPr>
      <w:r>
        <w:rPr>
          <w:rFonts w:ascii="Times New Roman" w:hAnsi="Times New Roman" w:cs="Times New Roman"/>
          <w:sz w:val="24"/>
          <w:szCs w:val="24"/>
        </w:rPr>
        <w:t>Fajčiť v priestoroch a areáli školy a pri činnostiach organizovaných školou mimo priestorov školy.</w:t>
      </w:r>
    </w:p>
    <w:p w14:paraId="79799DF2">
      <w:pPr>
        <w:pStyle w:val="10"/>
        <w:numPr>
          <w:ilvl w:val="0"/>
          <w:numId w:val="8"/>
        </w:numPr>
        <w:spacing w:line="360" w:lineRule="auto"/>
        <w:ind w:left="0" w:hanging="425"/>
        <w:jc w:val="both"/>
        <w:rPr>
          <w:rFonts w:ascii="Times New Roman" w:hAnsi="Times New Roman" w:cs="Times New Roman"/>
          <w:sz w:val="24"/>
          <w:szCs w:val="24"/>
        </w:rPr>
      </w:pPr>
      <w:r>
        <w:rPr>
          <w:rFonts w:ascii="Times New Roman" w:hAnsi="Times New Roman" w:cs="Times New Roman"/>
          <w:sz w:val="24"/>
          <w:szCs w:val="24"/>
        </w:rPr>
        <w:t>Používať mobilný telefón, vrátane slúchadiel na počúvanie hudby, smarthodinky</w:t>
      </w:r>
      <w:r>
        <w:rPr>
          <w:rFonts w:ascii="Times New Roman" w:hAnsi="Times New Roman" w:cs="Times New Roman"/>
          <w:color w:val="FF0000"/>
          <w:sz w:val="24"/>
          <w:szCs w:val="24"/>
        </w:rPr>
        <w:t xml:space="preserve"> </w:t>
      </w:r>
      <w:r>
        <w:rPr>
          <w:rFonts w:ascii="Times New Roman" w:hAnsi="Times New Roman" w:cs="Times New Roman"/>
          <w:sz w:val="24"/>
          <w:szCs w:val="24"/>
        </w:rPr>
        <w:t>a iné produkty zaradené do kategórie informačno-komunikačných technológií prinesených so sebou. Žiak pred začiatkom vyučovania odloží vypnutý mobilný telefón do tašky, alebo skrinky. Zákaz používania platí v priestoroch celej školy.</w:t>
      </w:r>
    </w:p>
    <w:p w14:paraId="4B0CEDBC">
      <w:pPr>
        <w:pStyle w:val="10"/>
        <w:spacing w:line="360" w:lineRule="auto"/>
        <w:ind w:left="0" w:hanging="2"/>
        <w:jc w:val="both"/>
        <w:rPr>
          <w:rFonts w:ascii="Times New Roman" w:hAnsi="Times New Roman" w:cs="Times New Roman"/>
          <w:sz w:val="24"/>
          <w:szCs w:val="24"/>
        </w:rPr>
      </w:pPr>
      <w:r>
        <w:rPr>
          <w:rFonts w:ascii="Times New Roman" w:hAnsi="Times New Roman" w:cs="Times New Roman"/>
          <w:sz w:val="24"/>
          <w:szCs w:val="24"/>
        </w:rPr>
        <w:t>Používanie týchto prostriedkov môže byť povolené iba na výchovno – vzdelávací proces.</w:t>
      </w:r>
    </w:p>
    <w:p w14:paraId="091B345B">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V prípade že žiak poruší zákaz, musí odovzdať telefón do trezoru riaditeľne školy. Následne si telefón preberie zákonný zástupca žiaka. Žiakovi je udelené napomenutie triednym učiteľom. </w:t>
      </w:r>
    </w:p>
    <w:p w14:paraId="2757E2A9">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Pri druhom opakovaní zákazu je žiakovi  udelené pokarhanie triednym učiteľom.  Pri treťom opakovaní je žiakovi udelené pokarhanie riaditeľom školy. Pri štvrtom a viac opakovaniach sa udelí znížená známka zo správania 2. stupňa.</w:t>
      </w:r>
    </w:p>
    <w:p w14:paraId="44CDEEA5">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Podľa miery závažnosti a účelu použitia mobilného telefónu môže riaditeľ školy rozhodnúť o udelení pokarhania alebo zníženej známky zo správania bez predchádzajúceho napomenutia triednym učiteľom a pokarhania  triednym učiteľom. </w:t>
      </w:r>
    </w:p>
    <w:p w14:paraId="24F517AC">
      <w:pPr>
        <w:pStyle w:val="10"/>
        <w:numPr>
          <w:ilvl w:val="0"/>
          <w:numId w:val="8"/>
        </w:numPr>
        <w:spacing w:line="360" w:lineRule="auto"/>
        <w:ind w:left="0" w:hanging="425"/>
        <w:jc w:val="both"/>
        <w:rPr>
          <w:rFonts w:ascii="Times New Roman" w:hAnsi="Times New Roman" w:cs="Times New Roman"/>
          <w:sz w:val="24"/>
          <w:szCs w:val="24"/>
        </w:rPr>
      </w:pPr>
      <w:r>
        <w:rPr>
          <w:rFonts w:ascii="Times New Roman" w:hAnsi="Times New Roman" w:cs="Times New Roman"/>
          <w:sz w:val="24"/>
          <w:szCs w:val="24"/>
        </w:rPr>
        <w:t>Prinášať a požívať do školy a na aktivity organizované školou alkohol, drogy, tabakové výrobky a iné omamné, psychotropné a zdraviu škodlivé látky.</w:t>
      </w:r>
    </w:p>
    <w:p w14:paraId="3265DB17">
      <w:pPr>
        <w:pStyle w:val="10"/>
        <w:numPr>
          <w:ilvl w:val="0"/>
          <w:numId w:val="8"/>
        </w:numPr>
        <w:spacing w:line="360" w:lineRule="auto"/>
        <w:ind w:left="0" w:hanging="425"/>
        <w:jc w:val="both"/>
        <w:rPr>
          <w:rFonts w:ascii="Times New Roman" w:hAnsi="Times New Roman" w:cs="Times New Roman"/>
          <w:sz w:val="24"/>
          <w:szCs w:val="24"/>
        </w:rPr>
      </w:pPr>
      <w:r>
        <w:rPr>
          <w:rFonts w:ascii="Times New Roman" w:hAnsi="Times New Roman" w:cs="Times New Roman"/>
          <w:sz w:val="24"/>
          <w:szCs w:val="24"/>
        </w:rPr>
        <w:t>Prinášať do školy alebo na činnosti organizované školou predmety, ktoré ohrozujú bezpečnosť a zdravie ostatných žiakov a zamestnancov, alebo predmety a propagačný materiál napádajúci demokraciu a ohrozujúci mravnú výchovu mládeže.</w:t>
      </w:r>
    </w:p>
    <w:p w14:paraId="25A5CBFC">
      <w:pPr>
        <w:pStyle w:val="10"/>
        <w:numPr>
          <w:ilvl w:val="0"/>
          <w:numId w:val="8"/>
        </w:numPr>
        <w:spacing w:line="360" w:lineRule="auto"/>
        <w:ind w:left="0" w:hanging="425"/>
        <w:jc w:val="both"/>
        <w:rPr>
          <w:rFonts w:ascii="Times New Roman" w:hAnsi="Times New Roman" w:cs="Times New Roman"/>
          <w:sz w:val="24"/>
          <w:szCs w:val="24"/>
        </w:rPr>
      </w:pPr>
      <w:r>
        <w:rPr>
          <w:rFonts w:ascii="Times New Roman" w:hAnsi="Times New Roman" w:cs="Times New Roman"/>
          <w:sz w:val="24"/>
          <w:szCs w:val="24"/>
        </w:rPr>
        <w:t xml:space="preserve">Zakazuje sa do školy nosiť: rezné zbrane, strelné zbrane, pyrotechnické výrobky, zapaľovače, zápalky, predmety na sebaobranu. </w:t>
      </w:r>
    </w:p>
    <w:p w14:paraId="57CDAE43">
      <w:pPr>
        <w:pStyle w:val="10"/>
        <w:numPr>
          <w:ilvl w:val="0"/>
          <w:numId w:val="8"/>
        </w:numPr>
        <w:spacing w:line="360" w:lineRule="auto"/>
        <w:ind w:left="0" w:hanging="425"/>
        <w:jc w:val="both"/>
        <w:rPr>
          <w:rFonts w:ascii="Times New Roman" w:hAnsi="Times New Roman" w:cs="Times New Roman"/>
          <w:sz w:val="24"/>
          <w:szCs w:val="24"/>
        </w:rPr>
      </w:pPr>
      <w:r>
        <w:rPr>
          <w:rFonts w:ascii="Times New Roman" w:hAnsi="Times New Roman" w:cs="Times New Roman"/>
          <w:sz w:val="24"/>
          <w:szCs w:val="24"/>
        </w:rPr>
        <w:t xml:space="preserve">V prípade, že žiak do školy prinesie zakázané predmety podľa bodu 7, škola postupuje podľa školského poriadku a žiak je povinný predmet odovzdať. </w:t>
      </w:r>
    </w:p>
    <w:p w14:paraId="4EA59D3B">
      <w:pPr>
        <w:pStyle w:val="10"/>
        <w:numPr>
          <w:ilvl w:val="0"/>
          <w:numId w:val="8"/>
        </w:numPr>
        <w:spacing w:line="360" w:lineRule="auto"/>
        <w:ind w:left="0" w:hanging="425"/>
        <w:jc w:val="both"/>
        <w:rPr>
          <w:rFonts w:ascii="Times New Roman" w:hAnsi="Times New Roman" w:cs="Times New Roman"/>
          <w:sz w:val="24"/>
          <w:szCs w:val="24"/>
        </w:rPr>
      </w:pPr>
      <w:r>
        <w:rPr>
          <w:rFonts w:ascii="Times New Roman" w:hAnsi="Times New Roman" w:cs="Times New Roman"/>
          <w:sz w:val="24"/>
          <w:szCs w:val="24"/>
        </w:rPr>
        <w:t>V škole hrať hazardné hry, prinášať cennosti a väčšie sumy peňažnej hotovosti.</w:t>
      </w:r>
    </w:p>
    <w:p w14:paraId="30191F22">
      <w:pPr>
        <w:pStyle w:val="10"/>
        <w:numPr>
          <w:ilvl w:val="0"/>
          <w:numId w:val="8"/>
        </w:numPr>
        <w:spacing w:line="360" w:lineRule="auto"/>
        <w:ind w:left="0" w:hanging="425"/>
        <w:jc w:val="both"/>
        <w:rPr>
          <w:rFonts w:ascii="Times New Roman" w:hAnsi="Times New Roman" w:cs="Times New Roman"/>
          <w:sz w:val="24"/>
          <w:szCs w:val="24"/>
        </w:rPr>
      </w:pPr>
      <w:r>
        <w:rPr>
          <w:rFonts w:ascii="Times New Roman" w:hAnsi="Times New Roman" w:cs="Times New Roman"/>
          <w:sz w:val="24"/>
          <w:szCs w:val="24"/>
        </w:rPr>
        <w:t>Manipulovať s technickými zariadeniami slúžiacimi na ochranu budovy a majetku školy a monitorovanie osôb.</w:t>
      </w:r>
    </w:p>
    <w:p w14:paraId="219F5BB0">
      <w:pPr>
        <w:pStyle w:val="10"/>
        <w:numPr>
          <w:ilvl w:val="0"/>
          <w:numId w:val="8"/>
        </w:numPr>
        <w:spacing w:line="360" w:lineRule="auto"/>
        <w:ind w:left="0" w:hanging="425"/>
        <w:jc w:val="both"/>
        <w:rPr>
          <w:rFonts w:ascii="Times New Roman" w:hAnsi="Times New Roman" w:cs="Times New Roman"/>
          <w:sz w:val="24"/>
          <w:szCs w:val="24"/>
        </w:rPr>
      </w:pPr>
      <w:r>
        <w:rPr>
          <w:rFonts w:ascii="Times New Roman" w:hAnsi="Times New Roman" w:cs="Times New Roman"/>
          <w:sz w:val="24"/>
          <w:szCs w:val="24"/>
        </w:rPr>
        <w:t>Akýmkoľvek spôsobom poškodzovať a znehodnocovať priestory a zariadenie (inventár) školy.</w:t>
      </w:r>
    </w:p>
    <w:p w14:paraId="3119F361">
      <w:pPr>
        <w:pStyle w:val="10"/>
        <w:numPr>
          <w:ilvl w:val="0"/>
          <w:numId w:val="8"/>
        </w:numPr>
        <w:spacing w:line="360" w:lineRule="auto"/>
        <w:ind w:left="0" w:hanging="425"/>
        <w:jc w:val="both"/>
        <w:rPr>
          <w:rFonts w:ascii="Times New Roman" w:hAnsi="Times New Roman" w:cs="Times New Roman"/>
          <w:sz w:val="24"/>
          <w:szCs w:val="24"/>
        </w:rPr>
      </w:pPr>
      <w:r>
        <w:rPr>
          <w:rFonts w:ascii="Times New Roman" w:hAnsi="Times New Roman" w:cs="Times New Roman"/>
          <w:sz w:val="24"/>
          <w:szCs w:val="24"/>
        </w:rPr>
        <w:t>Manipulovať s oknami, inventárom školy, prístrojmi a náradím bez súhlasu a pokynu vyučujúceho.</w:t>
      </w:r>
    </w:p>
    <w:p w14:paraId="5F72D153">
      <w:pPr>
        <w:pStyle w:val="10"/>
        <w:numPr>
          <w:ilvl w:val="0"/>
          <w:numId w:val="8"/>
        </w:numPr>
        <w:spacing w:line="360" w:lineRule="auto"/>
        <w:ind w:left="0" w:hanging="425"/>
        <w:jc w:val="both"/>
        <w:rPr>
          <w:rFonts w:ascii="Times New Roman" w:hAnsi="Times New Roman" w:cs="Times New Roman"/>
          <w:sz w:val="24"/>
          <w:szCs w:val="24"/>
        </w:rPr>
      </w:pPr>
      <w:r>
        <w:rPr>
          <w:rFonts w:ascii="Times New Roman" w:hAnsi="Times New Roman" w:cs="Times New Roman"/>
          <w:sz w:val="24"/>
          <w:szCs w:val="24"/>
        </w:rPr>
        <w:t>Vstupovať do odborných učební, telocviční, kuchynky bez súhlasu, alebo v neprítomnosti vyučujúceho.</w:t>
      </w:r>
    </w:p>
    <w:p w14:paraId="08C85CDB">
      <w:pPr>
        <w:pStyle w:val="10"/>
        <w:spacing w:line="360" w:lineRule="auto"/>
        <w:ind w:left="0"/>
        <w:jc w:val="both"/>
        <w:rPr>
          <w:rFonts w:ascii="Times New Roman" w:hAnsi="Times New Roman" w:cs="Times New Roman"/>
          <w:sz w:val="24"/>
          <w:szCs w:val="24"/>
        </w:rPr>
      </w:pPr>
    </w:p>
    <w:p w14:paraId="4BCD4ABF">
      <w:pPr>
        <w:pStyle w:val="10"/>
        <w:numPr>
          <w:ilvl w:val="1"/>
          <w:numId w:val="2"/>
        </w:numPr>
        <w:spacing w:line="360" w:lineRule="auto"/>
        <w:ind w:left="0" w:hanging="425"/>
        <w:jc w:val="center"/>
        <w:rPr>
          <w:rFonts w:ascii="Times New Roman" w:hAnsi="Times New Roman" w:cs="Times New Roman"/>
          <w:b/>
          <w:sz w:val="24"/>
          <w:szCs w:val="24"/>
        </w:rPr>
      </w:pPr>
      <w:r>
        <w:rPr>
          <w:rFonts w:ascii="Times New Roman" w:hAnsi="Times New Roman" w:cs="Times New Roman"/>
          <w:b/>
          <w:sz w:val="24"/>
          <w:szCs w:val="24"/>
        </w:rPr>
        <w:t>Práva zákonných zástupcov žiaka alebo zástupcu zariadenia</w:t>
      </w:r>
    </w:p>
    <w:p w14:paraId="2E0DE6EC">
      <w:pPr>
        <w:pStyle w:val="10"/>
        <w:spacing w:line="360" w:lineRule="auto"/>
        <w:ind w:left="0" w:hanging="425"/>
        <w:rPr>
          <w:rFonts w:ascii="Times New Roman" w:hAnsi="Times New Roman" w:cs="Times New Roman"/>
          <w:b/>
          <w:sz w:val="24"/>
          <w:szCs w:val="24"/>
        </w:rPr>
      </w:pPr>
    </w:p>
    <w:p w14:paraId="1A653775">
      <w:pPr>
        <w:pStyle w:val="10"/>
        <w:numPr>
          <w:ilvl w:val="0"/>
          <w:numId w:val="9"/>
        </w:numPr>
        <w:spacing w:line="360" w:lineRule="auto"/>
        <w:ind w:left="0" w:hanging="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Vybrať pre svoje dieťa školu alebo školské zariadenie, ktoré poskytuje výchovu a vzdelávanie zodpovedajúce schopnostiam, zdravotnému stavu, záujmom a záľubám dieťaťa, jeho vierovyznaniu, svetonázoru, národnosti a etnickej príslušnosti; právo na slobodnú voľbu školy alebo školského zariadenia možno uplatňovať v súlade s možnosťami výchovno-vzdelávacej sústavy.</w:t>
      </w:r>
    </w:p>
    <w:p w14:paraId="30D2CF3B">
      <w:pPr>
        <w:pStyle w:val="10"/>
        <w:numPr>
          <w:ilvl w:val="0"/>
          <w:numId w:val="9"/>
        </w:numPr>
        <w:spacing w:line="360" w:lineRule="auto"/>
        <w:ind w:left="0" w:hanging="425"/>
        <w:jc w:val="both"/>
        <w:rPr>
          <w:rFonts w:ascii="Times New Roman" w:hAnsi="Times New Roman" w:cs="Times New Roman"/>
          <w:sz w:val="24"/>
          <w:szCs w:val="24"/>
          <w:shd w:val="clear" w:color="auto" w:fill="FFFFFF"/>
        </w:rPr>
      </w:pPr>
      <w:r>
        <w:rPr>
          <w:rFonts w:ascii="Times New Roman" w:hAnsi="Times New Roman" w:cs="Times New Roman"/>
          <w:sz w:val="24"/>
          <w:szCs w:val="24"/>
        </w:rPr>
        <w:t>Žiadať, aby sa v rámci výchovy a vzdelávania v škole alebo v školskom zariadení poskytovali deťom a žiakom informácie a vedomosti vecne a mnohostranne v súlade so súčasným poznaním sveta a v súlade s princípmi a cieľmi výchovy a vzdelávania podľa školského zákona.</w:t>
      </w:r>
    </w:p>
    <w:p w14:paraId="18990CB5">
      <w:pPr>
        <w:pStyle w:val="10"/>
        <w:numPr>
          <w:ilvl w:val="0"/>
          <w:numId w:val="9"/>
        </w:numPr>
        <w:spacing w:line="360" w:lineRule="auto"/>
        <w:ind w:left="0" w:hanging="425"/>
        <w:jc w:val="both"/>
        <w:rPr>
          <w:rFonts w:ascii="Times New Roman" w:hAnsi="Times New Roman" w:cs="Times New Roman"/>
          <w:sz w:val="24"/>
          <w:szCs w:val="24"/>
        </w:rPr>
      </w:pPr>
      <w:r>
        <w:rPr>
          <w:rFonts w:ascii="Times New Roman" w:hAnsi="Times New Roman" w:cs="Times New Roman"/>
          <w:sz w:val="24"/>
          <w:szCs w:val="24"/>
          <w:shd w:val="clear" w:color="auto" w:fill="FFFFFF"/>
        </w:rPr>
        <w:t>Oboznámiť sa s výchovno-vzdelávacím programom školy alebo školského zariadenia a so školským poriadkom.</w:t>
      </w:r>
    </w:p>
    <w:p w14:paraId="705C71E5">
      <w:pPr>
        <w:pStyle w:val="10"/>
        <w:numPr>
          <w:ilvl w:val="0"/>
          <w:numId w:val="9"/>
        </w:numPr>
        <w:spacing w:line="360" w:lineRule="auto"/>
        <w:ind w:left="0" w:hanging="425"/>
        <w:jc w:val="both"/>
        <w:rPr>
          <w:rFonts w:ascii="Times New Roman" w:hAnsi="Times New Roman" w:cs="Times New Roman"/>
          <w:sz w:val="24"/>
          <w:szCs w:val="24"/>
        </w:rPr>
      </w:pPr>
      <w:r>
        <w:rPr>
          <w:rFonts w:ascii="Times New Roman" w:hAnsi="Times New Roman" w:cs="Times New Roman"/>
          <w:sz w:val="24"/>
          <w:szCs w:val="24"/>
          <w:shd w:val="clear" w:color="auto" w:fill="FFFFFF"/>
        </w:rPr>
        <w:t>B</w:t>
      </w:r>
      <w:r>
        <w:rPr>
          <w:rFonts w:ascii="Times New Roman" w:hAnsi="Times New Roman" w:cs="Times New Roman"/>
          <w:sz w:val="24"/>
          <w:szCs w:val="24"/>
        </w:rPr>
        <w:t>yť informovaný o výchovno-vzdelávacích výsledkoch svojho dieťaťa. Na žiadosť  zákonného zástupcu alebo zástupcu zariadenia predloženú do piatich pracovných dní odo dňa vyhodnotenia písomnej práce sa mu sprístupňuje písomná práca žiaka na nahliadnutie.</w:t>
      </w:r>
    </w:p>
    <w:p w14:paraId="2645EBEF">
      <w:pPr>
        <w:pStyle w:val="10"/>
        <w:numPr>
          <w:ilvl w:val="0"/>
          <w:numId w:val="9"/>
        </w:numPr>
        <w:spacing w:line="360" w:lineRule="auto"/>
        <w:ind w:left="0" w:hanging="425"/>
        <w:jc w:val="both"/>
        <w:rPr>
          <w:rFonts w:ascii="Times New Roman" w:hAnsi="Times New Roman" w:cs="Times New Roman"/>
          <w:sz w:val="24"/>
          <w:szCs w:val="24"/>
        </w:rPr>
      </w:pPr>
      <w:r>
        <w:rPr>
          <w:rFonts w:ascii="Times New Roman" w:hAnsi="Times New Roman" w:cs="Times New Roman"/>
          <w:sz w:val="24"/>
          <w:szCs w:val="24"/>
        </w:rPr>
        <w:t>Právo na poskytnutie poradenských služieb vo výchove a pri vzdelávaní svojho dieťaťa.</w:t>
      </w:r>
    </w:p>
    <w:p w14:paraId="78B24050">
      <w:pPr>
        <w:pStyle w:val="10"/>
        <w:numPr>
          <w:ilvl w:val="0"/>
          <w:numId w:val="9"/>
        </w:numPr>
        <w:spacing w:line="360" w:lineRule="auto"/>
        <w:ind w:left="0" w:hanging="425"/>
        <w:jc w:val="both"/>
        <w:rPr>
          <w:rFonts w:ascii="Times New Roman" w:hAnsi="Times New Roman" w:cs="Times New Roman"/>
          <w:sz w:val="24"/>
          <w:szCs w:val="24"/>
        </w:rPr>
      </w:pPr>
      <w:r>
        <w:rPr>
          <w:rFonts w:ascii="Times New Roman" w:hAnsi="Times New Roman" w:cs="Times New Roman"/>
          <w:sz w:val="24"/>
          <w:szCs w:val="24"/>
        </w:rPr>
        <w:t>Zúčastňovať sa výchovy a vzdelávania po predchádzajúcom súhlase riaditeľa školy.</w:t>
      </w:r>
    </w:p>
    <w:p w14:paraId="6B307707">
      <w:pPr>
        <w:pStyle w:val="10"/>
        <w:numPr>
          <w:ilvl w:val="0"/>
          <w:numId w:val="9"/>
        </w:numPr>
        <w:spacing w:line="360" w:lineRule="auto"/>
        <w:ind w:left="0" w:hanging="425"/>
        <w:jc w:val="both"/>
        <w:rPr>
          <w:rFonts w:ascii="Times New Roman" w:hAnsi="Times New Roman" w:cs="Times New Roman"/>
          <w:sz w:val="24"/>
          <w:szCs w:val="24"/>
        </w:rPr>
      </w:pPr>
      <w:r>
        <w:rPr>
          <w:rFonts w:ascii="Times New Roman" w:hAnsi="Times New Roman" w:cs="Times New Roman"/>
          <w:sz w:val="24"/>
          <w:szCs w:val="24"/>
        </w:rPr>
        <w:t>Vyjadrovať sa k výchovno-vzdelávaciemu programu školy a školského zariadenia prostredníctvom orgánov školskej samosprávy.</w:t>
      </w:r>
    </w:p>
    <w:p w14:paraId="4C371830">
      <w:pPr>
        <w:pStyle w:val="10"/>
        <w:numPr>
          <w:ilvl w:val="0"/>
          <w:numId w:val="9"/>
        </w:numPr>
        <w:spacing w:line="360" w:lineRule="auto"/>
        <w:ind w:left="0" w:hanging="425"/>
        <w:jc w:val="both"/>
        <w:rPr>
          <w:rFonts w:ascii="Times New Roman" w:hAnsi="Times New Roman" w:cs="Times New Roman"/>
          <w:sz w:val="24"/>
          <w:szCs w:val="24"/>
        </w:rPr>
      </w:pPr>
      <w:r>
        <w:rPr>
          <w:rFonts w:ascii="Times New Roman" w:hAnsi="Times New Roman" w:cs="Times New Roman"/>
          <w:sz w:val="24"/>
          <w:szCs w:val="24"/>
        </w:rPr>
        <w:t>Byť prítomný na komisionálnom preskúšaní svojho dieťaťa po predchádzajúcom súhlase riaditeľa školy.</w:t>
      </w:r>
    </w:p>
    <w:p w14:paraId="4FE104CF">
      <w:pPr>
        <w:pStyle w:val="10"/>
        <w:spacing w:line="360" w:lineRule="auto"/>
        <w:ind w:left="0" w:hanging="425"/>
        <w:jc w:val="both"/>
        <w:rPr>
          <w:rFonts w:ascii="Times New Roman" w:hAnsi="Times New Roman" w:cs="Times New Roman"/>
          <w:sz w:val="24"/>
          <w:szCs w:val="24"/>
        </w:rPr>
      </w:pPr>
    </w:p>
    <w:p w14:paraId="0A3F4E30">
      <w:pPr>
        <w:pStyle w:val="10"/>
        <w:numPr>
          <w:ilvl w:val="1"/>
          <w:numId w:val="2"/>
        </w:numPr>
        <w:spacing w:line="360" w:lineRule="auto"/>
        <w:ind w:left="0" w:hanging="425"/>
        <w:jc w:val="center"/>
        <w:rPr>
          <w:rFonts w:ascii="Times New Roman" w:hAnsi="Times New Roman" w:cs="Times New Roman"/>
          <w:b/>
          <w:sz w:val="24"/>
          <w:szCs w:val="24"/>
        </w:rPr>
      </w:pPr>
      <w:r>
        <w:rPr>
          <w:rFonts w:ascii="Times New Roman" w:hAnsi="Times New Roman" w:cs="Times New Roman"/>
          <w:b/>
          <w:sz w:val="24"/>
          <w:szCs w:val="24"/>
        </w:rPr>
        <w:t>Povinnosti zákonných zástupcov žiaka alebo zástupcu zariadenia</w:t>
      </w:r>
    </w:p>
    <w:p w14:paraId="52E5BD74">
      <w:pPr>
        <w:pStyle w:val="10"/>
        <w:spacing w:line="360" w:lineRule="auto"/>
        <w:ind w:left="0" w:hanging="425"/>
        <w:jc w:val="both"/>
        <w:rPr>
          <w:rFonts w:ascii="Times New Roman" w:hAnsi="Times New Roman" w:cs="Times New Roman"/>
          <w:b/>
          <w:sz w:val="24"/>
          <w:szCs w:val="24"/>
        </w:rPr>
      </w:pPr>
    </w:p>
    <w:p w14:paraId="37FF0655">
      <w:pPr>
        <w:pStyle w:val="10"/>
        <w:numPr>
          <w:ilvl w:val="0"/>
          <w:numId w:val="10"/>
        </w:numPr>
        <w:spacing w:line="360" w:lineRule="auto"/>
        <w:ind w:left="0" w:hanging="425"/>
        <w:jc w:val="both"/>
        <w:rPr>
          <w:rFonts w:ascii="Times New Roman" w:hAnsi="Times New Roman" w:cs="Times New Roman"/>
          <w:sz w:val="24"/>
          <w:szCs w:val="24"/>
        </w:rPr>
      </w:pPr>
      <w:r>
        <w:rPr>
          <w:rFonts w:ascii="Times New Roman" w:hAnsi="Times New Roman" w:cs="Times New Roman"/>
          <w:sz w:val="24"/>
          <w:szCs w:val="24"/>
        </w:rPr>
        <w:t>Dodržiavať podmienky výchovno-vzdelávacieho procesu svojho dieťaťa určené školským poriadkom.</w:t>
      </w:r>
    </w:p>
    <w:p w14:paraId="3BE83985">
      <w:pPr>
        <w:pStyle w:val="10"/>
        <w:numPr>
          <w:ilvl w:val="0"/>
          <w:numId w:val="10"/>
        </w:numPr>
        <w:spacing w:line="360" w:lineRule="auto"/>
        <w:ind w:left="0" w:hanging="425"/>
        <w:jc w:val="both"/>
        <w:rPr>
          <w:rFonts w:ascii="Times New Roman" w:hAnsi="Times New Roman" w:cs="Times New Roman"/>
          <w:sz w:val="24"/>
          <w:szCs w:val="24"/>
        </w:rPr>
      </w:pPr>
      <w:r>
        <w:rPr>
          <w:rFonts w:ascii="Times New Roman" w:hAnsi="Times New Roman" w:cs="Times New Roman"/>
          <w:sz w:val="24"/>
          <w:szCs w:val="24"/>
        </w:rPr>
        <w:t>Vytvárať pre dieťa vhodné podmienky na prípravu na výchovu a vzdelávanie v škole a na plnenie školských povinností a rešpektovať jeho špeciálne výchovno-vzdelávacie potreby.</w:t>
      </w:r>
    </w:p>
    <w:p w14:paraId="31BBDD07">
      <w:pPr>
        <w:pStyle w:val="10"/>
        <w:numPr>
          <w:ilvl w:val="0"/>
          <w:numId w:val="10"/>
        </w:numPr>
        <w:spacing w:line="360" w:lineRule="auto"/>
        <w:ind w:left="0" w:hanging="425"/>
        <w:jc w:val="both"/>
        <w:rPr>
          <w:rFonts w:ascii="Times New Roman" w:hAnsi="Times New Roman" w:cs="Times New Roman"/>
          <w:sz w:val="24"/>
          <w:szCs w:val="24"/>
        </w:rPr>
      </w:pPr>
      <w:r>
        <w:rPr>
          <w:rFonts w:ascii="Times New Roman" w:hAnsi="Times New Roman" w:cs="Times New Roman"/>
          <w:sz w:val="24"/>
          <w:szCs w:val="24"/>
        </w:rPr>
        <w:t>Informovať školu o zmene zdravotnej spôsobilosti dieťaťa, jeho zdravotných problémoch (fyzických aj psychických), infekčnom ochorení v rodine žiaka alebo iných závažných skutočnostiach, ktoré by mohli mať vplyv na priebeh výchovy a vzdelávania.</w:t>
      </w:r>
    </w:p>
    <w:p w14:paraId="24E202E6">
      <w:pPr>
        <w:pStyle w:val="10"/>
        <w:numPr>
          <w:ilvl w:val="0"/>
          <w:numId w:val="10"/>
        </w:numPr>
        <w:spacing w:line="360" w:lineRule="auto"/>
        <w:ind w:left="0" w:hanging="425"/>
        <w:jc w:val="both"/>
        <w:rPr>
          <w:rFonts w:ascii="Times New Roman" w:hAnsi="Times New Roman" w:cs="Times New Roman"/>
          <w:sz w:val="24"/>
          <w:szCs w:val="24"/>
        </w:rPr>
      </w:pPr>
      <w:r>
        <w:rPr>
          <w:rFonts w:ascii="Times New Roman" w:hAnsi="Times New Roman" w:cs="Times New Roman"/>
          <w:sz w:val="24"/>
          <w:szCs w:val="24"/>
        </w:rPr>
        <w:t>Nahradiť škodu, ktorú žiak preukázateľným spôsobom úmyselne spôsobil.</w:t>
      </w:r>
    </w:p>
    <w:p w14:paraId="7A485AFE">
      <w:pPr>
        <w:pStyle w:val="10"/>
        <w:numPr>
          <w:ilvl w:val="0"/>
          <w:numId w:val="10"/>
        </w:numPr>
        <w:spacing w:line="360" w:lineRule="auto"/>
        <w:ind w:left="0" w:hanging="425"/>
        <w:jc w:val="both"/>
        <w:rPr>
          <w:rFonts w:ascii="Times New Roman" w:hAnsi="Times New Roman" w:cs="Times New Roman"/>
          <w:sz w:val="24"/>
          <w:szCs w:val="24"/>
        </w:rPr>
      </w:pPr>
      <w:r>
        <w:rPr>
          <w:rFonts w:ascii="Times New Roman" w:hAnsi="Times New Roman" w:cs="Times New Roman"/>
          <w:sz w:val="24"/>
          <w:szCs w:val="24"/>
        </w:rPr>
        <w:t>Prihlásiť dieťa na plnenie povinnej školskej dochádzky a dbať o to, aby dieťa dochádzalo do školy pravidelne a včas, ak mu nezabezpečí inú formu vzdelávania; dôvody neprítomnosti žiaka na výchovno-vzdelávacích procesoch doložiť dokladmi v súlade so všeobecne záväznými právnymi predpismi, rozhodnutiami ministra školstva podľa § 150 ods. 8 školského zákona a školským poriadkom.</w:t>
      </w:r>
    </w:p>
    <w:p w14:paraId="03B66ABA">
      <w:pPr>
        <w:pStyle w:val="10"/>
        <w:numPr>
          <w:ilvl w:val="0"/>
          <w:numId w:val="10"/>
        </w:numPr>
        <w:spacing w:line="360" w:lineRule="auto"/>
        <w:ind w:left="0" w:hanging="425"/>
        <w:jc w:val="both"/>
        <w:rPr>
          <w:rFonts w:ascii="Times New Roman" w:hAnsi="Times New Roman" w:cs="Times New Roman"/>
          <w:sz w:val="24"/>
          <w:szCs w:val="24"/>
        </w:rPr>
      </w:pPr>
      <w:r>
        <w:rPr>
          <w:rFonts w:ascii="Times New Roman" w:hAnsi="Times New Roman" w:cs="Times New Roman"/>
          <w:sz w:val="24"/>
          <w:szCs w:val="24"/>
        </w:rPr>
        <w:t>Zákonní zástupcovia sú povinní byť prihlásení a pravidelne sledovať aplikáciu školy Edupage.</w:t>
      </w:r>
    </w:p>
    <w:p w14:paraId="10189F3D">
      <w:pPr>
        <w:pStyle w:val="10"/>
        <w:spacing w:line="360" w:lineRule="auto"/>
        <w:ind w:left="0"/>
        <w:rPr>
          <w:rFonts w:ascii="Times New Roman" w:hAnsi="Times New Roman" w:cs="Times New Roman"/>
          <w:b/>
          <w:sz w:val="24"/>
          <w:szCs w:val="24"/>
        </w:rPr>
      </w:pPr>
    </w:p>
    <w:p w14:paraId="501BA502">
      <w:pPr>
        <w:pStyle w:val="10"/>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Čl. 4</w:t>
      </w:r>
    </w:p>
    <w:p w14:paraId="12A78C19">
      <w:pPr>
        <w:pStyle w:val="10"/>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Prevádzka a vnútorný režim školy a školského zariadenia</w:t>
      </w:r>
    </w:p>
    <w:p w14:paraId="1442C881">
      <w:pPr>
        <w:pStyle w:val="8"/>
        <w:numPr>
          <w:ilvl w:val="0"/>
          <w:numId w:val="11"/>
        </w:numPr>
        <w:shd w:val="clear" w:color="auto" w:fill="FFFFFF"/>
        <w:spacing w:before="280" w:beforeAutospacing="0" w:after="0" w:afterAutospacing="0" w:line="360" w:lineRule="auto"/>
        <w:ind w:left="0"/>
        <w:jc w:val="both"/>
        <w:textAlignment w:val="baseline"/>
      </w:pPr>
      <w:r>
        <w:t>Na začiatku vyučovania musí byť každý žiak na svojom mieste, pripraviť si pred začiatkom vyučovacej hodiny potrebné pomôcky a pokojne očakávať príchod vyučujúceho. Ak sa vyučujúci v priebehu 10 min. nedostaví na vyučovanie, oznámi to týždenník zástupcovi riaditeľa alebo na sekretariáte školy.</w:t>
      </w:r>
    </w:p>
    <w:p w14:paraId="00283C38">
      <w:pPr>
        <w:pStyle w:val="8"/>
        <w:numPr>
          <w:ilvl w:val="0"/>
          <w:numId w:val="11"/>
        </w:numPr>
        <w:shd w:val="clear" w:color="auto" w:fill="FFFFFF"/>
        <w:spacing w:before="0" w:beforeAutospacing="0" w:after="0" w:afterAutospacing="0" w:line="360" w:lineRule="auto"/>
        <w:ind w:left="0"/>
        <w:jc w:val="both"/>
        <w:textAlignment w:val="baseline"/>
      </w:pPr>
      <w:r>
        <w:t>Žiak vstupuje do odborných učební a telocvične len v prítomnosti, alebo so súhlasom  vyučujúceho a dodržiava vnútorný prevádzkový poriadok týchto učební.</w:t>
      </w:r>
    </w:p>
    <w:p w14:paraId="344782B1">
      <w:pPr>
        <w:pStyle w:val="8"/>
        <w:numPr>
          <w:ilvl w:val="0"/>
          <w:numId w:val="11"/>
        </w:numPr>
        <w:shd w:val="clear" w:color="auto" w:fill="FFFFFF"/>
        <w:spacing w:before="0" w:beforeAutospacing="0" w:after="0" w:afterAutospacing="0" w:line="360" w:lineRule="auto"/>
        <w:ind w:left="0"/>
        <w:jc w:val="both"/>
        <w:textAlignment w:val="baseline"/>
      </w:pPr>
      <w:r>
        <w:t>Žiak sa správa disciplinovane počas prestávok. Správa sa pokojne, umožní spolužiakom nerušene sa pripravovať na nasledujúcu hodinu. Nevyrušuje hlučným a vyzývavým správaním, nebije sa, nebehá po triede ani po chodbe, neničí školské zariadenie, nevyhadzuje odpadky a nevykláňa sa z okien. Žiaci sa počas malých prestávok zdržiavajú v triede s výnimkou nutných hygienických potrieb. Veľká prestávka slúži na regeneráciu síl žiakov aj učiteľov. Žiaci sú povinní dodržiavať pokyny službukonajúcich učiteľov, pracovníkov a týždenníkov.</w:t>
      </w:r>
    </w:p>
    <w:p w14:paraId="414B2334">
      <w:pPr>
        <w:pStyle w:val="8"/>
        <w:numPr>
          <w:ilvl w:val="0"/>
          <w:numId w:val="11"/>
        </w:numPr>
        <w:shd w:val="clear" w:color="auto" w:fill="FFFFFF"/>
        <w:spacing w:before="0" w:beforeAutospacing="0" w:after="0" w:afterAutospacing="0" w:line="360" w:lineRule="auto"/>
        <w:ind w:left="0"/>
        <w:jc w:val="both"/>
        <w:textAlignment w:val="baseline"/>
      </w:pPr>
      <w:r>
        <w:t>Žiaci sa zbytočne nezdržiavajú na toaletách, nehádžu smeti a odpadky do záchodových mís, pisoárov a umývadiel, neznečisťujú podlahu.</w:t>
      </w:r>
    </w:p>
    <w:p w14:paraId="20A1B842">
      <w:pPr>
        <w:pStyle w:val="8"/>
        <w:numPr>
          <w:ilvl w:val="0"/>
          <w:numId w:val="11"/>
        </w:numPr>
        <w:shd w:val="clear" w:color="auto" w:fill="FFFFFF"/>
        <w:spacing w:before="0" w:beforeAutospacing="0" w:after="0" w:afterAutospacing="0" w:line="360" w:lineRule="auto"/>
        <w:ind w:left="0"/>
        <w:jc w:val="both"/>
        <w:textAlignment w:val="baseline"/>
      </w:pPr>
      <w:r>
        <w:t>V čase prestávok sú žiaci v triedach, pripravujú sa na ďalšiu vyučovaciu hodinu. </w:t>
      </w:r>
    </w:p>
    <w:p w14:paraId="5A3CCF60">
      <w:pPr>
        <w:pStyle w:val="8"/>
        <w:numPr>
          <w:ilvl w:val="0"/>
          <w:numId w:val="11"/>
        </w:numPr>
        <w:shd w:val="clear" w:color="auto" w:fill="FFFFFF"/>
        <w:spacing w:before="0" w:beforeAutospacing="0" w:after="0" w:afterAutospacing="0" w:line="360" w:lineRule="auto"/>
        <w:ind w:left="0"/>
        <w:jc w:val="both"/>
        <w:textAlignment w:val="baseline"/>
      </w:pPr>
      <w:r>
        <w:t>Ak má žiak vyučovanie v odbornej učebni, vezme si potrebné pomôcky a disciplinovane sa tesne po zazvonení na hodinu presunie pred odbornú učebňu v doprovode vyučujúceho.</w:t>
      </w:r>
    </w:p>
    <w:p w14:paraId="1949B3D2">
      <w:pPr>
        <w:pStyle w:val="8"/>
        <w:numPr>
          <w:ilvl w:val="0"/>
          <w:numId w:val="11"/>
        </w:numPr>
        <w:shd w:val="clear" w:color="auto" w:fill="FFFFFF"/>
        <w:spacing w:before="0" w:beforeAutospacing="0" w:after="0" w:afterAutospacing="0" w:line="360" w:lineRule="auto"/>
        <w:ind w:left="0"/>
        <w:jc w:val="both"/>
        <w:textAlignment w:val="baseline"/>
      </w:pPr>
      <w:r>
        <w:t>V odborných učebniach, kde je to potrebné a na hodinách TSV sa žiaci prezlečú do ochranného odevu – biely plášť, resp. športového úboru.</w:t>
      </w:r>
    </w:p>
    <w:p w14:paraId="07050A27">
      <w:pPr>
        <w:pStyle w:val="8"/>
        <w:numPr>
          <w:ilvl w:val="0"/>
          <w:numId w:val="11"/>
        </w:numPr>
        <w:shd w:val="clear" w:color="auto" w:fill="FFFFFF"/>
        <w:spacing w:before="0" w:beforeAutospacing="0" w:after="0" w:afterAutospacing="0" w:line="360" w:lineRule="auto"/>
        <w:ind w:left="0"/>
        <w:jc w:val="both"/>
        <w:textAlignment w:val="baseline"/>
      </w:pPr>
      <w:r>
        <w:t>V odborných učebniach, na športoviskách sa žiak zdržiava len v prítomnosti, alebo so súhlasom  vyučujúceho.</w:t>
      </w:r>
    </w:p>
    <w:p w14:paraId="143BFAEE">
      <w:pPr>
        <w:pStyle w:val="8"/>
        <w:numPr>
          <w:ilvl w:val="0"/>
          <w:numId w:val="11"/>
        </w:numPr>
        <w:shd w:val="clear" w:color="auto" w:fill="FFFFFF"/>
        <w:spacing w:before="0" w:beforeAutospacing="0" w:after="0" w:afterAutospacing="0" w:line="360" w:lineRule="auto"/>
        <w:ind w:left="0"/>
        <w:jc w:val="both"/>
        <w:textAlignment w:val="baseline"/>
      </w:pPr>
      <w:r>
        <w:t>V odborných učebniach, na športoviskách je žiak povinný dodržiavať bezpečnostné predpisy, je zakázané svojvoľne manipulovať s rozvodovými a plynovými uzávermi, elektrickými zariadeniami a chemikáliami.</w:t>
      </w:r>
    </w:p>
    <w:p w14:paraId="4D16C3CE">
      <w:pPr>
        <w:pStyle w:val="8"/>
        <w:numPr>
          <w:ilvl w:val="0"/>
          <w:numId w:val="11"/>
        </w:numPr>
        <w:shd w:val="clear" w:color="auto" w:fill="FFFFFF"/>
        <w:spacing w:before="0" w:beforeAutospacing="0" w:after="0" w:afterAutospacing="0" w:line="360" w:lineRule="auto"/>
        <w:ind w:left="0"/>
        <w:jc w:val="both"/>
        <w:textAlignment w:val="baseline"/>
      </w:pPr>
      <w:r>
        <w:t>Po skončení vyučovania žiaci vyložia stoličky a vyprázdnia lavice a disciplinovane opustia triedu v sprievode učiteľa.</w:t>
      </w:r>
    </w:p>
    <w:p w14:paraId="12295054">
      <w:pPr>
        <w:pStyle w:val="8"/>
        <w:numPr>
          <w:ilvl w:val="0"/>
          <w:numId w:val="11"/>
        </w:numPr>
        <w:shd w:val="clear" w:color="auto" w:fill="FFFFFF"/>
        <w:spacing w:before="0" w:beforeAutospacing="0" w:after="0" w:afterAutospacing="0" w:line="360" w:lineRule="auto"/>
        <w:ind w:left="0"/>
        <w:jc w:val="both"/>
        <w:textAlignment w:val="baseline"/>
      </w:pPr>
      <w:r>
        <w:t>Žiaci 1.-4. ročníka chodia na športoviská a späť len pod vedením svojich učiteľov.</w:t>
      </w:r>
    </w:p>
    <w:p w14:paraId="53DBBC89">
      <w:pPr>
        <w:pStyle w:val="8"/>
        <w:numPr>
          <w:ilvl w:val="0"/>
          <w:numId w:val="11"/>
        </w:numPr>
        <w:shd w:val="clear" w:color="auto" w:fill="FFFFFF"/>
        <w:spacing w:before="0" w:beforeAutospacing="0" w:after="0" w:afterAutospacing="0" w:line="360" w:lineRule="auto"/>
        <w:ind w:left="0"/>
        <w:jc w:val="both"/>
        <w:textAlignment w:val="baseline"/>
      </w:pPr>
      <w:r>
        <w:t xml:space="preserve">Žiaci 5.-9. ročníka sa presúvajú do telocvične v sprievode vyučujúceho. </w:t>
      </w:r>
    </w:p>
    <w:p w14:paraId="05F164EF">
      <w:pPr>
        <w:pStyle w:val="8"/>
        <w:numPr>
          <w:ilvl w:val="0"/>
          <w:numId w:val="11"/>
        </w:numPr>
        <w:shd w:val="clear" w:color="auto" w:fill="FFFFFF"/>
        <w:spacing w:before="0" w:beforeAutospacing="0" w:after="0" w:afterAutospacing="0" w:line="360" w:lineRule="auto"/>
        <w:ind w:left="0"/>
        <w:jc w:val="both"/>
        <w:textAlignment w:val="baseline"/>
      </w:pPr>
      <w:r>
        <w:t>V prípade, že žiak nemôže cvičiť na hodine TSV (ďalej „telesnej výchovy“), zákonní zástupcovia sú povinní túto informáciu oznámiť vyučujúcemu TSV prostredníctvom Edupage do 7.55 daného dňa.</w:t>
      </w:r>
    </w:p>
    <w:p w14:paraId="1AAD3879">
      <w:pPr>
        <w:pStyle w:val="8"/>
        <w:numPr>
          <w:ilvl w:val="0"/>
          <w:numId w:val="11"/>
        </w:numPr>
        <w:shd w:val="clear" w:color="auto" w:fill="FFFFFF"/>
        <w:spacing w:before="0" w:beforeAutospacing="0" w:after="0" w:afterAutospacing="0" w:line="360" w:lineRule="auto"/>
        <w:ind w:left="0"/>
        <w:jc w:val="both"/>
        <w:textAlignment w:val="baseline"/>
      </w:pPr>
      <w:r>
        <w:t>Ak sa žiak nemôže zúčastniť na vyučovaní, resp. školskom podujatí, oznámi vopred dôvod neprítomnosti triednemu učiteľovi. Uvoľniť žiaka z jednej vyučovacej hodiny môže vyučujúci. Uvoľniť na viac hodín, najviac však na päť dní môže triedny učiteľ. Na obdobie dlhšie ako päť dní  môže uvoľniť riaditeľ školy na základe písomnej žiadosti zákonného zástupcu žiaka.</w:t>
      </w:r>
    </w:p>
    <w:p w14:paraId="4D4E4FD5">
      <w:pPr>
        <w:pStyle w:val="8"/>
        <w:numPr>
          <w:ilvl w:val="0"/>
          <w:numId w:val="11"/>
        </w:numPr>
        <w:shd w:val="clear" w:color="auto" w:fill="FFFFFF"/>
        <w:spacing w:before="0" w:beforeAutospacing="0" w:after="0" w:afterAutospacing="0" w:line="360" w:lineRule="auto"/>
        <w:ind w:left="0"/>
        <w:jc w:val="both"/>
        <w:textAlignment w:val="baseline"/>
      </w:pPr>
      <w:r>
        <w:t>Ak sa žiak nezúčastní na vyučovaní, jeho zákonní zástupcovia sú povinní bezodkladne oznámiť dôvod neprítomnosti triednemu učiteľovi prostredníctvom Edupage do 2 dní.</w:t>
      </w:r>
    </w:p>
    <w:p w14:paraId="3593AF45">
      <w:pPr>
        <w:pStyle w:val="8"/>
        <w:numPr>
          <w:ilvl w:val="0"/>
          <w:numId w:val="11"/>
        </w:numPr>
        <w:shd w:val="clear" w:color="auto" w:fill="FFFFFF"/>
        <w:spacing w:before="0" w:beforeAutospacing="0" w:after="0" w:afterAutospacing="0" w:line="360" w:lineRule="auto"/>
        <w:ind w:left="0"/>
        <w:jc w:val="both"/>
        <w:textAlignment w:val="baseline"/>
      </w:pPr>
      <w:r>
        <w:t>Riaditeľ školy môže čiastočne alebo úplne oslobodiť žiaka od vyučovania telesnej výchovy na základe vyjadrenia lekára.</w:t>
      </w:r>
    </w:p>
    <w:p w14:paraId="56BBD5D0">
      <w:pPr>
        <w:pStyle w:val="8"/>
        <w:numPr>
          <w:ilvl w:val="0"/>
          <w:numId w:val="11"/>
        </w:numPr>
        <w:shd w:val="clear" w:color="auto" w:fill="FFFFFF"/>
        <w:spacing w:before="0" w:beforeAutospacing="0" w:after="0" w:afterAutospacing="0" w:line="360" w:lineRule="auto"/>
        <w:ind w:left="0"/>
        <w:jc w:val="both"/>
        <w:textAlignment w:val="baseline"/>
      </w:pPr>
      <w:r>
        <w:t>Neprítomnosť žiaka v škole ospravedlňuje jeho zákonní zástupcovia triednemu učiteľovi prostredníctvom Edupage do dvoch dní od nástupu dieťaťa do školy. Ak žiak nepredloží ospravedlnenie do dvoch dní po nástupe do školy, považuje sa jeho neúčasť na vyučovaní za neospravedlnenú.</w:t>
      </w:r>
    </w:p>
    <w:p w14:paraId="34B21F8D">
      <w:pPr>
        <w:pStyle w:val="8"/>
        <w:numPr>
          <w:ilvl w:val="0"/>
          <w:numId w:val="11"/>
        </w:numPr>
        <w:shd w:val="clear" w:color="auto" w:fill="FFFFFF"/>
        <w:spacing w:before="0" w:beforeAutospacing="0" w:after="0" w:afterAutospacing="0" w:line="360" w:lineRule="auto"/>
        <w:ind w:left="0"/>
        <w:jc w:val="both"/>
        <w:textAlignment w:val="baseline"/>
      </w:pPr>
      <w:r>
        <w:t xml:space="preserve">V prípade, že zákonní zástupcovia nepredložia ospravedlnenie podľa bodu 17 ČL 4, škola postupuje podľa ČL 10 Školského poriadku. </w:t>
      </w:r>
    </w:p>
    <w:p w14:paraId="1EE78A9B">
      <w:pPr>
        <w:pStyle w:val="8"/>
        <w:numPr>
          <w:ilvl w:val="0"/>
          <w:numId w:val="11"/>
        </w:numPr>
        <w:shd w:val="clear" w:color="auto" w:fill="FFFFFF"/>
        <w:spacing w:before="0" w:beforeAutospacing="0" w:after="0" w:afterAutospacing="0" w:line="360" w:lineRule="auto"/>
        <w:ind w:left="0"/>
        <w:jc w:val="both"/>
        <w:textAlignment w:val="baseline"/>
      </w:pPr>
      <w:r>
        <w:t>Za dôvod ospravedlniteľnej neprítomnosti žiaka sa uznáva najmä choroba, lekárom nariadený zákaz dochádzky do školy (karanténa), mimoriadne nepriaznivé poveternostné podmienky, náhle prerušenie premávky dopr. prostriedkov, mimoriadne udalosti v rodine alebo účasť žiaka na súťažiach.</w:t>
      </w:r>
    </w:p>
    <w:p w14:paraId="7919DAC4">
      <w:pPr>
        <w:pStyle w:val="8"/>
        <w:numPr>
          <w:ilvl w:val="0"/>
          <w:numId w:val="11"/>
        </w:numPr>
        <w:shd w:val="clear" w:color="auto" w:fill="FFFFFF"/>
        <w:spacing w:before="0" w:beforeAutospacing="0" w:after="0" w:afterAutospacing="0" w:line="360" w:lineRule="auto"/>
        <w:ind w:left="0"/>
        <w:jc w:val="both"/>
        <w:textAlignment w:val="baseline"/>
      </w:pPr>
      <w:r>
        <w:t>Neprítomnosť žiaka, ktorá trvá najviac päť po sebe nasledujúcich vyučovacích dní (najviac 10 dní v mesiaci), ospravedlňuje jeho zákonní zástupcovia, vo výnimočných a osobitne odôvodnených prípadoch škola môže vyžadovať lekárske potvrdenie o chorobe. Ak neprítomnosť žiaka z dôvodu ochorenia trvá dlhšie ako päť po sebe nasledujúce vyučovacie dni, predloží žiak /jeho zákonní zástupcovia/ potvrdenie od lekára.</w:t>
      </w:r>
    </w:p>
    <w:p w14:paraId="12F79332">
      <w:pPr>
        <w:pStyle w:val="8"/>
        <w:numPr>
          <w:ilvl w:val="0"/>
          <w:numId w:val="11"/>
        </w:numPr>
        <w:shd w:val="clear" w:color="auto" w:fill="FFFFFF"/>
        <w:spacing w:before="0" w:beforeAutospacing="0" w:after="0" w:afterAutospacing="0" w:line="360" w:lineRule="auto"/>
        <w:ind w:left="0"/>
        <w:jc w:val="both"/>
        <w:textAlignment w:val="baseline"/>
      </w:pPr>
      <w:r>
        <w:t>Triedny učiteľ môže dohodnúť ďalšie opatrenia, týkajúce sa obmedzenia ospravedlňovania rodičom (napr. počet ospravedlnení rodičom na jeden deň, pravidlá vzájomnej kontroly záznamov o absencii a pod.).</w:t>
      </w:r>
    </w:p>
    <w:p w14:paraId="4467AB03">
      <w:pPr>
        <w:pStyle w:val="8"/>
        <w:numPr>
          <w:ilvl w:val="0"/>
          <w:numId w:val="11"/>
        </w:numPr>
        <w:shd w:val="clear" w:color="auto" w:fill="FFFFFF"/>
        <w:spacing w:before="0" w:beforeAutospacing="0" w:after="0" w:afterAutospacing="0" w:line="360" w:lineRule="auto"/>
        <w:ind w:left="0"/>
        <w:jc w:val="both"/>
        <w:textAlignment w:val="baseline"/>
      </w:pPr>
      <w:r>
        <w:t>Neskorý príchod na vyučovanie žiak ospravedlňuje v triede u príslušného vyučujúceho. Opakované neskoré príchody budú dôvodom na prijatie opatrení vo výchove zo strany školy. Neskorý príchod spôsobený technickými /alebo poveternostnými/ podmienkami, žiak dokladuje ospravedlnením zákonného zástupcu.</w:t>
      </w:r>
    </w:p>
    <w:p w14:paraId="42356E31">
      <w:pPr>
        <w:pStyle w:val="8"/>
        <w:numPr>
          <w:ilvl w:val="0"/>
          <w:numId w:val="11"/>
        </w:numPr>
        <w:shd w:val="clear" w:color="auto" w:fill="FFFFFF"/>
        <w:spacing w:before="0" w:beforeAutospacing="0" w:after="280" w:afterAutospacing="0" w:line="360" w:lineRule="auto"/>
        <w:ind w:left="0"/>
        <w:jc w:val="both"/>
        <w:textAlignment w:val="baseline"/>
      </w:pPr>
      <w:r>
        <w:t>Zo školskej akcie organizovanej mimo areálu školy, ktorá sa konči neskôr ako povinné vyučovanie, môžu žiaci odísť so súhlasom učiteľa domov. Miesto rozchodu musí byť určené tak, aby zabezpečovalo neohrozený návrat žiakov domov.</w:t>
      </w:r>
    </w:p>
    <w:p w14:paraId="6AE34AD3">
      <w:pPr>
        <w:pStyle w:val="10"/>
        <w:tabs>
          <w:tab w:val="left" w:pos="5219"/>
        </w:tabs>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Čl. 5</w:t>
      </w:r>
    </w:p>
    <w:p w14:paraId="0CA6F342">
      <w:pPr>
        <w:pStyle w:val="10"/>
        <w:tabs>
          <w:tab w:val="left" w:pos="5219"/>
        </w:tabs>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Samospráva triedy, školský parlament a povinnosti týždenníkov</w:t>
      </w:r>
    </w:p>
    <w:p w14:paraId="71BEA582">
      <w:pPr>
        <w:pStyle w:val="10"/>
        <w:tabs>
          <w:tab w:val="left" w:pos="5219"/>
        </w:tabs>
        <w:spacing w:line="360" w:lineRule="auto"/>
        <w:ind w:left="0"/>
        <w:rPr>
          <w:rFonts w:ascii="Times New Roman" w:hAnsi="Times New Roman" w:cs="Times New Roman"/>
          <w:b/>
          <w:sz w:val="24"/>
          <w:szCs w:val="24"/>
        </w:rPr>
      </w:pPr>
    </w:p>
    <w:p w14:paraId="093916BA">
      <w:pPr>
        <w:pStyle w:val="10"/>
        <w:numPr>
          <w:ilvl w:val="0"/>
          <w:numId w:val="12"/>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Žiacky kolektív triedy si môže so súhlasom triedneho učiteľa zvoliť triednu samosprávu.</w:t>
      </w:r>
    </w:p>
    <w:p w14:paraId="54D4C9FE">
      <w:pPr>
        <w:pStyle w:val="10"/>
        <w:numPr>
          <w:ilvl w:val="0"/>
          <w:numId w:val="12"/>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V každej triede konajú službu dvaja týždenníci, ktorých určuje triedny učiteľ.</w:t>
      </w:r>
    </w:p>
    <w:p w14:paraId="305A5FBE">
      <w:pPr>
        <w:pStyle w:val="10"/>
        <w:numPr>
          <w:ilvl w:val="0"/>
          <w:numId w:val="12"/>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Pred vyučovaním a počas prestávok sa starajú o čistotu tabule, dohliadajú na poriadok a počas prestávok v súčinnosti s vyučujúcim zabezpečujú vyvetranie triedy.</w:t>
      </w:r>
    </w:p>
    <w:p w14:paraId="4D1FA0E1">
      <w:pPr>
        <w:pStyle w:val="10"/>
        <w:numPr>
          <w:ilvl w:val="0"/>
          <w:numId w:val="12"/>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Ak do desiatich minút nepríde vyučujúci, ich povinnosťou je upozorniť na to vedenie školy. </w:t>
      </w:r>
    </w:p>
    <w:p w14:paraId="0F996486">
      <w:pPr>
        <w:pStyle w:val="10"/>
        <w:numPr>
          <w:ilvl w:val="0"/>
          <w:numId w:val="12"/>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Hlásia neprítomnosť žiakov na začiatku každej vyučovacej hodiny. </w:t>
      </w:r>
    </w:p>
    <w:p w14:paraId="112BF042">
      <w:pPr>
        <w:pStyle w:val="10"/>
        <w:numPr>
          <w:ilvl w:val="0"/>
          <w:numId w:val="12"/>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Pri odchode z triedy majú zodpovednosť za zanechanie primeraného poriadku v triede a za uzatvorenie okien.</w:t>
      </w:r>
    </w:p>
    <w:p w14:paraId="00B80BE5">
      <w:pPr>
        <w:pStyle w:val="10"/>
        <w:numPr>
          <w:ilvl w:val="0"/>
          <w:numId w:val="12"/>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Prinášajú a odnášajú učebné pomôcky podľa pokynov vyučujúcich.</w:t>
      </w:r>
    </w:p>
    <w:p w14:paraId="1AC50B64">
      <w:pPr>
        <w:pStyle w:val="10"/>
        <w:numPr>
          <w:ilvl w:val="0"/>
          <w:numId w:val="12"/>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Hlásia triednemu učiteľovi poškodenie inventára triedy a iné možné incidenty. </w:t>
      </w:r>
    </w:p>
    <w:p w14:paraId="050F22CA">
      <w:pPr>
        <w:pStyle w:val="10"/>
        <w:numPr>
          <w:ilvl w:val="0"/>
          <w:numId w:val="12"/>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V škole pôsobí školský parlament ( žiacke kolégium ), zastupuje záujmy žiakov vo vzťahu k riaditeľovi, vedúcim pedagogickým zamestnancom alebo vedúcim odborným zamestnancom a navonok. Školský parlament sa okrem iného vyjadruje k podstatným otázkam, návrhom a opatreniam školy v oblasti výchovy a vzdelávania a zároveň sa podieľa na tvorbe a zabezpečení dodržiavania školského poriadku.</w:t>
      </w:r>
    </w:p>
    <w:p w14:paraId="22A51991">
      <w:pPr>
        <w:pStyle w:val="10"/>
        <w:spacing w:line="360" w:lineRule="auto"/>
        <w:ind w:left="0"/>
        <w:jc w:val="both"/>
        <w:rPr>
          <w:rFonts w:ascii="Times New Roman" w:hAnsi="Times New Roman" w:cs="Times New Roman"/>
          <w:sz w:val="24"/>
          <w:szCs w:val="24"/>
        </w:rPr>
      </w:pPr>
    </w:p>
    <w:p w14:paraId="2C31D01E">
      <w:pPr>
        <w:pStyle w:val="10"/>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Čl. 6 </w:t>
      </w:r>
    </w:p>
    <w:p w14:paraId="49F846B6">
      <w:pPr>
        <w:pStyle w:val="10"/>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Stravovanie v školskej jedálni</w:t>
      </w:r>
    </w:p>
    <w:p w14:paraId="389F04E7">
      <w:pPr>
        <w:pStyle w:val="10"/>
        <w:spacing w:line="360" w:lineRule="auto"/>
        <w:ind w:left="0"/>
        <w:jc w:val="center"/>
        <w:rPr>
          <w:rFonts w:ascii="Times New Roman" w:hAnsi="Times New Roman" w:cs="Times New Roman"/>
          <w:b/>
          <w:sz w:val="24"/>
          <w:szCs w:val="24"/>
        </w:rPr>
      </w:pPr>
    </w:p>
    <w:p w14:paraId="7B4CD895">
      <w:pPr>
        <w:pStyle w:val="10"/>
        <w:numPr>
          <w:ilvl w:val="0"/>
          <w:numId w:val="13"/>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Do termínu stanoveného vedúcou školskej jedálne je potrebné zaplatiť stravné za daný mesiac.</w:t>
      </w:r>
    </w:p>
    <w:p w14:paraId="1F5C9815">
      <w:pPr>
        <w:pStyle w:val="10"/>
        <w:numPr>
          <w:ilvl w:val="0"/>
          <w:numId w:val="13"/>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Obedy pre žiakov sa vydávajú v čase od  11.30 do  13.35 hod.</w:t>
      </w:r>
      <w:r>
        <w:rPr>
          <w:rFonts w:ascii="Times New Roman" w:hAnsi="Times New Roman" w:cs="Times New Roman"/>
          <w:i/>
          <w:sz w:val="24"/>
          <w:szCs w:val="24"/>
        </w:rPr>
        <w:t xml:space="preserve"> .</w:t>
      </w:r>
    </w:p>
    <w:p w14:paraId="54EB49D2">
      <w:pPr>
        <w:pStyle w:val="10"/>
        <w:numPr>
          <w:ilvl w:val="0"/>
          <w:numId w:val="13"/>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Na správanie žiakov v školskej jedálni sa vzťahuje tento školský poriadok. Žiak stravujúci sa v školskej jedálni musí rešpektovať pokyny dozor konajúceho učiteľa. </w:t>
      </w:r>
    </w:p>
    <w:p w14:paraId="26E40D33">
      <w:pPr>
        <w:pStyle w:val="10"/>
        <w:spacing w:line="360" w:lineRule="auto"/>
        <w:ind w:left="0"/>
        <w:jc w:val="both"/>
        <w:rPr>
          <w:rFonts w:ascii="Times New Roman" w:hAnsi="Times New Roman" w:cs="Times New Roman"/>
          <w:sz w:val="24"/>
          <w:szCs w:val="24"/>
        </w:rPr>
      </w:pPr>
    </w:p>
    <w:p w14:paraId="57645B5C">
      <w:pPr>
        <w:pStyle w:val="10"/>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Čl. 7 </w:t>
      </w:r>
    </w:p>
    <w:p w14:paraId="28E44611">
      <w:pPr>
        <w:pStyle w:val="10"/>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Bezpečnosť a ochrana zdravia žiakov</w:t>
      </w:r>
    </w:p>
    <w:p w14:paraId="66395DA6">
      <w:pPr>
        <w:pStyle w:val="10"/>
        <w:spacing w:line="360" w:lineRule="auto"/>
        <w:ind w:left="0"/>
        <w:jc w:val="center"/>
        <w:rPr>
          <w:rFonts w:ascii="Times New Roman" w:hAnsi="Times New Roman" w:cs="Times New Roman"/>
          <w:b/>
          <w:sz w:val="24"/>
          <w:szCs w:val="24"/>
        </w:rPr>
      </w:pPr>
    </w:p>
    <w:p w14:paraId="4347E6BA">
      <w:pPr>
        <w:pStyle w:val="10"/>
        <w:numPr>
          <w:ilvl w:val="0"/>
          <w:numId w:val="14"/>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Škola poskytuje nevyhnutné informácie na zaistenie bezpečnosti a ochrany zdravia detí a žiakov a vedie evidenciu školských úrazov žiakov, ku ktorým prišlo počas výchovno-vzdelávacieho procesu a pri činnostiach organizovaných školou.</w:t>
      </w:r>
    </w:p>
    <w:p w14:paraId="43C361D6">
      <w:pPr>
        <w:pStyle w:val="10"/>
        <w:numPr>
          <w:ilvl w:val="0"/>
          <w:numId w:val="14"/>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Žiak je povinný dodržiavať všetky pravidlá týkajúce sa bezpečného správania v škole, má chrániť svoje zdravie i zdravie svojich spolužiakov. Správa sa tak, aby sebe ani svojim spolužiakom nespôsobil ujmu na zdraví. </w:t>
      </w:r>
    </w:p>
    <w:p w14:paraId="6988D4BC">
      <w:pPr>
        <w:pStyle w:val="10"/>
        <w:numPr>
          <w:ilvl w:val="0"/>
          <w:numId w:val="14"/>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Žiak má zakázané vykláňať sa z okien, sedieť na parapetných doskách, manipulovať s oknami bez dozoru učiteľa, behať po triede a chodbách, skákať po schodoch, kĺzať sa po zábradliach</w:t>
      </w:r>
    </w:p>
    <w:p w14:paraId="17FB40CC">
      <w:pPr>
        <w:pStyle w:val="10"/>
        <w:numPr>
          <w:ilvl w:val="0"/>
          <w:numId w:val="14"/>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V prípade, že žiak utrpí v škole pred začiatkom školského vyučovania, počas výchovno-vzdelávacieho procesu, školského vyučovania,  cez prestávku alebo pri činnostiach organizovaných školou akýkoľvek úraz, nahlási to ihneď vyučujúcemu alebo dozor konajúcemu učiteľovi, resp. triednemu učiteľovi. Ak to nemôže v prípade úrazu urobiť sám, požiada o nahlásenie spolužiaka alebo iného žiaka školy, ktorý sa nachádza v jeho blízkosti. O školskom úraze je potrebné spísať záznam.</w:t>
      </w:r>
    </w:p>
    <w:p w14:paraId="51BE4FFB">
      <w:pPr>
        <w:pStyle w:val="10"/>
        <w:numPr>
          <w:ilvl w:val="0"/>
          <w:numId w:val="14"/>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Žiak školy má prísny zákaz požívať tabakové výrobky, požívať alkoholické nápoje, drogy a iné omamné látky a hrať hazardné hry v škole, v celom areáli školy, ale aj na všetkých akciách organizovaných školou mimo školy. Žiak sa pod vplyvom uvedených látok nesmie zúčastniť na vyučovaní a jeho neprítomnosť z týchto dôvodov nie je možné ospravedlniť. Aj prinesenie tabakových výrobkov, alkoholu, drog, prípadne iných omamných látok do areálu školy sa považuje za mimoriadne závažné a hrubé porušenie školského poriadku. Rovnako aj propagácia týchto látok na oblečení žiakov či inými predmetmi je zakázaná.</w:t>
      </w:r>
    </w:p>
    <w:p w14:paraId="00FA2076">
      <w:pPr>
        <w:pStyle w:val="10"/>
        <w:numPr>
          <w:ilvl w:val="0"/>
          <w:numId w:val="14"/>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Žiak chodí do školy čisto a primerane veku oblečený. Prezúva sa do zdravotne vyhovujúcich prezuviek (obuv so svetlou podrážkou a plnou pätou) a má k dispozícii hygienické vrecúško.</w:t>
      </w:r>
    </w:p>
    <w:p w14:paraId="7DEB8622">
      <w:pPr>
        <w:pStyle w:val="10"/>
        <w:numPr>
          <w:ilvl w:val="0"/>
          <w:numId w:val="14"/>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Pri prácach v dielňach, v odborných učebniach a na hodinách telesnej výchovy žiak dodržiava predpisy, o ktorých ho poučia učitelia daných predmetov. </w:t>
      </w:r>
    </w:p>
    <w:p w14:paraId="31F6028F">
      <w:pPr>
        <w:pStyle w:val="10"/>
        <w:numPr>
          <w:ilvl w:val="0"/>
          <w:numId w:val="14"/>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V prípade, že sa žiak necíti zdravotne v poriadku počas vyučovania, ohlási to ihneď vyučujúcemu. Pri úraze alebo nevoľnosti poskytne vyučujúci žiakovi prvú pomoc. Pri podozrení na vážnejší stav zabezpečí škola žiakovi lekársku pomoc.</w:t>
      </w:r>
    </w:p>
    <w:p w14:paraId="0A5A1A60">
      <w:pPr>
        <w:pStyle w:val="10"/>
        <w:numPr>
          <w:ilvl w:val="0"/>
          <w:numId w:val="14"/>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V prípade zdravotných ťažkostí počas vyučovania žiak bude uvoľnený, pričom zodpovednosť za žiaka preberá zákonný zástupca alebo zástupca zariadenia.</w:t>
      </w:r>
    </w:p>
    <w:p w14:paraId="6A8BEEC3">
      <w:pPr>
        <w:pStyle w:val="10"/>
        <w:numPr>
          <w:ilvl w:val="0"/>
          <w:numId w:val="14"/>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Žiak dodržiava pokyny na zachovanie čistoty v triede a v škole, dodržiava zásady osobnej hygieny a platné epidemiologické opatrenia. </w:t>
      </w:r>
    </w:p>
    <w:p w14:paraId="399924F0">
      <w:pPr>
        <w:pStyle w:val="10"/>
        <w:numPr>
          <w:ilvl w:val="0"/>
          <w:numId w:val="14"/>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Žiak nesmie nosiť do školy predmety ohrozujúce vlastné zdravie a zdravie spolužiakov a pedagogických zamestnancov, odborných zamestnancov a ostatných zamestnancov školy. Za zdravie ohrozujúce predmety sú považované : rezné zbrane, strelné zbrane, pyrotechnické výrobky, zapalovače, zápalky, predmety na sebaobranu.</w:t>
      </w:r>
    </w:p>
    <w:p w14:paraId="0D69BA2F">
      <w:pPr>
        <w:pStyle w:val="10"/>
        <w:numPr>
          <w:ilvl w:val="0"/>
          <w:numId w:val="14"/>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Za bezpečnosť žiakov počas ich pobytu v škole a výchovno-vzdelávacom zariadení, ktoré je súčasťou školy, vrátane času pred vyučovaním, cez prestávky, po vyučovaní, na školskej vychádzke, na exkurzii, školských výletoch, športovom výcviku (plavecký výcvik, lyžiarsky, korčuliarsky ),  v Škole v prírode a pri ostatnej činnosti, ktorou sa uskutočňuje školský vzdelávací program, a pri výchovných akciách organizovaných školou zodpovedajú pedagogickí zamestnanci (službu konajúci dozor).</w:t>
      </w:r>
    </w:p>
    <w:p w14:paraId="18663B38">
      <w:pPr>
        <w:pStyle w:val="10"/>
        <w:numPr>
          <w:ilvl w:val="0"/>
          <w:numId w:val="14"/>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Účasť žiaka na športovom výcviku je podmienená uzatvorením poistenia úrazu a predložením potvrdenia všeobecného lekára pre deti a dorast o zdravotnej spôsobilosti absolvovať športový výcvik.</w:t>
      </w:r>
    </w:p>
    <w:p w14:paraId="4C7D23E7">
      <w:pPr>
        <w:pStyle w:val="10"/>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Čl. 8 </w:t>
      </w:r>
    </w:p>
    <w:p w14:paraId="1454C56F">
      <w:pPr>
        <w:pStyle w:val="10"/>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Ochrana pred sociálno-patologickými javmi, diskrimináciou a násilím</w:t>
      </w:r>
    </w:p>
    <w:p w14:paraId="29D1595D">
      <w:pPr>
        <w:pStyle w:val="10"/>
        <w:spacing w:line="360" w:lineRule="auto"/>
        <w:ind w:left="0"/>
        <w:jc w:val="center"/>
        <w:rPr>
          <w:rFonts w:ascii="Times New Roman" w:hAnsi="Times New Roman" w:cs="Times New Roman"/>
          <w:b/>
          <w:sz w:val="24"/>
          <w:szCs w:val="24"/>
        </w:rPr>
      </w:pPr>
    </w:p>
    <w:p w14:paraId="7366FC15">
      <w:pPr>
        <w:pStyle w:val="10"/>
        <w:numPr>
          <w:ilvl w:val="0"/>
          <w:numId w:val="15"/>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Prísne sa zakazujú všetky formy nenávistného správania, podnecovania k násiliu, ospravedlňovania násilia a terorizmu, propagácia extrémizmu a podnecovania ľudskej (národnostnej, rasovej, etnickej a náboženskej) neznášanlivosti a všetkých foriem diskriminácie a segregácie.</w:t>
      </w:r>
    </w:p>
    <w:p w14:paraId="7406A004">
      <w:pPr>
        <w:pStyle w:val="10"/>
        <w:numPr>
          <w:ilvl w:val="0"/>
          <w:numId w:val="15"/>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Ak vznikne oprávnené podozrenie z ohrozovania mravného vývinu žiakov, je riaditeľ školy povinný bezodkladne riešiť problém v súčinnosti s triednym učiteľom, zákonnými zástupcami alebo zástupcom zariadenia, výchovným poradcom, školským podporným tímom, ak je zriadený, a ďalšími odborníkmi, ktorí poskytujú poradenstvo a terapiu.</w:t>
      </w:r>
    </w:p>
    <w:p w14:paraId="10E59A42">
      <w:pPr>
        <w:pStyle w:val="10"/>
        <w:numPr>
          <w:ilvl w:val="0"/>
          <w:numId w:val="15"/>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Pri akýchkoľvek náznakoch záškoláctva, agresívneho správania, šikanovania, fyzického alebo psychického týrania, delikvencie, vydierania, sexuálneho zneužívania a násilia, prejavoch extrémizmu a sympatií k spoločensky nežiaducim hnutiam sú vyučujúci povinní nahlásiť zistené skutočnosti a podozrenia vedeniu školy, ktoré sa tým bezodkladne začne zaoberať a prijme adekvátne opatrenia. V odôvodnených prípadoch právnej kvalifikácie protiprávneho konania sa využijú príslušné ustanovenia zákona o priestupkoch a Trestného zákona. </w:t>
      </w:r>
    </w:p>
    <w:p w14:paraId="613BF5C5">
      <w:pPr>
        <w:pStyle w:val="10"/>
        <w:numPr>
          <w:ilvl w:val="0"/>
          <w:numId w:val="15"/>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Škola netoleruje šikanovanie v žiadnych formách a podobách, a to ani v náznakoch. V rámci účinnej prevencie šikanovania vytvára priaznivú klímu, zabezpečuje úzku spoluprácu medzi žiakmi, zamestnancami školy a zákonnými zástupcami alebo zástupcom zariadenia, jasne vymedzuje možnosť oznamovať aj zárodky šikanovania (pri zachovaní dôvernosti oznámení), školským poriadkom jasne stanovuje pravidlá správania, vrátane sankcií za ich porušovanie, vedie písomnú dokumentáciu o riešení konkrétnych prípadov šikanovania, v súlade s pracovným poriadkom zaisťuje dozor pedagogických zamestnancov cez prestávky, pred začiatkom vyučovania, po jeho skončení, v čase záujmovej a mimoškolskej činnosti. Pre pedagogických zamestnancov a zákonných zástupcov alebo zástupcov zariadenia organizuje semináre s odborníkmi zaoberajúcimi sa danou problematikou.</w:t>
      </w:r>
    </w:p>
    <w:p w14:paraId="6E497E94">
      <w:pPr>
        <w:pStyle w:val="10"/>
        <w:numPr>
          <w:ilvl w:val="0"/>
          <w:numId w:val="15"/>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Škola sa riadi internými rezortnými predpismi, ktoré sa týkajú krízovej intervencie súvisiacej so šikanovaním a riešenia krízovej situácie v súvislosti so vznikom školského úrazu a iných nebezpečných udalostí: Smernica č. 36/2018 k prevencii a riešeniu šikanovania detí a žiakov v školách a školských zariadeniach a Metodické usmernenie č. 4/2009-R z 11. februára 2009 k zavedeniu jednotného postupu škôl, školských zariadení a vysokých škôl pri vzniku registrovaného školského úrazu a pri evidencii nebezpečných udalostí.</w:t>
      </w:r>
    </w:p>
    <w:p w14:paraId="04462CD7">
      <w:pPr>
        <w:pStyle w:val="10"/>
        <w:spacing w:line="360" w:lineRule="auto"/>
        <w:ind w:left="0"/>
        <w:rPr>
          <w:rFonts w:ascii="Times New Roman" w:hAnsi="Times New Roman" w:cs="Times New Roman"/>
          <w:b/>
          <w:sz w:val="24"/>
          <w:szCs w:val="24"/>
        </w:rPr>
      </w:pPr>
    </w:p>
    <w:p w14:paraId="03F9C159">
      <w:pPr>
        <w:pStyle w:val="10"/>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Čl. 9 </w:t>
      </w:r>
    </w:p>
    <w:p w14:paraId="383881C6">
      <w:pPr>
        <w:pStyle w:val="10"/>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Opatrenia vo výchove</w:t>
      </w:r>
    </w:p>
    <w:p w14:paraId="582FFC5F">
      <w:pPr>
        <w:pStyle w:val="10"/>
        <w:spacing w:line="360" w:lineRule="auto"/>
        <w:ind w:left="0"/>
        <w:jc w:val="center"/>
        <w:rPr>
          <w:rFonts w:ascii="Times New Roman" w:hAnsi="Times New Roman" w:cs="Times New Roman"/>
          <w:b/>
          <w:sz w:val="24"/>
          <w:szCs w:val="24"/>
        </w:rPr>
      </w:pPr>
    </w:p>
    <w:p w14:paraId="3612F02E">
      <w:pPr>
        <w:pStyle w:val="10"/>
        <w:numPr>
          <w:ilvl w:val="0"/>
          <w:numId w:val="16"/>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Pochvaly a iné ocenenia sa udeľujú za mimoriadny prejav aktivity a iniciatívy, za záslužný alebo statočný čin podľa § 58 školského zákona. </w:t>
      </w:r>
    </w:p>
    <w:p w14:paraId="62AD616C">
      <w:pPr>
        <w:pStyle w:val="10"/>
        <w:numPr>
          <w:ilvl w:val="0"/>
          <w:numId w:val="16"/>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Pochvalu možno udeliť žiakovi aj od vyučujúceho na vyučovaní a od triedneho učiteľa za výborný prospech, vzornú dochádzku do školy, reprezentáciu triedy v súťažiach, za príkladné správanie a vytváranie priaznivej atmosféry v triede. Pochvalu od riaditeľa školy možno udeliť žiakovi za výborný prospech, vzornú dochádzku do školy, úspešnú reprezentáciu školy v súťažiach, za nezištnú pomoc a príkladné činy a za verejné uznanie inou inštitúciou.</w:t>
      </w:r>
    </w:p>
    <w:p w14:paraId="7CC6986E">
      <w:pPr>
        <w:pStyle w:val="10"/>
        <w:numPr>
          <w:ilvl w:val="0"/>
          <w:numId w:val="16"/>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Podľa závažnosti a opakovaného porušenia školského poriadku sa žiakom ukladajú opatrenia vo výchove, ktoré predchádzajú zníženej známke so správania.  Každé previnenie musí byť objektívne a riadne prešetrené a preukázateľnou formou zdokumentované, vrátane informovania zákonných zástupcov.</w:t>
      </w:r>
    </w:p>
    <w:p w14:paraId="6A1B137C">
      <w:pPr>
        <w:pStyle w:val="10"/>
        <w:numPr>
          <w:ilvl w:val="0"/>
          <w:numId w:val="16"/>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Pochvaly a iné ocenenia, napomenutia a pokarhania sa zaznamenávajú do katalógového listu žiaka. </w:t>
      </w:r>
    </w:p>
    <w:p w14:paraId="241B3165">
      <w:pPr>
        <w:pStyle w:val="10"/>
        <w:numPr>
          <w:ilvl w:val="0"/>
          <w:numId w:val="16"/>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Žiakovi možno udeliť pochvalu od triedneho učiteľa, od riaditeľa alebo od zriaďovateľa základnej školy. Pochvalu od triedneho učiteľa možno udeliť po prerokovaní s riaditeľom. Pochvalu od riaditeľa možno udeliť po prerokovaní pedagogickou radou. </w:t>
      </w:r>
    </w:p>
    <w:p w14:paraId="6EBF586C">
      <w:pPr>
        <w:pStyle w:val="10"/>
        <w:numPr>
          <w:ilvl w:val="0"/>
          <w:numId w:val="16"/>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Napomenutie od triedneho učiteľa, pokarhanie od triedneho učiteľa alebo pokarhanie od riaditeľa možno žiakovi uložiť po objektívnom prešetrení previnenia sa proti školskému poriadku s písomným odôvodnením. </w:t>
      </w:r>
    </w:p>
    <w:p w14:paraId="0DC0C0F2">
      <w:pPr>
        <w:pStyle w:val="10"/>
        <w:numPr>
          <w:ilvl w:val="0"/>
          <w:numId w:val="16"/>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Napomenutie od triedneho učiteľa a pokarhanie od triedneho učiteľa možno uložiť po prerokovaní s riaditeľom. Pokarhanie od riaditeľa možno uložiť po prerokovaní pedagogickou radou. </w:t>
      </w:r>
    </w:p>
    <w:p w14:paraId="373F4DE5">
      <w:pPr>
        <w:pStyle w:val="10"/>
        <w:numPr>
          <w:ilvl w:val="0"/>
          <w:numId w:val="16"/>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Ak ide o žiaka so špeciálnymi výchovno-vzdelávacími potrebami, pri uložení výchovných opatrení spočívajúcich v napomenutí od triedneho učiteľa a pokarhania od triedneho učiteľa alebo pokarhania od riaditeľa sa zohľadňujú aj jeho špeciálne výchovno-vzdelávacie potreby.</w:t>
      </w:r>
    </w:p>
    <w:p w14:paraId="49D43A15">
      <w:pPr>
        <w:pStyle w:val="10"/>
        <w:numPr>
          <w:ilvl w:val="0"/>
          <w:numId w:val="16"/>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Podľa závažnosti situácie môže riaditeľ školy navrhnúť  pokarhanie riaditeľom školy a zníženú známku so správania bez predchádzajúceho napomenutia a pokarhania triednym učiteľom. </w:t>
      </w:r>
    </w:p>
    <w:p w14:paraId="224219AD">
      <w:pPr>
        <w:pStyle w:val="10"/>
        <w:numPr>
          <w:ilvl w:val="0"/>
          <w:numId w:val="16"/>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Žiakovi môžu byť uložené tieto výchovné opatrenia:</w:t>
      </w:r>
    </w:p>
    <w:p w14:paraId="0103D56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Napomenutie a pokarhanie triednym učiteľom</w:t>
      </w:r>
      <w:r>
        <w:rPr>
          <w:rFonts w:ascii="Times New Roman" w:hAnsi="Times New Roman" w:cs="Times New Roman"/>
          <w:sz w:val="24"/>
          <w:szCs w:val="24"/>
        </w:rPr>
        <w:t xml:space="preserve"> – za drobné, menej časté priestupky voči Školskému poriadku ZŠ Ul. pohraničná 9, Komárno:</w:t>
      </w:r>
    </w:p>
    <w:p w14:paraId="7D4689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 neprezúvanie sa v priestoroch školy, </w:t>
      </w:r>
    </w:p>
    <w:p w14:paraId="2AE92D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nerešpektovanie príkazov vyučujúcich počas vyučovania a na akciách organizovaných školou, vyrušovanie na vyučovacích hodinách, narúšanie činnosti triedy,</w:t>
      </w:r>
    </w:p>
    <w:p w14:paraId="37CC7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 nevhodné správanie počas prestávok – hranie loptových hier v priestoroch budovy školy, behanie po chodbách, vykláňanie z okien, šmýkanie sa po okraji schodiska, </w:t>
      </w:r>
    </w:p>
    <w:p w14:paraId="4EE736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 nevhodné správanie po skončení vyučovania – zdržiavanie sa v priestoroch chodieb a učební, zrýchlený presun do školskej jedálne, </w:t>
      </w:r>
    </w:p>
    <w:p w14:paraId="5B284C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 neskorý príchod na vyučovacie hodiny v čase vyučovania, povinných, voliteľných i nepovinných predmetov, ranných komunít, neskorý príchod na 1. vyučovaciu hodinu bez lekárskeho ospravedlnenia do súčtu 3 vyučovacích hodín za 1. polrok (pohovor u riaditeľa školy),</w:t>
      </w:r>
    </w:p>
    <w:p w14:paraId="31D6D1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f ) neplnenie týždenníckych povinností, </w:t>
      </w:r>
    </w:p>
    <w:p w14:paraId="30981B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 nenosenie cvičebného úboru na hodinu telesnej výchovy (aj zastupovanú) najviac 6 krát za jeden polrok bez písomného ospravedlnenia od rodičov do 7.55 daného dňa, </w:t>
      </w:r>
    </w:p>
    <w:p w14:paraId="53E3B4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 nenosenie školských pomôcok na vyučovanie, </w:t>
      </w:r>
    </w:p>
    <w:p w14:paraId="525D33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predaj vlastných produktov spolužiakom za účelom vlastného obohacovania bez súhlasu riaditeľa školy – ak sa tento priestupok vyskytne len raz, </w:t>
      </w:r>
    </w:p>
    <w:p w14:paraId="0952B3B9">
      <w:pPr>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j) za 3 zápisy v klasifikačnom hárku či porušenie vnútorného poriadku školy nízkej závažnosti alebo ich kombináciou.</w:t>
      </w:r>
      <w:r>
        <w:rPr>
          <w:rFonts w:ascii="Times New Roman" w:hAnsi="Times New Roman" w:cs="Times New Roman"/>
          <w:color w:val="FF0000"/>
          <w:sz w:val="24"/>
          <w:szCs w:val="24"/>
        </w:rPr>
        <w:t xml:space="preserve"> </w:t>
      </w:r>
    </w:p>
    <w:p w14:paraId="5993A903">
      <w:pPr>
        <w:spacing w:after="0" w:line="360" w:lineRule="auto"/>
        <w:jc w:val="both"/>
        <w:rPr>
          <w:rFonts w:ascii="Times New Roman" w:hAnsi="Times New Roman" w:cs="Times New Roman"/>
          <w:b/>
          <w:sz w:val="24"/>
          <w:szCs w:val="24"/>
        </w:rPr>
      </w:pPr>
    </w:p>
    <w:p w14:paraId="4895F05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Pokarhanie riaditeľom školy</w:t>
      </w:r>
      <w:r>
        <w:rPr>
          <w:rFonts w:ascii="Times New Roman" w:hAnsi="Times New Roman" w:cs="Times New Roman"/>
          <w:sz w:val="24"/>
          <w:szCs w:val="24"/>
        </w:rPr>
        <w:t xml:space="preserve"> – za viacnásobné opakované priestupky voči Školskému poriadku: </w:t>
      </w:r>
    </w:p>
    <w:p w14:paraId="232F39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menej závažné priestupky, prvé prejavy šikanovania, </w:t>
      </w:r>
    </w:p>
    <w:p w14:paraId="76F34E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za 3 zápisy v klasifikačnom hárku či porušenie vnútorného poriadku školy, </w:t>
      </w:r>
    </w:p>
    <w:p w14:paraId="6EA8E1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 za 9 zápisov v klasifikačnom hárku za nenosenie cvičebného úboru na hodinu telesnej výchovy (aj zastupovanú).</w:t>
      </w:r>
    </w:p>
    <w:p w14:paraId="6814AF5B">
      <w:pPr>
        <w:spacing w:after="0" w:line="360" w:lineRule="auto"/>
        <w:jc w:val="both"/>
        <w:rPr>
          <w:rFonts w:ascii="Times New Roman" w:hAnsi="Times New Roman" w:cs="Times New Roman"/>
          <w:b/>
          <w:sz w:val="24"/>
          <w:szCs w:val="24"/>
        </w:rPr>
      </w:pPr>
    </w:p>
    <w:p w14:paraId="418C202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Znížená známka zo správania 2 – priestupky zodpovedajúce tomuto stupňu posudzuje pedagogická rada: </w:t>
      </w:r>
    </w:p>
    <w:p w14:paraId="3F5D19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agresívne a vulgárne vystupovanie voči spolužiakom, závažné prejavy šikanovania, úmysel poškodiť zdravie, dobré meno a česť spolužiakov, telesné napadnutie spolužiaka, </w:t>
      </w:r>
    </w:p>
    <w:p w14:paraId="02D402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úmyselné poškodenie majetku školy (zničenie lavice, stoličky, rozbitie predmetov zo skla ako sú okná, umývadlá, lampy a podobne, zničenie dverí, kobercov, nábytku v triede…( za predpokladu náhrady škody). Akékoľvek poškodenie školského majetku, úmyselné aj neúmyselné, hradí zákonný zástupca žiaka v plnej výške hodnoty poškodenej veci, </w:t>
      </w:r>
    </w:p>
    <w:p w14:paraId="0A4CAD3C">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c) požívanie alkoholických nápojov, tabakových výrobkov a požívanie omamných látok v priestoroch školy, v areáli školy aj pri školských akciách mimo školy, nosenie predmetov ohrozujúce vlastné zdravie a zdravie spolužiakov a pedagogických zamestnancov, odborných zamestnancov a ostatných zamestnancov školy. Za zdravie ohrozujúce predmety sú považované: rezné zbrane, strelné zbrane, pyrotechnické výrobky, zapalovače, zápalky, predmety na sebaobranu (aj v prípade, že tento priestupok vyskytne len raz).</w:t>
      </w:r>
    </w:p>
    <w:p w14:paraId="238898C2">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d) opakovaný predaj vlastných produktov spolužiakom za účelom vlastného obohacovania bez súhlasu riaditeľa školy, </w:t>
      </w:r>
    </w:p>
    <w:p w14:paraId="7BD6480F">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e) za 6 zápisov v klasifikačnom hárku či porušenie vnútorného poriadku školy,</w:t>
      </w:r>
    </w:p>
    <w:p w14:paraId="5F416DFF">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f) za 12 zápisov v klasifikačnom hárku za nenosenie cvičebného úboru na hodinu telesnej výchovy (aj zastupovanú).</w:t>
      </w:r>
    </w:p>
    <w:p w14:paraId="1C5DF0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Znížená známka zo správania 3 – priestupky zodpovedajúce tomuto stupňu posudzuje pedagogická rada: </w:t>
      </w:r>
    </w:p>
    <w:p w14:paraId="37F766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agresívne a vulgárne vystupovanie voči učiteľom, šikanovanie spojené s fyzickým a psychickým týraním, kyberšikanovanie (šikanovanie pomocou internetu a mobilných telefónov, posielanie agresívnych a nenávistných správ, zastrašovanie osôb, poškodzovanie a zámerné znevažovanie dobrého mena)</w:t>
      </w:r>
    </w:p>
    <w:p w14:paraId="520E9475">
      <w:pPr>
        <w:spacing w:after="0" w:line="360" w:lineRule="auto"/>
        <w:jc w:val="both"/>
        <w:rPr>
          <w:rFonts w:ascii="Times New Roman" w:hAnsi="Times New Roman" w:cs="Times New Roman"/>
          <w:b/>
          <w:sz w:val="24"/>
          <w:szCs w:val="24"/>
        </w:rPr>
      </w:pPr>
    </w:p>
    <w:p w14:paraId="05829B0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Znížená známka zo správania 4 – priestupky zodpovedajúce tomuto stupňu posudzuje pedagogická rada : </w:t>
      </w:r>
    </w:p>
    <w:p w14:paraId="2D86E4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telesné napadnutie spolužiaka alebo učiteľa  – ublíženie na zdraví, </w:t>
      </w:r>
    </w:p>
    <w:p w14:paraId="6EBF85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za poškodzovanie cudzieho majetku a vandalizmus spojený s podozrením na kriminálnu činnosť, </w:t>
      </w:r>
    </w:p>
    <w:p w14:paraId="4A630C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 za opakované požívanie psychotropných a omamných látok, t. j. požívanie alkoholických nápojov, tabakových výrobkov a požívanie omamných a psychotropných látok v čase vyučovania, po vyučovaní v priestoroch a v areáli školy a pri školských akciách mimo školy, opakované nosenie predmetov ohrozujúce vlastné zdravie a zdravie spolužiakov a pedagogických zamestnancov, odborných zamestnancov a ostatných zamestnancov školy. Za zdravie ohrozujúce predmety sú považované: rezné zbrane, strelné zbrane, pyrotechnické výrobky, zapalovače, zápalky, predmety na sebaobranu. </w:t>
      </w:r>
    </w:p>
    <w:p w14:paraId="75DCC6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 za opakované agresívne a vulgárne vystupovanie voči učiteľom a žiakom, šikanovanie spojené s fyzickým a psychickým týraním, kyberšikanovanie (šikanovanie pomocou internetu a mobilných telefónov, posielanie agresívnych a nenávistných správ, zastrašovanie osôb, poškodzovanie a zámerné znevažovanie dobrého mena).</w:t>
      </w:r>
    </w:p>
    <w:p w14:paraId="77D91E5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Iné priestupky a tomu zodpovedajúce výchovné opatrenia budú posudzované individuálne na pedagogickej rade. O výchovnom opatrení rozhodne po prerokovaní v príslušnom poradnom orgáne riaditeľ školy.</w:t>
      </w:r>
    </w:p>
    <w:p w14:paraId="4586E764">
      <w:pPr>
        <w:jc w:val="center"/>
        <w:rPr>
          <w:rFonts w:ascii="Times New Roman" w:hAnsi="Times New Roman" w:cs="Times New Roman"/>
          <w:b/>
          <w:sz w:val="24"/>
          <w:szCs w:val="24"/>
        </w:rPr>
      </w:pPr>
      <w:r>
        <w:rPr>
          <w:rFonts w:ascii="Times New Roman" w:hAnsi="Times New Roman" w:cs="Times New Roman"/>
          <w:b/>
          <w:sz w:val="24"/>
          <w:szCs w:val="24"/>
        </w:rPr>
        <w:t xml:space="preserve">Čl. 10 </w:t>
      </w:r>
    </w:p>
    <w:p w14:paraId="3E2B1D1E">
      <w:pPr>
        <w:jc w:val="both"/>
        <w:rPr>
          <w:rFonts w:ascii="Times New Roman" w:hAnsi="Times New Roman" w:cs="Times New Roman"/>
          <w:b/>
          <w:sz w:val="24"/>
          <w:szCs w:val="24"/>
        </w:rPr>
      </w:pPr>
      <w:r>
        <w:rPr>
          <w:rFonts w:ascii="Times New Roman" w:hAnsi="Times New Roman" w:cs="Times New Roman"/>
          <w:b/>
          <w:sz w:val="24"/>
          <w:szCs w:val="24"/>
        </w:rPr>
        <w:t xml:space="preserve">                                          Zanedbaná povinná školská dochádzka</w:t>
      </w:r>
    </w:p>
    <w:p w14:paraId="1B5FA38F">
      <w:pPr>
        <w:pStyle w:val="10"/>
        <w:numPr>
          <w:ilvl w:val="0"/>
          <w:numId w:val="17"/>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Zákonní zástupcovia dieťaťa (ďalej len “ZZ”) sú povinní riadne dbať o to, aby dieťa dochádzalo do školy pravidelne a včas. Za plnenie povinnej školskej dochádzky (ďalej len “PŠD”) sú zodpovední obaja ZZ v rovnakej miere. </w:t>
      </w:r>
    </w:p>
    <w:p w14:paraId="09E59723">
      <w:pPr>
        <w:pStyle w:val="10"/>
        <w:numPr>
          <w:ilvl w:val="0"/>
          <w:numId w:val="17"/>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Ak sa dieťa nemôže zúčastniť na výchovno-vzdelávacom procese, je ZZ povinný bezodkladne oznámiť škole príčinu jeho neprítomnosti triednemu učiteľovi prostredníctvom Edupage.  </w:t>
      </w:r>
    </w:p>
    <w:p w14:paraId="0AFF87E8">
      <w:pPr>
        <w:pStyle w:val="10"/>
        <w:numPr>
          <w:ilvl w:val="0"/>
          <w:numId w:val="17"/>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Neprítomnosť žiaka na vyučovaní ospravedlňuje škola na základe žiadosti ZZ. </w:t>
      </w:r>
    </w:p>
    <w:p w14:paraId="018BCF67">
      <w:pPr>
        <w:pStyle w:val="10"/>
        <w:numPr>
          <w:ilvl w:val="0"/>
          <w:numId w:val="17"/>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Vo výnimočných a osobitne odôvodnených prípadoch môže škola požadovať lekárske potvrdenie o chorobe alebo iný doklad potvrdzujúci odôvodnenosť neprítomnosti. </w:t>
      </w:r>
    </w:p>
    <w:p w14:paraId="03FF7A4C">
      <w:pPr>
        <w:pStyle w:val="10"/>
        <w:numPr>
          <w:ilvl w:val="0"/>
          <w:numId w:val="17"/>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ZZ ospravedlňuje neprítomnosť z dôvodu ochorenia trvajúceho najviac päť po sebe nasledujúcich vyučovacích dní ( najviac 10 dní v mesiaci). Ak neprítomnosť žiaka z dôvodu ochorenia trvá viac ako päť po sebe nasledujúcich dní, vyžaduje sa aj predloženie potvrdenia od lekára.</w:t>
      </w:r>
    </w:p>
    <w:p w14:paraId="384D40B2">
      <w:pPr>
        <w:pStyle w:val="10"/>
        <w:numPr>
          <w:ilvl w:val="0"/>
          <w:numId w:val="17"/>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Ak vznikne podozrenie z toho, že ZZ predkladá žiadosti o ospravedlnenie s uvedením pochybných dôvodov (resp. neodôvodnene, príčina neprítomnosti je nejasná), škola vzhľadom na možnosť vzniku neospravedlnených hodín a zanedbávania PŠD kontaktuje UPSVaR so žiadosťou o preverenie situácie. </w:t>
      </w:r>
    </w:p>
    <w:p w14:paraId="1C621646">
      <w:pPr>
        <w:pStyle w:val="10"/>
        <w:numPr>
          <w:ilvl w:val="0"/>
          <w:numId w:val="17"/>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Ak žiak vymešká bez náležitého ospravedlnenia viac ako 15 vyučovacích hodín v mesiaci alebo viac ako 60 vyučovacích hodín v príslušnom školskom roku, riaditeľ školy bezodkladne oznámi túto skutočnosť príslušnému UPSVaR a obci, v ktorej má ZZ dieťaťa trvalý pobyt. ZZ sa dopustí priestupku. </w:t>
      </w:r>
    </w:p>
    <w:p w14:paraId="1F7475E1">
      <w:pPr>
        <w:pStyle w:val="10"/>
        <w:numPr>
          <w:ilvl w:val="0"/>
          <w:numId w:val="17"/>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V priestupkovom konaní obec uloží pokutu. Minimálna výška pokuty je 30 €, maximálna 331,50 €. Pokutu je možné uložiť aj opakovane, teda napr. aj každý mesiac.</w:t>
      </w:r>
    </w:p>
    <w:p w14:paraId="1AB640AA">
      <w:pPr>
        <w:pStyle w:val="10"/>
        <w:numPr>
          <w:ilvl w:val="0"/>
          <w:numId w:val="17"/>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Ak žiak vymešká 100 hodín, vzniká dokonca podozrenie zo spáchania trestného činu, ohrozenia mravnej výchovy v dôsledku umožnenia vedenia záhaľčivého života. Rodičia môžu byť potrestaní odňatím slobody. </w:t>
      </w:r>
    </w:p>
    <w:p w14:paraId="171E52EA">
      <w:pPr>
        <w:pStyle w:val="10"/>
        <w:numPr>
          <w:ilvl w:val="0"/>
          <w:numId w:val="17"/>
        </w:numPr>
        <w:spacing w:after="0" w:line="360" w:lineRule="auto"/>
        <w:ind w:left="0"/>
        <w:jc w:val="both"/>
        <w:rPr>
          <w:rFonts w:ascii="Times New Roman" w:hAnsi="Times New Roman" w:cs="Times New Roman"/>
          <w:sz w:val="24"/>
          <w:szCs w:val="24"/>
        </w:rPr>
      </w:pPr>
      <w:r>
        <w:rPr>
          <w:rFonts w:ascii="Times New Roman" w:hAnsi="Times New Roman" w:eastAsia="Times New Roman" w:cs="Times New Roman"/>
          <w:sz w:val="24"/>
          <w:szCs w:val="24"/>
        </w:rPr>
        <w:t xml:space="preserve">Pri vymeškaní a neospravedlnení vyučovacích hodín, oznámi triedny učiteľ túto skutočnosť zákonným zástupcom žiaka prostredníctvom Edupage. </w:t>
      </w:r>
    </w:p>
    <w:p w14:paraId="0FD1CDE5">
      <w:pPr>
        <w:jc w:val="both"/>
        <w:rPr>
          <w:rFonts w:ascii="Times New Roman" w:hAnsi="Times New Roman" w:cs="Times New Roman"/>
          <w:b/>
          <w:sz w:val="24"/>
          <w:szCs w:val="24"/>
        </w:rPr>
      </w:pPr>
    </w:p>
    <w:p w14:paraId="391AC906">
      <w:pPr>
        <w:pStyle w:val="10"/>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Čl. 11</w:t>
      </w:r>
    </w:p>
    <w:p w14:paraId="28818EC1">
      <w:pPr>
        <w:pStyle w:val="10"/>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Podrobnosti o podmienkach nakladania s majetkom, ktorý škola alebo školské zariadenie spravuje</w:t>
      </w:r>
    </w:p>
    <w:p w14:paraId="15BF366D">
      <w:pPr>
        <w:pStyle w:val="10"/>
        <w:spacing w:line="360" w:lineRule="auto"/>
        <w:ind w:left="0"/>
        <w:jc w:val="center"/>
        <w:rPr>
          <w:rFonts w:ascii="Times New Roman" w:hAnsi="Times New Roman" w:cs="Times New Roman"/>
          <w:b/>
          <w:sz w:val="24"/>
          <w:szCs w:val="24"/>
        </w:rPr>
      </w:pPr>
    </w:p>
    <w:p w14:paraId="44F5AB06">
      <w:pPr>
        <w:pStyle w:val="10"/>
        <w:numPr>
          <w:ilvl w:val="0"/>
          <w:numId w:val="18"/>
        </w:numPr>
        <w:spacing w:line="360" w:lineRule="auto"/>
        <w:ind w:left="0"/>
        <w:jc w:val="both"/>
        <w:rPr>
          <w:rFonts w:ascii="Times New Roman" w:hAnsi="Times New Roman" w:cs="Times New Roman"/>
          <w:sz w:val="24"/>
          <w:szCs w:val="24"/>
        </w:rPr>
      </w:pPr>
      <w:r>
        <w:rPr>
          <w:rFonts w:ascii="Times New Roman" w:hAnsi="Times New Roman" w:cs="Times New Roman"/>
          <w:sz w:val="24"/>
          <w:szCs w:val="24"/>
          <w:shd w:val="clear" w:color="auto" w:fill="FFFFFF"/>
        </w:rPr>
        <w:t>Škola poskytuje žiakom učebnice, učebné texty, pracovné zošity a učebné pomôcky do bezplatného užívania na jeden školský rok. Žiak alebo zákonný zástupca neplnoletého žiaka zodpovedá za učebnice, učebné texty, pracovné zošity a učebné pomôcky, ktoré mu škola poskytla do bezplatného užívania, a je povinný nahradiť škole ich stratu, zničenie alebo poškodenie.</w:t>
      </w:r>
    </w:p>
    <w:p w14:paraId="783D74D3">
      <w:pPr>
        <w:pStyle w:val="10"/>
        <w:numPr>
          <w:ilvl w:val="0"/>
          <w:numId w:val="18"/>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Výšku náhrady za stratu, zničenie alebo poškodenie, pre ktoré učebnica v tlačenej podobe alebo edukačná publikácia v elektronickej podobe na pamäťovom médiu nemôže slúžiť svojmu účelu, je určená vyhláškou č. 527/2021 Z. z. o edukačných publikáciách. </w:t>
      </w:r>
    </w:p>
    <w:p w14:paraId="66625791">
      <w:pPr>
        <w:pStyle w:val="10"/>
        <w:numPr>
          <w:ilvl w:val="0"/>
          <w:numId w:val="18"/>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Stratu, zničenie alebo poškodenie edukačnej publikácie možno v prípade straty alebo zničenia nahradiť aj obstaraním totožnej edukačnej publikácie,  alebo uvedením edukačnej publikácie do stavu vhodného pre ďalšie použitie vo výchovno-vzdelávacom procese, ak ide o poškodenie.</w:t>
      </w:r>
    </w:p>
    <w:p w14:paraId="505F654C">
      <w:pPr>
        <w:pStyle w:val="10"/>
        <w:numPr>
          <w:ilvl w:val="0"/>
          <w:numId w:val="18"/>
        </w:numPr>
        <w:spacing w:line="360" w:lineRule="auto"/>
        <w:ind w:left="0"/>
        <w:jc w:val="both"/>
        <w:rPr>
          <w:rFonts w:ascii="Times New Roman" w:hAnsi="Times New Roman" w:cs="Times New Roman"/>
          <w:sz w:val="24"/>
          <w:szCs w:val="24"/>
        </w:rPr>
      </w:pPr>
      <w:r>
        <w:rPr>
          <w:rFonts w:ascii="Times New Roman" w:hAnsi="Times New Roman" w:cs="Times New Roman"/>
          <w:sz w:val="24"/>
          <w:szCs w:val="24"/>
          <w:shd w:val="clear" w:color="auto" w:fill="FFFFFF"/>
        </w:rPr>
        <w:t>Ak žiak prestupuje do inej školy, je povinný vrátiť škole učebnice, učebné texty, pracovné zošity a učebné pomôcky poskytnuté do bezplatného užívania.</w:t>
      </w:r>
    </w:p>
    <w:p w14:paraId="04C51266">
      <w:pPr>
        <w:pStyle w:val="10"/>
        <w:numPr>
          <w:ilvl w:val="0"/>
          <w:numId w:val="18"/>
        </w:numPr>
        <w:spacing w:line="360" w:lineRule="auto"/>
        <w:ind w:left="0"/>
        <w:jc w:val="both"/>
        <w:rPr>
          <w:rFonts w:ascii="Times New Roman" w:hAnsi="Times New Roman" w:cs="Times New Roman"/>
          <w:sz w:val="24"/>
          <w:szCs w:val="24"/>
        </w:rPr>
      </w:pPr>
      <w:r>
        <w:rPr>
          <w:rFonts w:ascii="Times New Roman" w:hAnsi="Times New Roman" w:cs="Times New Roman"/>
          <w:sz w:val="24"/>
          <w:szCs w:val="24"/>
          <w:shd w:val="clear" w:color="auto" w:fill="FFFFFF"/>
        </w:rPr>
        <w:t>Žiaci a zamestnanci školy majú k zariadeniu školy a majetku v správe alebo vlastníctve školy pristupovať so všetkou starostlivosťou. Akékoľvek poškodenie zariadenia a majetku školy z nedbanlivosti alebo úmyselne musí byť v plnej miere nahradené.</w:t>
      </w:r>
    </w:p>
    <w:p w14:paraId="220355AC">
      <w:pPr>
        <w:pStyle w:val="10"/>
        <w:spacing w:line="360" w:lineRule="auto"/>
        <w:ind w:left="0"/>
        <w:jc w:val="both"/>
        <w:rPr>
          <w:rFonts w:ascii="Times New Roman" w:hAnsi="Times New Roman" w:cs="Times New Roman"/>
          <w:sz w:val="24"/>
          <w:szCs w:val="24"/>
        </w:rPr>
      </w:pPr>
    </w:p>
    <w:p w14:paraId="67EA975D">
      <w:pPr>
        <w:pStyle w:val="10"/>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Čl. 12 </w:t>
      </w:r>
    </w:p>
    <w:p w14:paraId="70A75848">
      <w:pPr>
        <w:pStyle w:val="10"/>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Pravidlá vzájomných vzťahov a vzťahov s pedagogickými zamestnancami a ďalšími zamestnancami školy</w:t>
      </w:r>
    </w:p>
    <w:p w14:paraId="06E5E51A">
      <w:pPr>
        <w:pStyle w:val="10"/>
        <w:spacing w:line="360" w:lineRule="auto"/>
        <w:ind w:left="0"/>
        <w:jc w:val="center"/>
        <w:rPr>
          <w:rFonts w:ascii="Times New Roman" w:hAnsi="Times New Roman" w:cs="Times New Roman"/>
          <w:b/>
          <w:sz w:val="24"/>
          <w:szCs w:val="24"/>
        </w:rPr>
      </w:pPr>
    </w:p>
    <w:p w14:paraId="7E83C5E3">
      <w:pPr>
        <w:pStyle w:val="10"/>
        <w:numPr>
          <w:ilvl w:val="0"/>
          <w:numId w:val="19"/>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Vzájomné vzťahy všetkých účastníkov vzdelávania a osôb, ktorých sa týka tento školský poriadok, sú založené na vzájomnej úcte, rešpekte, názorovej znášanlivosti, solidarite a dôstojnosti.</w:t>
      </w:r>
    </w:p>
    <w:p w14:paraId="4CB008BE">
      <w:pPr>
        <w:pStyle w:val="10"/>
        <w:numPr>
          <w:ilvl w:val="0"/>
          <w:numId w:val="19"/>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Žiak sa ku všetkým zamestnancom školy správa úctivo a zdvorilo. Zamestnanci školy rešpektujú dôstojnosť žiaka.</w:t>
      </w:r>
    </w:p>
    <w:p w14:paraId="197ACD45">
      <w:pPr>
        <w:pStyle w:val="10"/>
        <w:numPr>
          <w:ilvl w:val="0"/>
          <w:numId w:val="19"/>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Žiak rešpektuje pokyny všetkých zamestnancov školy. </w:t>
      </w:r>
    </w:p>
    <w:p w14:paraId="4B493DE1">
      <w:pPr>
        <w:pStyle w:val="10"/>
        <w:numPr>
          <w:ilvl w:val="0"/>
          <w:numId w:val="19"/>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Výkon práv a povinností vyplývajúcich zo školského poriadku musí byť v súlade s dobrými mravmi. Nikto nesmie tieto práva a povinnosti zneužívať na škodu druhého. </w:t>
      </w:r>
    </w:p>
    <w:p w14:paraId="06352606">
      <w:pPr>
        <w:pStyle w:val="10"/>
        <w:numPr>
          <w:ilvl w:val="0"/>
          <w:numId w:val="19"/>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Žiak nesmie byť v súvislosti s výkonom svojich práv postihovaný za to, že podá na iného žiaka, pedagogického zamestnanca či iného zamestnanca školy sťažnosť. </w:t>
      </w:r>
    </w:p>
    <w:p w14:paraId="139001B1">
      <w:pPr>
        <w:pStyle w:val="10"/>
        <w:numPr>
          <w:ilvl w:val="0"/>
          <w:numId w:val="19"/>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Výkonom práv začleneného žiaka so špeciálnymi výchovno-vzdelávacími potrebami nemôžu byť obmedzené práva ostatných žiakov, ktorí sú účastníkmi výchovy a vzdelávania (§ 29 ods. 11 školského zákona). </w:t>
      </w:r>
    </w:p>
    <w:p w14:paraId="11939DFF">
      <w:pPr>
        <w:pStyle w:val="10"/>
        <w:numPr>
          <w:ilvl w:val="0"/>
          <w:numId w:val="19"/>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Pedagogický zamestnanec je povinný chrániť a rešpektovať práva žiaka a jeho zákonných zástupcov, zachovávať mlčanlivosť a chrániť pred zneužitím osobné údaje o zdravotnom stave žiakov a výsledky odborných vyšetrení, s ktorými prišiel do styku. Rovnako je povinný rešpektovať individuálne výchovno-vzdelávacie potreby žiaka s ohľadom na ich osobné schopnosti a možnosti, sociálne a kultúrne zázemie a aktívne sa podieľať na kontakte so zákonným zástupcom žiaka. Pedagogický a odborný zamestnanec má vykonávať pedagogickú alebo odbornú činnosť v súlade s aktuálnymi vedeckými poznatkami, hodnotami a cieľmi školského vzdelávacieho programu, viesť žiakov k dodržiavaniu hygienických zásad a zásad bezpečnej práce, poskytovať žiakovi a zákonnému zástupcovi poradenstvo alebo odbornú pomoc spojenú s výchovou a vzdelávaním, pravidelne informovať žiaka alebo jeho zákonného zástupcu o priebehu a výsledkoch výchovy a vzdelávania, ktoré sa ho týkajú, v rozsahu ustanovenom osobitným predpisom. </w:t>
      </w:r>
    </w:p>
    <w:p w14:paraId="7062127C">
      <w:pPr>
        <w:pStyle w:val="10"/>
        <w:numPr>
          <w:ilvl w:val="0"/>
          <w:numId w:val="19"/>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Pedagogickí a odborní zamestnanci sa riadia </w:t>
      </w:r>
      <w:r>
        <w:rPr>
          <w:rFonts w:ascii="Times New Roman" w:hAnsi="Times New Roman" w:cs="Times New Roman"/>
          <w:b/>
          <w:sz w:val="24"/>
          <w:szCs w:val="24"/>
        </w:rPr>
        <w:t>Etickým kódexom pedagogických zamestnancov a odborných zamestnancov</w:t>
      </w:r>
      <w:r>
        <w:rPr>
          <w:rFonts w:ascii="Times New Roman" w:hAnsi="Times New Roman" w:cs="Times New Roman"/>
          <w:sz w:val="24"/>
          <w:szCs w:val="24"/>
        </w:rPr>
        <w:t xml:space="preserve">, ktorý na svojej webovej stránke zverejnilo MŠVVaŠ SR v súlade s § 5 ods. 2 zákona č. 138/2019 Z. z. o pedagogických zamestnancoch a odborných zamestnancoch a o zmene a doplnení niektorých zákonov v znení neskorších predpisov[https://www.minedu.sk/eticky-kodex-pedagogickych-zamestnancov-a-odbornych-zamestnancov/ alebo </w:t>
      </w:r>
      <w:r>
        <w:fldChar w:fldCharType="begin"/>
      </w:r>
      <w:r>
        <w:instrText xml:space="preserve"> HYPERLINK "https://www.minedu.sk/data/att/15445.pdf" </w:instrText>
      </w:r>
      <w:r>
        <w:fldChar w:fldCharType="separate"/>
      </w:r>
      <w:r>
        <w:rPr>
          <w:rStyle w:val="7"/>
          <w:rFonts w:ascii="Times New Roman" w:hAnsi="Times New Roman" w:cs="Times New Roman"/>
          <w:color w:val="auto"/>
          <w:sz w:val="24"/>
          <w:szCs w:val="24"/>
        </w:rPr>
        <w:t>https://www.minedu.sk/data/att/15445.pdf</w:t>
      </w:r>
      <w:r>
        <w:rPr>
          <w:rStyle w:val="7"/>
          <w:rFonts w:ascii="Times New Roman" w:hAnsi="Times New Roman" w:cs="Times New Roman"/>
          <w:color w:val="auto"/>
          <w:sz w:val="24"/>
          <w:szCs w:val="24"/>
        </w:rPr>
        <w:fldChar w:fldCharType="end"/>
      </w:r>
      <w:r>
        <w:rPr>
          <w:rFonts w:ascii="Times New Roman" w:hAnsi="Times New Roman" w:cs="Times New Roman"/>
          <w:sz w:val="24"/>
          <w:szCs w:val="24"/>
        </w:rPr>
        <w:t>].</w:t>
      </w:r>
    </w:p>
    <w:p w14:paraId="3EA1C4AF">
      <w:pPr>
        <w:pStyle w:val="10"/>
        <w:numPr>
          <w:ilvl w:val="0"/>
          <w:numId w:val="19"/>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Škola priebežne preukázateľným spôsobom informuje zákonných zástupcov o prospechu a správaní žiaka. </w:t>
      </w:r>
    </w:p>
    <w:p w14:paraId="76A7573F">
      <w:pPr>
        <w:pStyle w:val="10"/>
        <w:numPr>
          <w:ilvl w:val="0"/>
          <w:numId w:val="19"/>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Pri hodnotení správania žiaka podľa § 55 ods. 15 školského zákona sa zohľadňuje dodržiavanie pravidiel správania sa žiaka uvedených v tomto školskom poriadku, udelené pochvaly a iné ocenenia a uložené napomenutia a pokarhania. Pri hodnotení správania žiaka so špeciálnymi výchovno-vzdelávacími potrebami podľa § 55 ods. 15 školského zákona sa zohľadňujú aj jeho špeciálne výchovno-vzdelávacie potreby; jeho správanie sa hodnotí v spolupráci so školským podporným tímom, ak v základnej škole pôsobí, alebo so zariadením poradenstva a prevencie.</w:t>
      </w:r>
    </w:p>
    <w:p w14:paraId="48C0F5E3">
      <w:pPr>
        <w:pStyle w:val="10"/>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Čl. 13</w:t>
      </w:r>
    </w:p>
    <w:p w14:paraId="39638939">
      <w:pPr>
        <w:pStyle w:val="10"/>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Záverečné ustanovenia</w:t>
      </w:r>
    </w:p>
    <w:p w14:paraId="014B7FEF">
      <w:pPr>
        <w:pStyle w:val="10"/>
        <w:spacing w:line="360" w:lineRule="auto"/>
        <w:ind w:left="0"/>
        <w:jc w:val="center"/>
        <w:rPr>
          <w:rFonts w:ascii="Times New Roman" w:hAnsi="Times New Roman" w:cs="Times New Roman"/>
          <w:b/>
          <w:sz w:val="24"/>
          <w:szCs w:val="24"/>
        </w:rPr>
      </w:pPr>
    </w:p>
    <w:p w14:paraId="003F56D9">
      <w:pPr>
        <w:pStyle w:val="10"/>
        <w:numPr>
          <w:ilvl w:val="0"/>
          <w:numId w:val="20"/>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Školský poriadok bol prerokovaný: </w:t>
      </w:r>
    </w:p>
    <w:p w14:paraId="4B1D498B">
      <w:pPr>
        <w:pStyle w:val="10"/>
        <w:numPr>
          <w:ilvl w:val="0"/>
          <w:numId w:val="2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v pedagogickej rade dňa: 26.8.2024</w:t>
      </w:r>
    </w:p>
    <w:p w14:paraId="538FC9BA">
      <w:pPr>
        <w:pStyle w:val="10"/>
        <w:numPr>
          <w:ilvl w:val="0"/>
          <w:numId w:val="2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v rade školy dňa: 18.9.2024</w:t>
      </w:r>
    </w:p>
    <w:p w14:paraId="5A1A693D">
      <w:pPr>
        <w:pStyle w:val="10"/>
        <w:numPr>
          <w:ilvl w:val="0"/>
          <w:numId w:val="2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platnosť nadobúda dňa: 1.9.2024</w:t>
      </w:r>
    </w:p>
    <w:p w14:paraId="26B82176">
      <w:pPr>
        <w:pStyle w:val="10"/>
        <w:numPr>
          <w:ilvl w:val="0"/>
          <w:numId w:val="20"/>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Zmeny v školskom poriadku musia byť prerokované v pedagogickej rade a rade školy vo forme číslovaných dodatkov.</w:t>
      </w:r>
    </w:p>
    <w:p w14:paraId="285ED44E">
      <w:pPr>
        <w:pStyle w:val="10"/>
        <w:numPr>
          <w:ilvl w:val="0"/>
          <w:numId w:val="20"/>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Školský poriadok je zverejnený pre žiakov, zamestnancov a zákonných zástupcov v každej triede, v kancelárii zástupcu riaditeľa školy a v elektronickej forme na webovej adrese školy http://www. </w:t>
      </w:r>
      <w:r>
        <w:rPr>
          <w:rFonts w:ascii="Times New Roman" w:hAnsi="Times New Roman" w:cs="Times New Roman"/>
          <w:i/>
          <w:sz w:val="24"/>
          <w:szCs w:val="24"/>
        </w:rPr>
        <w:t>zspohranicna.sk</w:t>
      </w:r>
    </w:p>
    <w:p w14:paraId="24E64736">
      <w:pPr>
        <w:pStyle w:val="10"/>
        <w:spacing w:line="360" w:lineRule="auto"/>
        <w:ind w:left="0"/>
        <w:jc w:val="both"/>
        <w:rPr>
          <w:rFonts w:ascii="Times New Roman" w:hAnsi="Times New Roman" w:cs="Times New Roman"/>
          <w:sz w:val="24"/>
          <w:szCs w:val="24"/>
        </w:rPr>
      </w:pPr>
    </w:p>
    <w:p w14:paraId="0C1DA517">
      <w:pPr>
        <w:pStyle w:val="10"/>
        <w:spacing w:line="360" w:lineRule="auto"/>
        <w:ind w:left="0"/>
        <w:jc w:val="both"/>
        <w:rPr>
          <w:rFonts w:ascii="Times New Roman" w:hAnsi="Times New Roman" w:cs="Times New Roman"/>
          <w:sz w:val="24"/>
          <w:szCs w:val="24"/>
        </w:rPr>
      </w:pPr>
    </w:p>
    <w:p w14:paraId="36C41E7B">
      <w:pPr>
        <w:pStyle w:val="10"/>
        <w:spacing w:line="360" w:lineRule="auto"/>
        <w:ind w:left="0"/>
        <w:jc w:val="both"/>
        <w:rPr>
          <w:rFonts w:ascii="Times New Roman" w:hAnsi="Times New Roman" w:cs="Times New Roman"/>
          <w:sz w:val="24"/>
          <w:szCs w:val="24"/>
        </w:rPr>
      </w:pPr>
    </w:p>
    <w:p w14:paraId="1F7BFA9C">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V Komárne dňa : 23.8.2024                                    Mgr. Slavomír Ďurčo, riaditeľ školy</w:t>
      </w:r>
    </w:p>
    <w:p w14:paraId="07E29D3C">
      <w:pPr>
        <w:pStyle w:val="10"/>
        <w:spacing w:line="360" w:lineRule="auto"/>
        <w:ind w:left="0"/>
        <w:jc w:val="both"/>
        <w:rPr>
          <w:rFonts w:ascii="Times New Roman" w:hAnsi="Times New Roman" w:cs="Times New Roman"/>
          <w:sz w:val="24"/>
          <w:szCs w:val="24"/>
        </w:rPr>
      </w:pPr>
    </w:p>
    <w:p w14:paraId="5316D978">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
    <w:p w14:paraId="66D47D96">
      <w:pPr>
        <w:spacing w:after="0" w:line="240" w:lineRule="auto"/>
        <w:rPr>
          <w:rFonts w:ascii="Times New Roman" w:hAnsi="Times New Roman" w:eastAsia="Times New Roman" w:cs="Times New Roman"/>
          <w:b/>
          <w:sz w:val="24"/>
          <w:szCs w:val="24"/>
        </w:rPr>
      </w:pPr>
    </w:p>
    <w:p w14:paraId="6195D537">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Dodatok č.1  k školskému poriadku</w:t>
      </w:r>
    </w:p>
    <w:p w14:paraId="291FB295">
      <w:pPr>
        <w:spacing w:after="0" w:line="240" w:lineRule="auto"/>
        <w:rPr>
          <w:rFonts w:ascii="Times New Roman" w:hAnsi="Times New Roman" w:eastAsia="Times New Roman" w:cs="Times New Roman"/>
          <w:b/>
          <w:sz w:val="24"/>
          <w:szCs w:val="24"/>
        </w:rPr>
      </w:pPr>
    </w:p>
    <w:p w14:paraId="501A58D4">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Štandardy dodržiavania zákazu segregácie vo výchove a vzdelávaní</w:t>
      </w:r>
    </w:p>
    <w:p w14:paraId="277A6BE5">
      <w:pPr>
        <w:spacing w:after="0" w:line="240" w:lineRule="auto"/>
        <w:rPr>
          <w:rFonts w:ascii="Times New Roman" w:hAnsi="Times New Roman" w:eastAsia="Times New Roman" w:cs="Times New Roman"/>
          <w:b/>
          <w:sz w:val="24"/>
          <w:szCs w:val="24"/>
        </w:rPr>
      </w:pPr>
    </w:p>
    <w:p w14:paraId="5D147B03">
      <w:pPr>
        <w:spacing w:after="0" w:line="240" w:lineRule="auto"/>
        <w:rPr>
          <w:rFonts w:ascii="Times New Roman" w:hAnsi="Times New Roman" w:eastAsia="Times New Roman" w:cs="Times New Roman"/>
          <w:sz w:val="24"/>
          <w:szCs w:val="24"/>
        </w:rPr>
      </w:pPr>
    </w:p>
    <w:p w14:paraId="01A2442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Príloha č. 1</w:t>
      </w:r>
    </w:p>
    <w:p w14:paraId="61751052">
      <w:pPr>
        <w:spacing w:after="0" w:line="240" w:lineRule="auto"/>
        <w:rPr>
          <w:rFonts w:ascii="Times New Roman" w:hAnsi="Times New Roman" w:eastAsia="Times New Roman" w:cs="Times New Roman"/>
          <w:sz w:val="24"/>
          <w:szCs w:val="24"/>
        </w:rPr>
      </w:pPr>
    </w:p>
    <w:p w14:paraId="7029D0A0">
      <w:pPr>
        <w:spacing w:after="0" w:line="240" w:lineRule="auto"/>
        <w:rPr>
          <w:rFonts w:ascii="Times New Roman" w:hAnsi="Times New Roman" w:eastAsia="Times New Roman" w:cs="Times New Roman"/>
          <w:sz w:val="24"/>
          <w:szCs w:val="24"/>
        </w:rPr>
      </w:pPr>
      <w:r>
        <w:rPr>
          <w:rFonts w:ascii="Calibri" w:hAnsi="Calibri" w:eastAsia="Times New Roman" w:cs="Calibri"/>
          <w:b/>
          <w:sz w:val="24"/>
          <w:szCs w:val="24"/>
        </w:rPr>
        <w:t>Článok 1</w:t>
      </w:r>
      <w:r>
        <w:rPr>
          <w:rFonts w:ascii="Times New Roman" w:hAnsi="Times New Roman" w:eastAsia="Times New Roman" w:cs="Times New Roman"/>
          <w:b/>
          <w:sz w:val="24"/>
          <w:szCs w:val="24"/>
        </w:rPr>
        <w:br w:type="textWrapping"/>
      </w:r>
      <w:r>
        <w:rPr>
          <w:rFonts w:ascii="Calibri" w:hAnsi="Calibri" w:eastAsia="Times New Roman" w:cs="Calibri"/>
          <w:sz w:val="24"/>
          <w:szCs w:val="24"/>
        </w:rPr>
        <w:t>Všeobecná časť</w:t>
      </w:r>
      <w:r>
        <w:rPr>
          <w:rFonts w:ascii="Times New Roman" w:hAnsi="Times New Roman" w:eastAsia="Times New Roman" w:cs="Times New Roman"/>
          <w:sz w:val="24"/>
          <w:szCs w:val="24"/>
        </w:rPr>
        <w:br w:type="textWrapping"/>
      </w:r>
      <w:r>
        <w:rPr>
          <w:rFonts w:ascii="Calibri" w:hAnsi="Calibri" w:eastAsia="Times New Roman" w:cs="Calibri"/>
          <w:sz w:val="24"/>
          <w:szCs w:val="24"/>
        </w:rPr>
        <w:t>Pri dodržiavaní zákazu segregácie vo výchove a vzdelávaní škola a školské zariadenie postupuje podľa</w:t>
      </w:r>
      <w:r>
        <w:rPr>
          <w:rFonts w:ascii="Times New Roman" w:hAnsi="Times New Roman" w:eastAsia="Times New Roman" w:cs="Times New Roman"/>
          <w:sz w:val="24"/>
          <w:szCs w:val="24"/>
        </w:rPr>
        <w:t xml:space="preserve"> </w:t>
      </w:r>
      <w:r>
        <w:rPr>
          <w:rFonts w:ascii="Calibri" w:hAnsi="Calibri" w:eastAsia="Times New Roman" w:cs="Calibri"/>
          <w:sz w:val="24"/>
          <w:szCs w:val="24"/>
        </w:rPr>
        <w:t>Štandardov dodržiavania zákazu segregácie vo výchove a vzdelávaní (ďalej len „Štandardy“), ktoré</w:t>
      </w:r>
      <w:r>
        <w:rPr>
          <w:rFonts w:ascii="Times New Roman" w:hAnsi="Times New Roman" w:eastAsia="Times New Roman" w:cs="Times New Roman"/>
          <w:sz w:val="24"/>
          <w:szCs w:val="24"/>
        </w:rPr>
        <w:t xml:space="preserve"> </w:t>
      </w:r>
      <w:r>
        <w:rPr>
          <w:rFonts w:ascii="Calibri" w:hAnsi="Calibri" w:eastAsia="Times New Roman" w:cs="Calibri"/>
          <w:sz w:val="24"/>
          <w:szCs w:val="24"/>
        </w:rPr>
        <w:t>vydáva MŠVVaM SR a ich znenie je súčasťou prílohy školského poriadku.</w:t>
      </w:r>
      <w:r>
        <w:rPr>
          <w:rFonts w:ascii="Times New Roman" w:hAnsi="Times New Roman" w:eastAsia="Times New Roman" w:cs="Times New Roman"/>
          <w:sz w:val="24"/>
          <w:szCs w:val="24"/>
        </w:rPr>
        <w:br w:type="textWrapping"/>
      </w:r>
      <w:r>
        <w:rPr>
          <w:rFonts w:ascii="Calibri" w:hAnsi="Calibri" w:eastAsia="Times New Roman" w:cs="Calibri"/>
          <w:sz w:val="24"/>
          <w:szCs w:val="24"/>
        </w:rPr>
        <w:t>Štandardy sú základné pravidlá, princípy a postupy predchádzania a eliminácie segregácie              vo</w:t>
      </w:r>
      <w:r>
        <w:rPr>
          <w:rFonts w:ascii="Times New Roman" w:hAnsi="Times New Roman" w:eastAsia="Times New Roman" w:cs="Times New Roman"/>
          <w:sz w:val="24"/>
          <w:szCs w:val="24"/>
        </w:rPr>
        <w:t xml:space="preserve"> </w:t>
      </w:r>
      <w:r>
        <w:rPr>
          <w:rFonts w:ascii="Calibri" w:hAnsi="Calibri" w:eastAsia="Times New Roman" w:cs="Calibri"/>
          <w:sz w:val="24"/>
          <w:szCs w:val="24"/>
        </w:rPr>
        <w:t>výchove a vzdelávaní. Ich uplatňovanie prispieva k dodržiavaniu princípov výchovy a vzdelávania</w:t>
      </w:r>
      <w:r>
        <w:rPr>
          <w:rFonts w:ascii="Times New Roman" w:hAnsi="Times New Roman" w:eastAsia="Times New Roman" w:cs="Times New Roman"/>
          <w:sz w:val="24"/>
          <w:szCs w:val="24"/>
        </w:rPr>
        <w:t xml:space="preserve"> </w:t>
      </w:r>
      <w:r>
        <w:rPr>
          <w:rFonts w:ascii="Calibri" w:hAnsi="Calibri" w:eastAsia="Times New Roman" w:cs="Calibri"/>
          <w:sz w:val="24"/>
          <w:szCs w:val="24"/>
        </w:rPr>
        <w:t>podľa školského zákona v školách a školských zariadeniach. Vychádzajú z ustanovení Dohovoru o právach dieťaťa:</w:t>
      </w:r>
      <w:r>
        <w:rPr>
          <w:rFonts w:ascii="Times New Roman" w:hAnsi="Times New Roman" w:eastAsia="Times New Roman" w:cs="Times New Roman"/>
          <w:sz w:val="24"/>
          <w:szCs w:val="24"/>
        </w:rPr>
        <w:br w:type="textWrapping"/>
      </w:r>
    </w:p>
    <w:p w14:paraId="2C11743E">
      <w:pPr>
        <w:spacing w:after="0" w:line="240" w:lineRule="auto"/>
        <w:rPr>
          <w:rFonts w:ascii="Calibri" w:hAnsi="Calibri" w:eastAsia="Times New Roman" w:cs="Calibri"/>
          <w:sz w:val="24"/>
          <w:szCs w:val="24"/>
        </w:rPr>
      </w:pPr>
      <w:r>
        <w:rPr>
          <w:rFonts w:ascii="Calibri" w:hAnsi="Calibri" w:eastAsia="Times New Roman" w:cs="Calibri"/>
          <w:b/>
          <w:sz w:val="24"/>
          <w:szCs w:val="24"/>
        </w:rPr>
        <w:t>Článok 2ods. 1:</w:t>
      </w:r>
    </w:p>
    <w:p w14:paraId="420598D7">
      <w:pPr>
        <w:spacing w:after="0" w:line="240" w:lineRule="auto"/>
        <w:rPr>
          <w:rFonts w:ascii="Calibri" w:hAnsi="Calibri" w:eastAsia="Times New Roman" w:cs="Calibri"/>
          <w:sz w:val="24"/>
          <w:szCs w:val="24"/>
        </w:rPr>
      </w:pPr>
      <w:r>
        <w:rPr>
          <w:rFonts w:ascii="Calibri" w:hAnsi="Calibri" w:eastAsia="Times New Roman" w:cs="Calibri"/>
          <w:sz w:val="24"/>
          <w:szCs w:val="24"/>
        </w:rPr>
        <w:t>Zabezpečiť práva ustanovené týmto Dohovorom každému dieťaťu nachádzajúcemu sa pod ich jurisdikciou bez akejkoľvek diskriminácie podľa rasy, farby pleti, pohlavia, jazyka, náboženstva, politického alebo iného zmýšľania, národnostného, etnického alebo sociálneho pôvodu, majetku, telesne jalebo duševnej nespôsobilosti, rodu a iného postavenia dieťaťa alebo jeho rodičov alebo zákonných zástupcov.</w:t>
      </w:r>
      <w:r>
        <w:rPr>
          <w:rFonts w:ascii="Times New Roman" w:hAnsi="Times New Roman" w:eastAsia="Times New Roman" w:cs="Times New Roman"/>
          <w:sz w:val="24"/>
          <w:szCs w:val="24"/>
        </w:rPr>
        <w:br w:type="textWrapping"/>
      </w:r>
    </w:p>
    <w:p w14:paraId="217EC470">
      <w:pPr>
        <w:spacing w:after="0" w:line="240" w:lineRule="auto"/>
        <w:rPr>
          <w:rFonts w:ascii="Calibri" w:hAnsi="Calibri" w:eastAsia="Times New Roman" w:cs="Calibri"/>
          <w:b/>
          <w:sz w:val="24"/>
          <w:szCs w:val="24"/>
        </w:rPr>
      </w:pPr>
      <w:r>
        <w:rPr>
          <w:rFonts w:ascii="Calibri" w:hAnsi="Calibri" w:eastAsia="Times New Roman" w:cs="Calibri"/>
          <w:b/>
          <w:sz w:val="24"/>
          <w:szCs w:val="24"/>
        </w:rPr>
        <w:t xml:space="preserve">Článok 2 ods. 2: </w:t>
      </w:r>
    </w:p>
    <w:p w14:paraId="4F9015DD">
      <w:pPr>
        <w:spacing w:after="0" w:line="240" w:lineRule="auto"/>
        <w:rPr>
          <w:rFonts w:ascii="Calibri" w:hAnsi="Calibri" w:eastAsia="Times New Roman" w:cs="Calibri"/>
          <w:sz w:val="24"/>
          <w:szCs w:val="24"/>
        </w:rPr>
      </w:pPr>
      <w:r>
        <w:rPr>
          <w:rFonts w:ascii="Calibri" w:hAnsi="Calibri" w:eastAsia="Times New Roman" w:cs="Calibri"/>
          <w:sz w:val="24"/>
          <w:szCs w:val="24"/>
        </w:rPr>
        <w:t>Urobiť potrebné opatrenia na to, aby bolo dieťa chránené pred všetkými formami</w:t>
      </w:r>
      <w:r>
        <w:rPr>
          <w:rFonts w:ascii="Times New Roman" w:hAnsi="Times New Roman" w:eastAsia="Times New Roman" w:cs="Times New Roman"/>
          <w:sz w:val="24"/>
          <w:szCs w:val="24"/>
        </w:rPr>
        <w:br w:type="textWrapping"/>
      </w:r>
      <w:r>
        <w:rPr>
          <w:rFonts w:ascii="Calibri" w:hAnsi="Calibri" w:eastAsia="Times New Roman" w:cs="Calibri"/>
          <w:sz w:val="24"/>
          <w:szCs w:val="24"/>
        </w:rPr>
        <w:t>diskriminácie alebo trestania, ktoré vyplývajú z postavenia, činnosti, vyjadrených názorov alebo</w:t>
      </w:r>
      <w:r>
        <w:rPr>
          <w:rFonts w:ascii="Times New Roman" w:hAnsi="Times New Roman" w:eastAsia="Times New Roman" w:cs="Times New Roman"/>
          <w:sz w:val="24"/>
          <w:szCs w:val="24"/>
        </w:rPr>
        <w:t xml:space="preserve"> </w:t>
      </w:r>
      <w:r>
        <w:rPr>
          <w:rFonts w:ascii="Calibri" w:hAnsi="Calibri" w:eastAsia="Times New Roman" w:cs="Calibri"/>
          <w:sz w:val="24"/>
          <w:szCs w:val="24"/>
        </w:rPr>
        <w:t>presvedčenia jeho rodičov, zákonných zástupcov alebo členov rodiny.</w:t>
      </w:r>
      <w:r>
        <w:rPr>
          <w:rFonts w:ascii="Times New Roman" w:hAnsi="Times New Roman" w:eastAsia="Times New Roman" w:cs="Times New Roman"/>
          <w:sz w:val="24"/>
          <w:szCs w:val="24"/>
        </w:rPr>
        <w:br w:type="textWrapping"/>
      </w:r>
    </w:p>
    <w:p w14:paraId="0894181B">
      <w:pPr>
        <w:spacing w:after="0" w:line="240" w:lineRule="auto"/>
        <w:rPr>
          <w:rFonts w:ascii="Calibri" w:hAnsi="Calibri" w:eastAsia="Times New Roman" w:cs="Calibri"/>
          <w:sz w:val="24"/>
          <w:szCs w:val="24"/>
        </w:rPr>
      </w:pPr>
      <w:r>
        <w:rPr>
          <w:rFonts w:ascii="Calibri" w:hAnsi="Calibri" w:eastAsia="Times New Roman" w:cs="Calibri"/>
          <w:b/>
          <w:sz w:val="24"/>
          <w:szCs w:val="24"/>
        </w:rPr>
        <w:t>Článok 3 ods. 1:</w:t>
      </w:r>
      <w:r>
        <w:rPr>
          <w:rFonts w:ascii="Calibri" w:hAnsi="Calibri" w:eastAsia="Times New Roman" w:cs="Calibri"/>
          <w:sz w:val="24"/>
          <w:szCs w:val="24"/>
        </w:rPr>
        <w:t xml:space="preserve"> </w:t>
      </w:r>
    </w:p>
    <w:p w14:paraId="1C399238">
      <w:pPr>
        <w:spacing w:after="0" w:line="240" w:lineRule="auto"/>
        <w:rPr>
          <w:rFonts w:ascii="Calibri" w:hAnsi="Calibri" w:eastAsia="Times New Roman" w:cs="Calibri"/>
          <w:sz w:val="24"/>
          <w:szCs w:val="24"/>
        </w:rPr>
      </w:pPr>
      <w:r>
        <w:rPr>
          <w:rFonts w:ascii="Calibri" w:hAnsi="Calibri" w:eastAsia="Times New Roman" w:cs="Calibri"/>
          <w:sz w:val="24"/>
          <w:szCs w:val="24"/>
        </w:rPr>
        <w:t>Záujem dieťaťa musí byť prvoradým hľadiskom pri akejkoľvek činnosti týkajúcej sa detí,</w:t>
      </w:r>
      <w:r>
        <w:rPr>
          <w:rFonts w:ascii="Times New Roman" w:hAnsi="Times New Roman" w:eastAsia="Times New Roman" w:cs="Times New Roman"/>
          <w:sz w:val="24"/>
          <w:szCs w:val="24"/>
        </w:rPr>
        <w:br w:type="textWrapping"/>
      </w:r>
      <w:r>
        <w:rPr>
          <w:rFonts w:ascii="Calibri" w:hAnsi="Calibri" w:eastAsia="Times New Roman" w:cs="Calibri"/>
          <w:sz w:val="24"/>
          <w:szCs w:val="24"/>
        </w:rPr>
        <w:t>nech už uskutočňovanej verejnými alebo súkromnými zariadeniami sociálnej starostlivosti, súdmi,</w:t>
      </w:r>
      <w:r>
        <w:rPr>
          <w:rFonts w:ascii="Times New Roman" w:hAnsi="Times New Roman" w:eastAsia="Times New Roman" w:cs="Times New Roman"/>
          <w:sz w:val="24"/>
          <w:szCs w:val="24"/>
        </w:rPr>
        <w:t xml:space="preserve"> </w:t>
      </w:r>
      <w:r>
        <w:rPr>
          <w:rFonts w:ascii="Calibri" w:hAnsi="Calibri" w:eastAsia="Times New Roman" w:cs="Calibri"/>
          <w:sz w:val="24"/>
          <w:szCs w:val="24"/>
        </w:rPr>
        <w:t>správnymi alebo zákonodarnými orgánmi.</w:t>
      </w:r>
      <w:r>
        <w:rPr>
          <w:rFonts w:ascii="Times New Roman" w:hAnsi="Times New Roman" w:eastAsia="Times New Roman" w:cs="Times New Roman"/>
          <w:sz w:val="24"/>
          <w:szCs w:val="24"/>
        </w:rPr>
        <w:br w:type="textWrapping"/>
      </w:r>
    </w:p>
    <w:p w14:paraId="781A3BA2">
      <w:pPr>
        <w:spacing w:after="0" w:line="240" w:lineRule="auto"/>
        <w:rPr>
          <w:rFonts w:ascii="Calibri" w:hAnsi="Calibri" w:eastAsia="Times New Roman" w:cs="Calibri"/>
          <w:sz w:val="24"/>
          <w:szCs w:val="24"/>
        </w:rPr>
      </w:pPr>
      <w:r>
        <w:rPr>
          <w:rFonts w:ascii="Calibri" w:hAnsi="Calibri" w:eastAsia="Times New Roman" w:cs="Calibri"/>
          <w:b/>
          <w:sz w:val="24"/>
          <w:szCs w:val="24"/>
        </w:rPr>
        <w:t>Článok 29 ods. 1</w:t>
      </w:r>
      <w:r>
        <w:rPr>
          <w:rFonts w:ascii="Calibri" w:hAnsi="Calibri" w:eastAsia="Times New Roman" w:cs="Calibri"/>
          <w:sz w:val="24"/>
          <w:szCs w:val="24"/>
        </w:rPr>
        <w:t xml:space="preserve">: </w:t>
      </w:r>
    </w:p>
    <w:p w14:paraId="1ED5E665">
      <w:pPr>
        <w:spacing w:after="0" w:line="240" w:lineRule="auto"/>
        <w:rPr>
          <w:rFonts w:ascii="Calibri" w:hAnsi="Calibri" w:eastAsia="Times New Roman" w:cs="Calibri"/>
          <w:sz w:val="24"/>
          <w:szCs w:val="24"/>
        </w:rPr>
      </w:pPr>
      <w:r>
        <w:rPr>
          <w:rFonts w:ascii="Calibri" w:hAnsi="Calibri" w:eastAsia="Times New Roman" w:cs="Calibri"/>
          <w:sz w:val="24"/>
          <w:szCs w:val="24"/>
        </w:rPr>
        <w:t>Výchova a vzdelávanie dieťaťa má smerovať k:</w:t>
      </w:r>
      <w:r>
        <w:rPr>
          <w:rFonts w:ascii="Times New Roman" w:hAnsi="Times New Roman" w:eastAsia="Times New Roman" w:cs="Times New Roman"/>
          <w:sz w:val="24"/>
          <w:szCs w:val="24"/>
        </w:rPr>
        <w:br w:type="textWrapping"/>
      </w:r>
      <w:r>
        <w:rPr>
          <w:rFonts w:ascii="Calibri" w:hAnsi="Calibri" w:eastAsia="Times New Roman" w:cs="Calibri"/>
          <w:sz w:val="24"/>
          <w:szCs w:val="24"/>
        </w:rPr>
        <w:t>a) rozvoju osobnosti dieťaťa, jeho jedinečných daností a duševných a fyzických schopností v ich</w:t>
      </w:r>
      <w:r>
        <w:rPr>
          <w:rFonts w:ascii="Times New Roman" w:hAnsi="Times New Roman" w:eastAsia="Times New Roman" w:cs="Times New Roman"/>
          <w:sz w:val="24"/>
          <w:szCs w:val="24"/>
        </w:rPr>
        <w:t xml:space="preserve"> </w:t>
      </w:r>
      <w:r>
        <w:rPr>
          <w:rFonts w:ascii="Calibri" w:hAnsi="Calibri" w:eastAsia="Times New Roman" w:cs="Calibri"/>
          <w:sz w:val="24"/>
          <w:szCs w:val="24"/>
        </w:rPr>
        <w:t>najvyššej možnej miere;</w:t>
      </w:r>
      <w:r>
        <w:rPr>
          <w:rFonts w:ascii="Times New Roman" w:hAnsi="Times New Roman" w:eastAsia="Times New Roman" w:cs="Times New Roman"/>
          <w:sz w:val="24"/>
          <w:szCs w:val="24"/>
        </w:rPr>
        <w:br w:type="textWrapping"/>
      </w:r>
      <w:r>
        <w:rPr>
          <w:rFonts w:ascii="Calibri" w:hAnsi="Calibri" w:eastAsia="Times New Roman" w:cs="Calibri"/>
          <w:sz w:val="24"/>
          <w:szCs w:val="24"/>
        </w:rPr>
        <w:t>b) rozvíjaniu úcty k ľudským právam a základným slobodám a k zásadám zakotveným v Charte</w:t>
      </w:r>
      <w:r>
        <w:rPr>
          <w:rFonts w:ascii="Times New Roman" w:hAnsi="Times New Roman" w:eastAsia="Times New Roman" w:cs="Times New Roman"/>
          <w:sz w:val="24"/>
          <w:szCs w:val="24"/>
        </w:rPr>
        <w:t xml:space="preserve"> </w:t>
      </w:r>
      <w:r>
        <w:rPr>
          <w:rFonts w:ascii="Calibri" w:hAnsi="Calibri" w:eastAsia="Times New Roman" w:cs="Calibri"/>
          <w:sz w:val="24"/>
          <w:szCs w:val="24"/>
        </w:rPr>
        <w:t>Organizácie Spojených národov;</w:t>
      </w:r>
      <w:r>
        <w:rPr>
          <w:rFonts w:ascii="Times New Roman" w:hAnsi="Times New Roman" w:eastAsia="Times New Roman" w:cs="Times New Roman"/>
          <w:sz w:val="24"/>
          <w:szCs w:val="24"/>
        </w:rPr>
        <w:br w:type="textWrapping"/>
      </w:r>
      <w:r>
        <w:rPr>
          <w:rFonts w:ascii="Calibri" w:hAnsi="Calibri" w:eastAsia="Times New Roman" w:cs="Calibri"/>
          <w:sz w:val="24"/>
          <w:szCs w:val="24"/>
        </w:rPr>
        <w:t>c) rozvíjaniu úcty k rodičom, k vlastnej kultúrnej, jazykovej a hodnotovej identite a k hodnotám krajiny, v ktorej dieťa žije i k hodnotám krajiny svojho pôvodu a k iným kultúram</w:t>
      </w:r>
      <w:r>
        <w:rPr>
          <w:rFonts w:ascii="Times New Roman" w:hAnsi="Times New Roman" w:eastAsia="Times New Roman" w:cs="Times New Roman"/>
          <w:sz w:val="24"/>
          <w:szCs w:val="24"/>
        </w:rPr>
        <w:br w:type="textWrapping"/>
      </w:r>
      <w:r>
        <w:rPr>
          <w:rFonts w:ascii="Calibri" w:hAnsi="Calibri" w:eastAsia="Times New Roman" w:cs="Calibri"/>
          <w:sz w:val="24"/>
          <w:szCs w:val="24"/>
        </w:rPr>
        <w:t>d) príprave dieťaťa na zodpovedný život v slobodnej spoločnosti v duchu porozumenia, mieru, znášanlivosti, rovnosti pohlaví a priateľstva medzi všetkými národmi, etnickými, národnostnými</w:t>
      </w:r>
      <w:r>
        <w:rPr>
          <w:rFonts w:ascii="Times New Roman" w:hAnsi="Times New Roman" w:eastAsia="Times New Roman" w:cs="Times New Roman"/>
          <w:sz w:val="24"/>
          <w:szCs w:val="24"/>
        </w:rPr>
        <w:t xml:space="preserve"> </w:t>
      </w:r>
      <w:r>
        <w:rPr>
          <w:rFonts w:ascii="Calibri" w:hAnsi="Calibri" w:eastAsia="Times New Roman" w:cs="Calibri"/>
          <w:sz w:val="24"/>
          <w:szCs w:val="24"/>
        </w:rPr>
        <w:t>a náboženskými skupinami a osobami domorodého pôvodu;</w:t>
      </w:r>
      <w:r>
        <w:rPr>
          <w:rFonts w:ascii="Times New Roman" w:hAnsi="Times New Roman" w:eastAsia="Times New Roman" w:cs="Times New Roman"/>
          <w:sz w:val="24"/>
          <w:szCs w:val="24"/>
        </w:rPr>
        <w:br w:type="textWrapping"/>
      </w:r>
      <w:r>
        <w:rPr>
          <w:rFonts w:ascii="Calibri" w:hAnsi="Calibri" w:eastAsia="Times New Roman" w:cs="Calibri"/>
          <w:sz w:val="24"/>
          <w:szCs w:val="24"/>
        </w:rPr>
        <w:t>e) rozvíjaniu úcty k prírodnému prostrediu.”</w:t>
      </w:r>
      <w:r>
        <w:rPr>
          <w:rFonts w:ascii="Times New Roman" w:hAnsi="Times New Roman" w:eastAsia="Times New Roman" w:cs="Times New Roman"/>
          <w:sz w:val="24"/>
          <w:szCs w:val="24"/>
        </w:rPr>
        <w:br w:type="textWrapping"/>
      </w:r>
      <w:r>
        <w:rPr>
          <w:rFonts w:ascii="Calibri" w:hAnsi="Calibri" w:eastAsia="Times New Roman" w:cs="Calibri"/>
          <w:sz w:val="24"/>
          <w:szCs w:val="24"/>
        </w:rPr>
        <w:t>Štandardy dodržiavania zákazu segregácie sú rozpracovaním a realizáciou praktickej časti Metodickej</w:t>
      </w:r>
      <w:r>
        <w:rPr>
          <w:rFonts w:ascii="Times New Roman" w:hAnsi="Times New Roman" w:eastAsia="Times New Roman" w:cs="Times New Roman"/>
          <w:sz w:val="24"/>
          <w:szCs w:val="24"/>
        </w:rPr>
        <w:t xml:space="preserve"> </w:t>
      </w:r>
      <w:r>
        <w:rPr>
          <w:rFonts w:ascii="Calibri" w:hAnsi="Calibri" w:eastAsia="Times New Roman" w:cs="Calibri"/>
          <w:sz w:val="24"/>
          <w:szCs w:val="24"/>
        </w:rPr>
        <w:t>príručky desegregácie vo výchove a vzdelávaní.</w:t>
      </w:r>
      <w:r>
        <w:rPr>
          <w:rFonts w:ascii="Times New Roman" w:hAnsi="Times New Roman" w:eastAsia="Times New Roman" w:cs="Times New Roman"/>
          <w:sz w:val="24"/>
          <w:szCs w:val="24"/>
        </w:rPr>
        <w:br w:type="textWrapping"/>
      </w:r>
      <w:r>
        <w:rPr>
          <w:rFonts w:ascii="Calibri" w:hAnsi="Calibri" w:eastAsia="Times New Roman" w:cs="Calibri"/>
          <w:sz w:val="24"/>
          <w:szCs w:val="24"/>
        </w:rPr>
        <w:t>Štandardy v prepojení na metodickú príručku napomáhajú naplneniu princípu „zákazu všetkých foriem diskriminácie a obzvlášť segregácie“. Segregáciu vo výchove a vzdelávaní definuje školský zákon</w:t>
      </w:r>
      <w:r>
        <w:rPr>
          <w:rFonts w:ascii="Times New Roman" w:hAnsi="Times New Roman" w:eastAsia="Times New Roman" w:cs="Times New Roman"/>
          <w:sz w:val="24"/>
          <w:szCs w:val="24"/>
        </w:rPr>
        <w:t xml:space="preserve"> </w:t>
      </w:r>
      <w:r>
        <w:rPr>
          <w:rFonts w:ascii="Calibri" w:hAnsi="Calibri" w:eastAsia="Times New Roman" w:cs="Calibri"/>
          <w:sz w:val="24"/>
          <w:szCs w:val="24"/>
        </w:rPr>
        <w:t>nasledovne: „konanie alebo opomenutie konania, ktoré je v rozpore so zásadou rovnakého</w:t>
      </w:r>
      <w:r>
        <w:rPr>
          <w:rFonts w:ascii="Times New Roman" w:hAnsi="Times New Roman" w:eastAsia="Times New Roman" w:cs="Times New Roman"/>
          <w:sz w:val="24"/>
          <w:szCs w:val="24"/>
        </w:rPr>
        <w:t xml:space="preserve"> </w:t>
      </w:r>
      <w:r>
        <w:rPr>
          <w:rFonts w:ascii="Calibri" w:hAnsi="Calibri" w:eastAsia="Times New Roman" w:cs="Calibri"/>
          <w:sz w:val="24"/>
          <w:szCs w:val="24"/>
        </w:rPr>
        <w:t>zaobchádzania podľa osobitného predpisu                                                             2a) a v dôsledku ktorého dochádza alebo by mohlo dôjsť</w:t>
      </w:r>
      <w:r>
        <w:rPr>
          <w:rFonts w:ascii="Times New Roman" w:hAnsi="Times New Roman" w:eastAsia="Times New Roman" w:cs="Times New Roman"/>
          <w:sz w:val="24"/>
          <w:szCs w:val="24"/>
        </w:rPr>
        <w:t xml:space="preserve"> </w:t>
      </w:r>
      <w:r>
        <w:rPr>
          <w:rFonts w:ascii="Calibri" w:hAnsi="Calibri" w:eastAsia="Times New Roman" w:cs="Calibri"/>
          <w:sz w:val="24"/>
          <w:szCs w:val="24"/>
        </w:rPr>
        <w:t>k priestorovému, organizačnému alebo sociálnemu vylúčeniu skupiny detí a žiakov alebo účastníkov</w:t>
      </w:r>
      <w:r>
        <w:rPr>
          <w:rFonts w:ascii="Times New Roman" w:hAnsi="Times New Roman" w:eastAsia="Times New Roman" w:cs="Times New Roman"/>
          <w:sz w:val="24"/>
          <w:szCs w:val="24"/>
        </w:rPr>
        <w:t xml:space="preserve"> </w:t>
      </w:r>
      <w:r>
        <w:rPr>
          <w:rFonts w:ascii="Calibri" w:hAnsi="Calibri" w:eastAsia="Times New Roman" w:cs="Calibri"/>
          <w:sz w:val="24"/>
          <w:szCs w:val="24"/>
        </w:rPr>
        <w:t>výchovy a vzdelávania alebo k ich oddelenému vzdelávaniu okrem vzdelávania poskytovaného v súlade</w:t>
      </w:r>
      <w:r>
        <w:rPr>
          <w:rFonts w:ascii="Times New Roman" w:hAnsi="Times New Roman" w:eastAsia="Times New Roman" w:cs="Times New Roman"/>
          <w:sz w:val="24"/>
          <w:szCs w:val="24"/>
        </w:rPr>
        <w:t xml:space="preserve"> </w:t>
      </w:r>
      <w:r>
        <w:rPr>
          <w:rFonts w:ascii="Calibri" w:hAnsi="Calibri" w:eastAsia="Times New Roman" w:cs="Calibri"/>
          <w:sz w:val="24"/>
          <w:szCs w:val="24"/>
        </w:rPr>
        <w:t>s medzinárodnou zmluvou, ktorou je Slovenská republika viazaná                                                                        2b) pri uplatňovaní práv národnostných</w:t>
      </w:r>
      <w:r>
        <w:rPr>
          <w:rFonts w:ascii="Times New Roman" w:hAnsi="Times New Roman" w:eastAsia="Times New Roman" w:cs="Times New Roman"/>
          <w:sz w:val="24"/>
          <w:szCs w:val="24"/>
        </w:rPr>
        <w:br w:type="textWrapping"/>
      </w:r>
      <w:r>
        <w:rPr>
          <w:rFonts w:ascii="Calibri" w:hAnsi="Calibri" w:eastAsia="Times New Roman" w:cs="Calibri"/>
          <w:sz w:val="24"/>
          <w:szCs w:val="24"/>
        </w:rPr>
        <w:t xml:space="preserve"> Dohovor o právach dieťaťa (OSN, 1989) In Oznámenie Ministerstva zahraničných vecí Slovenskej republiky č. 104/1991 Z. z. Metodická príručka desegregácie vo výchove a vzdelávaní (MŠVVaŠ SR, 2023)</w:t>
      </w:r>
      <w:r>
        <w:rPr>
          <w:rFonts w:ascii="Times New Roman" w:hAnsi="Times New Roman" w:eastAsia="Times New Roman" w:cs="Times New Roman"/>
          <w:sz w:val="24"/>
          <w:szCs w:val="24"/>
        </w:rPr>
        <w:t xml:space="preserve"> </w:t>
      </w:r>
      <w:r>
        <w:rPr>
          <w:rFonts w:ascii="Calibri" w:hAnsi="Calibri" w:eastAsia="Times New Roman" w:cs="Calibri"/>
          <w:sz w:val="24"/>
          <w:szCs w:val="24"/>
        </w:rPr>
        <w:t xml:space="preserve"> § 3 písm. f) zákona č. 245/2008 Z. z. (školský zákon)</w:t>
      </w:r>
    </w:p>
    <w:p w14:paraId="1A86B4C1">
      <w:pPr>
        <w:spacing w:after="0" w:line="240" w:lineRule="auto"/>
        <w:rPr>
          <w:rFonts w:ascii="Calibri" w:hAnsi="Calibri" w:eastAsia="Times New Roman" w:cs="Calibri"/>
          <w:sz w:val="24"/>
          <w:szCs w:val="24"/>
        </w:rPr>
      </w:pPr>
      <w:r>
        <w:rPr>
          <w:rFonts w:ascii="Calibri" w:hAnsi="Calibri" w:eastAsia="Times New Roman" w:cs="Calibri"/>
          <w:sz w:val="24"/>
          <w:szCs w:val="24"/>
        </w:rPr>
        <w:t>MŠVVaM SR | menšín na výchovu a vzdelanie v jazyku príslušnej národnostnej menšiny a pri vytváraní podmienok</w:t>
      </w:r>
      <w:r>
        <w:rPr>
          <w:rFonts w:ascii="Times New Roman" w:hAnsi="Times New Roman" w:eastAsia="Times New Roman" w:cs="Times New Roman"/>
          <w:sz w:val="24"/>
          <w:szCs w:val="24"/>
        </w:rPr>
        <w:t xml:space="preserve"> </w:t>
      </w:r>
      <w:r>
        <w:rPr>
          <w:rFonts w:ascii="Calibri" w:hAnsi="Calibri" w:eastAsia="Times New Roman" w:cs="Calibri"/>
          <w:sz w:val="24"/>
          <w:szCs w:val="24"/>
        </w:rPr>
        <w:t>na vzdelávanie detí so zdravotným znevýhodnením alebo nadaním a žiakov so zdravotným</w:t>
      </w:r>
      <w:r>
        <w:rPr>
          <w:rFonts w:ascii="Times New Roman" w:hAnsi="Times New Roman" w:eastAsia="Times New Roman" w:cs="Times New Roman"/>
          <w:sz w:val="24"/>
          <w:szCs w:val="24"/>
        </w:rPr>
        <w:t xml:space="preserve"> </w:t>
      </w:r>
      <w:r>
        <w:rPr>
          <w:rFonts w:ascii="Calibri" w:hAnsi="Calibri" w:eastAsia="Times New Roman" w:cs="Calibri"/>
          <w:sz w:val="24"/>
          <w:szCs w:val="24"/>
        </w:rPr>
        <w:t>znevýhodnením alebo s nadaním so zohľadnením ich vôle a záujmov a vôle a záujmov ich zákonných</w:t>
      </w:r>
      <w:r>
        <w:rPr>
          <w:rFonts w:ascii="Times New Roman" w:hAnsi="Times New Roman" w:eastAsia="Times New Roman" w:cs="Times New Roman"/>
          <w:sz w:val="24"/>
          <w:szCs w:val="24"/>
        </w:rPr>
        <w:t xml:space="preserve"> </w:t>
      </w:r>
      <w:r>
        <w:rPr>
          <w:rFonts w:ascii="Calibri" w:hAnsi="Calibri" w:eastAsia="Times New Roman" w:cs="Calibri"/>
          <w:sz w:val="24"/>
          <w:szCs w:val="24"/>
        </w:rPr>
        <w:t>zástupcov, ak je účasť na takom vzdelávaní voliteľná a zodpovedá úprave podmienok výchovy</w:t>
      </w:r>
      <w:r>
        <w:rPr>
          <w:rFonts w:ascii="Times New Roman" w:hAnsi="Times New Roman" w:eastAsia="Times New Roman" w:cs="Times New Roman"/>
          <w:sz w:val="24"/>
          <w:szCs w:val="24"/>
        </w:rPr>
        <w:t xml:space="preserve"> </w:t>
      </w:r>
      <w:r>
        <w:rPr>
          <w:rFonts w:ascii="Calibri" w:hAnsi="Calibri" w:eastAsia="Times New Roman" w:cs="Calibri"/>
          <w:sz w:val="24"/>
          <w:szCs w:val="24"/>
        </w:rPr>
        <w:t>a vzdelávania podľa tohto zákona, osobitne pre výchovu a vzdelávanie na rovnakom stupni vzdelania.“</w:t>
      </w:r>
      <w:r>
        <w:rPr>
          <w:rFonts w:ascii="Times New Roman" w:hAnsi="Times New Roman" w:eastAsia="Times New Roman" w:cs="Times New Roman"/>
          <w:sz w:val="24"/>
          <w:szCs w:val="24"/>
        </w:rPr>
        <w:br w:type="textWrapping"/>
      </w:r>
      <w:r>
        <w:rPr>
          <w:rFonts w:ascii="Calibri" w:hAnsi="Calibri" w:eastAsia="Times New Roman" w:cs="Calibri"/>
          <w:sz w:val="24"/>
          <w:szCs w:val="24"/>
        </w:rPr>
        <w:t>Štandardy dodržiavania zákazu segregácie vo výchove a vzdelávaní sa týkajú všetkých oblastí, ktoré upravuje školský poriadok podľa školského zákona (Zákon č. 245/2008 Z. z., § 153 ods. 1):</w:t>
      </w:r>
      <w:r>
        <w:rPr>
          <w:rFonts w:ascii="Times New Roman" w:hAnsi="Times New Roman" w:eastAsia="Times New Roman" w:cs="Times New Roman"/>
          <w:sz w:val="24"/>
          <w:szCs w:val="24"/>
        </w:rPr>
        <w:br w:type="textWrapping"/>
      </w:r>
      <w:r>
        <w:rPr>
          <w:rFonts w:ascii="Calibri" w:hAnsi="Calibri" w:eastAsia="Times New Roman" w:cs="Calibri"/>
          <w:sz w:val="24"/>
          <w:szCs w:val="24"/>
        </w:rPr>
        <w:t>▪ výkon práv a povinností žiakov a ich zákonných zástupcov v škole, pravidlá vzájomných vzťahov</w:t>
      </w:r>
      <w:r>
        <w:rPr>
          <w:rFonts w:ascii="Times New Roman" w:hAnsi="Times New Roman" w:eastAsia="Times New Roman" w:cs="Times New Roman"/>
          <w:sz w:val="24"/>
          <w:szCs w:val="24"/>
        </w:rPr>
        <w:t xml:space="preserve"> </w:t>
      </w:r>
      <w:r>
        <w:rPr>
          <w:rFonts w:ascii="Calibri" w:hAnsi="Calibri" w:eastAsia="Times New Roman" w:cs="Calibri"/>
          <w:sz w:val="24"/>
          <w:szCs w:val="24"/>
        </w:rPr>
        <w:t>a vzťahov s pedagogickými zamestnancami a ďalšími zamestnancami školy,</w:t>
      </w:r>
      <w:r>
        <w:rPr>
          <w:rFonts w:ascii="Times New Roman" w:hAnsi="Times New Roman" w:eastAsia="Times New Roman" w:cs="Times New Roman"/>
          <w:sz w:val="24"/>
          <w:szCs w:val="24"/>
        </w:rPr>
        <w:br w:type="textWrapping"/>
      </w:r>
      <w:r>
        <w:rPr>
          <w:rFonts w:ascii="Calibri" w:hAnsi="Calibri" w:eastAsia="Times New Roman" w:cs="Calibri"/>
          <w:sz w:val="24"/>
          <w:szCs w:val="24"/>
        </w:rPr>
        <w:t>▪ prevádzka a vnútorný režim školy,</w:t>
      </w:r>
      <w:r>
        <w:rPr>
          <w:rFonts w:ascii="Times New Roman" w:hAnsi="Times New Roman" w:eastAsia="Times New Roman" w:cs="Times New Roman"/>
          <w:sz w:val="24"/>
          <w:szCs w:val="24"/>
        </w:rPr>
        <w:br w:type="textWrapping"/>
      </w:r>
      <w:r>
        <w:rPr>
          <w:rFonts w:ascii="Calibri" w:hAnsi="Calibri" w:eastAsia="Times New Roman" w:cs="Calibri"/>
          <w:sz w:val="24"/>
          <w:szCs w:val="24"/>
        </w:rPr>
        <w:t>▪ podmienky na zaistenie bezpečnosti a ochrany zdravia detí a žiakov a ich ochrany pred sociálno-patologickými javmi, diskrimináciou alebo násilím,</w:t>
      </w:r>
      <w:r>
        <w:rPr>
          <w:rFonts w:ascii="Times New Roman" w:hAnsi="Times New Roman" w:eastAsia="Times New Roman" w:cs="Times New Roman"/>
          <w:sz w:val="24"/>
          <w:szCs w:val="24"/>
        </w:rPr>
        <w:br w:type="textWrapping"/>
      </w:r>
      <w:r>
        <w:rPr>
          <w:rFonts w:ascii="Calibri" w:hAnsi="Calibri" w:eastAsia="Times New Roman" w:cs="Calibri"/>
          <w:sz w:val="24"/>
          <w:szCs w:val="24"/>
        </w:rPr>
        <w:t>▪ podmienky nakladania s majetkom, ktorý škola alebo školské zariadenie spravuje, ak tak rozhodne</w:t>
      </w:r>
      <w:r>
        <w:rPr>
          <w:rFonts w:ascii="Times New Roman" w:hAnsi="Times New Roman" w:eastAsia="Times New Roman" w:cs="Times New Roman"/>
          <w:sz w:val="24"/>
          <w:szCs w:val="24"/>
        </w:rPr>
        <w:t xml:space="preserve"> </w:t>
      </w:r>
      <w:r>
        <w:rPr>
          <w:rFonts w:ascii="Calibri" w:hAnsi="Calibri" w:eastAsia="Times New Roman" w:cs="Calibri"/>
          <w:sz w:val="24"/>
          <w:szCs w:val="24"/>
        </w:rPr>
        <w:t>zriaďovateľ.</w:t>
      </w:r>
      <w:r>
        <w:rPr>
          <w:rFonts w:ascii="Times New Roman" w:hAnsi="Times New Roman" w:eastAsia="Times New Roman" w:cs="Times New Roman"/>
          <w:sz w:val="24"/>
          <w:szCs w:val="24"/>
        </w:rPr>
        <w:br w:type="textWrapping"/>
      </w:r>
      <w:r>
        <w:rPr>
          <w:rFonts w:ascii="Calibri" w:hAnsi="Calibri" w:eastAsia="Times New Roman" w:cs="Calibri"/>
          <w:sz w:val="24"/>
          <w:szCs w:val="24"/>
        </w:rPr>
        <w:t>Štandardy dodržiavania zákazu segregácie vo výchove a vzdelávaní definujeme ako Štandardy postojov</w:t>
      </w:r>
      <w:r>
        <w:rPr>
          <w:rFonts w:ascii="Times New Roman" w:hAnsi="Times New Roman" w:eastAsia="Times New Roman" w:cs="Times New Roman"/>
          <w:sz w:val="24"/>
          <w:szCs w:val="24"/>
        </w:rPr>
        <w:t xml:space="preserve"> </w:t>
      </w:r>
      <w:r>
        <w:rPr>
          <w:rFonts w:ascii="Calibri" w:hAnsi="Calibri" w:eastAsia="Times New Roman" w:cs="Calibri"/>
          <w:sz w:val="24"/>
          <w:szCs w:val="24"/>
        </w:rPr>
        <w:t>a hodnôt a Štandardy vyplývajúce z definície segregácie vo výchove a vzdelávaní.</w:t>
      </w:r>
      <w:r>
        <w:rPr>
          <w:rFonts w:ascii="Times New Roman" w:hAnsi="Times New Roman" w:eastAsia="Times New Roman" w:cs="Times New Roman"/>
          <w:sz w:val="24"/>
          <w:szCs w:val="24"/>
        </w:rPr>
        <w:br w:type="textWrapping"/>
      </w:r>
    </w:p>
    <w:p w14:paraId="0B0677BA">
      <w:pPr>
        <w:spacing w:after="0" w:line="240" w:lineRule="auto"/>
        <w:rPr>
          <w:rFonts w:ascii="Times New Roman" w:hAnsi="Times New Roman" w:eastAsia="Times New Roman" w:cs="Times New Roman"/>
          <w:sz w:val="24"/>
          <w:szCs w:val="24"/>
        </w:rPr>
      </w:pPr>
      <w:r>
        <w:rPr>
          <w:rFonts w:ascii="Calibri" w:hAnsi="Calibri" w:eastAsia="Times New Roman" w:cs="Calibri"/>
          <w:b/>
          <w:sz w:val="24"/>
          <w:szCs w:val="24"/>
        </w:rPr>
        <w:t>Článok 2</w:t>
      </w:r>
      <w:r>
        <w:rPr>
          <w:rFonts w:ascii="Times New Roman" w:hAnsi="Times New Roman" w:eastAsia="Times New Roman" w:cs="Times New Roman"/>
          <w:sz w:val="24"/>
          <w:szCs w:val="24"/>
        </w:rPr>
        <w:br w:type="textWrapping"/>
      </w:r>
      <w:r>
        <w:rPr>
          <w:rFonts w:ascii="Calibri" w:hAnsi="Calibri" w:eastAsia="Times New Roman" w:cs="Calibri"/>
          <w:sz w:val="24"/>
          <w:szCs w:val="24"/>
        </w:rPr>
        <w:t>Štandardy dodržiavania zákazu segregácie vo výchove a vzdelávaní</w:t>
      </w:r>
      <w:r>
        <w:rPr>
          <w:rFonts w:ascii="Times New Roman" w:hAnsi="Times New Roman" w:eastAsia="Times New Roman" w:cs="Times New Roman"/>
          <w:sz w:val="24"/>
          <w:szCs w:val="24"/>
        </w:rPr>
        <w:br w:type="textWrapping"/>
      </w:r>
      <w:r>
        <w:rPr>
          <w:rFonts w:ascii="Calibri" w:hAnsi="Calibri" w:eastAsia="Times New Roman" w:cs="Calibri"/>
          <w:sz w:val="24"/>
          <w:szCs w:val="24"/>
        </w:rPr>
        <w:t>Štandardy postojov a hodnôt</w:t>
      </w:r>
      <w:r>
        <w:rPr>
          <w:rFonts w:ascii="Times New Roman" w:hAnsi="Times New Roman" w:eastAsia="Times New Roman" w:cs="Times New Roman"/>
          <w:sz w:val="24"/>
          <w:szCs w:val="24"/>
        </w:rPr>
        <w:br w:type="textWrapping"/>
      </w:r>
      <w:r>
        <w:rPr>
          <w:rFonts w:ascii="Calibri" w:hAnsi="Calibri" w:eastAsia="Times New Roman" w:cs="Calibri"/>
          <w:sz w:val="24"/>
          <w:szCs w:val="24"/>
        </w:rPr>
        <w:t>Základným predpokladom pre úspešné zavedenie štandardov, ktoré zabezpečia proces prevencie, či odstraňovania segregácie vo výchove a vzdelávaní je zásadný posun v oblasti postojového a hodnotového</w:t>
      </w:r>
      <w:r>
        <w:rPr>
          <w:rFonts w:ascii="Times New Roman" w:hAnsi="Times New Roman" w:eastAsia="Times New Roman" w:cs="Times New Roman"/>
          <w:sz w:val="24"/>
          <w:szCs w:val="24"/>
        </w:rPr>
        <w:t xml:space="preserve"> </w:t>
      </w:r>
      <w:r>
        <w:rPr>
          <w:rFonts w:ascii="Calibri" w:hAnsi="Calibri" w:eastAsia="Times New Roman" w:cs="Calibri"/>
          <w:sz w:val="24"/>
          <w:szCs w:val="24"/>
        </w:rPr>
        <w:t>nastavenia, kultivácie verejného diskurzu a medziľudských vzťahov všetkých aktérov vzdelávania, ktorí</w:t>
      </w:r>
      <w:r>
        <w:rPr>
          <w:rFonts w:ascii="Times New Roman" w:hAnsi="Times New Roman" w:eastAsia="Times New Roman" w:cs="Times New Roman"/>
          <w:sz w:val="24"/>
          <w:szCs w:val="24"/>
        </w:rPr>
        <w:t xml:space="preserve"> </w:t>
      </w:r>
      <w:r>
        <w:rPr>
          <w:rFonts w:ascii="Calibri" w:hAnsi="Calibri" w:eastAsia="Times New Roman" w:cs="Calibri"/>
          <w:sz w:val="24"/>
          <w:szCs w:val="24"/>
        </w:rPr>
        <w:t>prichádzajú na pôde škôl do kontaktu so žiakmi a poslucháčmi.</w:t>
      </w:r>
      <w:r>
        <w:rPr>
          <w:rFonts w:ascii="Times New Roman" w:hAnsi="Times New Roman" w:eastAsia="Times New Roman" w:cs="Times New Roman"/>
          <w:sz w:val="24"/>
          <w:szCs w:val="24"/>
        </w:rPr>
        <w:br w:type="textWrapping"/>
      </w:r>
      <w:r>
        <w:rPr>
          <w:rFonts w:ascii="Calibri" w:hAnsi="Calibri" w:eastAsia="Times New Roman" w:cs="Calibri"/>
          <w:sz w:val="24"/>
          <w:szCs w:val="24"/>
        </w:rPr>
        <w:t>Spoločnosť 21. storočia potrebuje občanov, ktorí majú také hodnoty, postoje, schopnosti, poznanie</w:t>
      </w:r>
      <w:r>
        <w:rPr>
          <w:rFonts w:ascii="Times New Roman" w:hAnsi="Times New Roman" w:eastAsia="Times New Roman" w:cs="Times New Roman"/>
          <w:sz w:val="24"/>
          <w:szCs w:val="24"/>
        </w:rPr>
        <w:t xml:space="preserve"> </w:t>
      </w:r>
      <w:r>
        <w:rPr>
          <w:rFonts w:ascii="Calibri" w:hAnsi="Calibri" w:eastAsia="Times New Roman" w:cs="Calibri"/>
          <w:sz w:val="24"/>
          <w:szCs w:val="24"/>
        </w:rPr>
        <w:t>a kritické myslenie, aby mohli fungovať ako demokratickí a interkultúrne kompetentní občania. Postojové</w:t>
      </w:r>
      <w:r>
        <w:rPr>
          <w:rFonts w:ascii="Times New Roman" w:hAnsi="Times New Roman" w:eastAsia="Times New Roman" w:cs="Times New Roman"/>
          <w:sz w:val="24"/>
          <w:szCs w:val="24"/>
        </w:rPr>
        <w:t xml:space="preserve"> </w:t>
      </w:r>
      <w:r>
        <w:rPr>
          <w:rFonts w:ascii="Calibri" w:hAnsi="Calibri" w:eastAsia="Times New Roman" w:cs="Calibri"/>
          <w:sz w:val="24"/>
          <w:szCs w:val="24"/>
        </w:rPr>
        <w:t>a hodnotové štandardy sú definované na základe kľúčových ukazovateľov (deskriptorov), ktoré boli vytvorené</w:t>
      </w:r>
      <w:r>
        <w:rPr>
          <w:rFonts w:ascii="Times New Roman" w:hAnsi="Times New Roman" w:eastAsia="Times New Roman" w:cs="Times New Roman"/>
          <w:sz w:val="24"/>
          <w:szCs w:val="24"/>
        </w:rPr>
        <w:t xml:space="preserve"> </w:t>
      </w:r>
      <w:r>
        <w:rPr>
          <w:rFonts w:ascii="Calibri" w:hAnsi="Calibri" w:eastAsia="Times New Roman" w:cs="Calibri"/>
          <w:sz w:val="24"/>
          <w:szCs w:val="24"/>
        </w:rPr>
        <w:t>Radou Európy v dokumente Referenčný rámec kompetencií pre demokratickú kultúru . Deskriptory sú popisy</w:t>
      </w:r>
      <w:r>
        <w:rPr>
          <w:rFonts w:ascii="Times New Roman" w:hAnsi="Times New Roman" w:eastAsia="Times New Roman" w:cs="Times New Roman"/>
          <w:sz w:val="24"/>
          <w:szCs w:val="24"/>
        </w:rPr>
        <w:t xml:space="preserve"> </w:t>
      </w:r>
      <w:r>
        <w:rPr>
          <w:rFonts w:ascii="Calibri" w:hAnsi="Calibri" w:eastAsia="Times New Roman" w:cs="Calibri"/>
          <w:sz w:val="24"/>
          <w:szCs w:val="24"/>
        </w:rPr>
        <w:t>a vysvetlenia týkajúce sa konkrétneho žiadúceho správania všetkých aktérov vo vzdelávaní:</w:t>
      </w:r>
      <w:r>
        <w:rPr>
          <w:rFonts w:ascii="Times New Roman" w:hAnsi="Times New Roman" w:eastAsia="Times New Roman" w:cs="Times New Roman"/>
          <w:sz w:val="24"/>
          <w:szCs w:val="24"/>
        </w:rPr>
        <w:br w:type="textWrapping"/>
      </w:r>
      <w:r>
        <w:rPr>
          <w:rFonts w:ascii="Calibri" w:hAnsi="Calibri" w:eastAsia="Times New Roman" w:cs="Calibri"/>
          <w:sz w:val="24"/>
          <w:szCs w:val="24"/>
        </w:rPr>
        <w:t>▪ Zaobchádzať so všetkými ľuďmi bez rozdielu s rešpektom,</w:t>
      </w:r>
      <w:r>
        <w:rPr>
          <w:rFonts w:ascii="Times New Roman" w:hAnsi="Times New Roman" w:eastAsia="Times New Roman" w:cs="Times New Roman"/>
          <w:sz w:val="24"/>
          <w:szCs w:val="24"/>
        </w:rPr>
        <w:br w:type="textWrapping"/>
      </w:r>
      <w:r>
        <w:rPr>
          <w:rFonts w:ascii="Calibri" w:hAnsi="Calibri" w:eastAsia="Times New Roman" w:cs="Calibri"/>
          <w:sz w:val="24"/>
          <w:szCs w:val="24"/>
        </w:rPr>
        <w:t>▪ Vyjadrovať úctu všetkým bez rozdielu a vnímať rozmanitosť ako príležitosť a prínos pre školu</w:t>
      </w:r>
      <w:r>
        <w:rPr>
          <w:rFonts w:ascii="Times New Roman" w:hAnsi="Times New Roman" w:eastAsia="Times New Roman" w:cs="Times New Roman"/>
          <w:sz w:val="24"/>
          <w:szCs w:val="24"/>
        </w:rPr>
        <w:t xml:space="preserve"> </w:t>
      </w:r>
      <w:r>
        <w:rPr>
          <w:rFonts w:ascii="Calibri" w:hAnsi="Calibri" w:eastAsia="Times New Roman" w:cs="Calibri"/>
          <w:sz w:val="24"/>
          <w:szCs w:val="24"/>
        </w:rPr>
        <w:t>pri príprave a realizovaní aktivít výchovno-vzdelávacieho procesu.</w:t>
      </w:r>
      <w:r>
        <w:rPr>
          <w:rFonts w:ascii="Times New Roman" w:hAnsi="Times New Roman" w:eastAsia="Times New Roman" w:cs="Times New Roman"/>
          <w:sz w:val="24"/>
          <w:szCs w:val="24"/>
        </w:rPr>
        <w:br w:type="textWrapping"/>
      </w:r>
      <w:r>
        <w:rPr>
          <w:rFonts w:ascii="Calibri" w:hAnsi="Calibri" w:eastAsia="Times New Roman" w:cs="Calibri"/>
          <w:sz w:val="24"/>
          <w:szCs w:val="24"/>
        </w:rPr>
        <w:t>▪ Vyjadrovať druhým ľuďom uznanie ako rovnocenným ľudským bytostiam.</w:t>
      </w:r>
      <w:r>
        <w:rPr>
          <w:rFonts w:ascii="Times New Roman" w:hAnsi="Times New Roman" w:eastAsia="Times New Roman" w:cs="Times New Roman"/>
          <w:sz w:val="24"/>
          <w:szCs w:val="24"/>
        </w:rPr>
        <w:br w:type="textWrapping"/>
      </w:r>
      <w:r>
        <w:rPr>
          <w:rFonts w:ascii="Calibri" w:hAnsi="Calibri" w:eastAsia="Times New Roman" w:cs="Calibri"/>
          <w:sz w:val="24"/>
          <w:szCs w:val="24"/>
        </w:rPr>
        <w:t>▪ Rešpektovať ľudí rôzneho vierovyznania.</w:t>
      </w:r>
      <w:r>
        <w:rPr>
          <w:rFonts w:ascii="Times New Roman" w:hAnsi="Times New Roman" w:eastAsia="Times New Roman" w:cs="Times New Roman"/>
          <w:sz w:val="24"/>
          <w:szCs w:val="24"/>
        </w:rPr>
        <w:br w:type="textWrapping"/>
      </w:r>
      <w:r>
        <w:rPr>
          <w:rFonts w:ascii="Calibri" w:hAnsi="Calibri" w:eastAsia="Times New Roman" w:cs="Calibri"/>
          <w:sz w:val="24"/>
          <w:szCs w:val="24"/>
        </w:rPr>
        <w:t>▪ Rešpektovať ľudí, ktorí majú odlišné politické názory.</w:t>
      </w:r>
      <w:r>
        <w:rPr>
          <w:rFonts w:ascii="Times New Roman" w:hAnsi="Times New Roman" w:eastAsia="Times New Roman" w:cs="Times New Roman"/>
          <w:sz w:val="24"/>
          <w:szCs w:val="24"/>
        </w:rPr>
        <w:br w:type="textWrapping"/>
      </w:r>
      <w:r>
        <w:rPr>
          <w:rFonts w:ascii="Calibri" w:hAnsi="Calibri" w:eastAsia="Times New Roman" w:cs="Calibri"/>
          <w:sz w:val="24"/>
          <w:szCs w:val="24"/>
        </w:rPr>
        <w:t>▪ Prejavovať záujem spoznať presvedčenia, hodnoty, tradície a pohľady druhých ľudí na svet.</w:t>
      </w:r>
      <w:r>
        <w:rPr>
          <w:rFonts w:ascii="Times New Roman" w:hAnsi="Times New Roman" w:eastAsia="Times New Roman" w:cs="Times New Roman"/>
          <w:sz w:val="24"/>
          <w:szCs w:val="24"/>
        </w:rPr>
        <w:br w:type="textWrapping"/>
      </w:r>
      <w:r>
        <w:rPr>
          <w:rFonts w:ascii="Calibri" w:hAnsi="Calibri" w:eastAsia="Times New Roman" w:cs="Calibri"/>
          <w:sz w:val="24"/>
          <w:szCs w:val="24"/>
        </w:rPr>
        <w:t>▪ Dávať priestor druhým ľuďom na vyjadrenie sa.</w:t>
      </w:r>
      <w:r>
        <w:rPr>
          <w:rFonts w:ascii="Times New Roman" w:hAnsi="Times New Roman" w:eastAsia="Times New Roman" w:cs="Times New Roman"/>
          <w:sz w:val="24"/>
          <w:szCs w:val="24"/>
        </w:rPr>
        <w:br w:type="textWrapping"/>
      </w:r>
      <w:r>
        <w:rPr>
          <w:rFonts w:ascii="Calibri" w:hAnsi="Calibri" w:eastAsia="Times New Roman" w:cs="Calibri"/>
          <w:sz w:val="24"/>
          <w:szCs w:val="24"/>
        </w:rPr>
        <w:t>▪ Preukázať prebratie zodpovednosti za svoje skutky.</w:t>
      </w:r>
      <w:r>
        <w:rPr>
          <w:rFonts w:ascii="Times New Roman" w:hAnsi="Times New Roman" w:eastAsia="Times New Roman" w:cs="Times New Roman"/>
          <w:sz w:val="24"/>
          <w:szCs w:val="24"/>
        </w:rPr>
        <w:br w:type="textWrapping"/>
      </w:r>
      <w:r>
        <w:rPr>
          <w:rFonts w:ascii="Calibri" w:hAnsi="Calibri" w:eastAsia="Times New Roman" w:cs="Calibri"/>
          <w:sz w:val="24"/>
          <w:szCs w:val="24"/>
        </w:rPr>
        <w:t xml:space="preserve"> § 2 písm. ai) zákona č. 245/2008 Z. z. (školský zákon) – účinnosť nadobúda 1. 1. 2025. Poznámky pod čiarou k odkazom</w:t>
      </w:r>
      <w:r>
        <w:rPr>
          <w:rFonts w:ascii="Times New Roman" w:hAnsi="Times New Roman" w:eastAsia="Times New Roman" w:cs="Times New Roman"/>
          <w:sz w:val="24"/>
          <w:szCs w:val="24"/>
        </w:rPr>
        <w:t xml:space="preserve"> </w:t>
      </w:r>
      <w:r>
        <w:rPr>
          <w:rFonts w:ascii="Calibri" w:hAnsi="Calibri" w:eastAsia="Times New Roman" w:cs="Calibri"/>
          <w:sz w:val="24"/>
          <w:szCs w:val="24"/>
        </w:rPr>
        <w:t>2a a 2b znejú: „2a) Zákon č. 365/2004 Z. z. o rovnakom zaobchádzaní v niektorých oblastiach a o ochrane pred diskrimináciou</w:t>
      </w:r>
      <w:r>
        <w:rPr>
          <w:rFonts w:ascii="Times New Roman" w:hAnsi="Times New Roman" w:eastAsia="Times New Roman" w:cs="Times New Roman"/>
          <w:sz w:val="24"/>
          <w:szCs w:val="24"/>
        </w:rPr>
        <w:t xml:space="preserve"> </w:t>
      </w:r>
      <w:r>
        <w:rPr>
          <w:rFonts w:ascii="Calibri" w:hAnsi="Calibri" w:eastAsia="Times New Roman" w:cs="Calibri"/>
          <w:sz w:val="24"/>
          <w:szCs w:val="24"/>
        </w:rPr>
        <w:t>a o zmene a doplnení niektorých zákonov (antidiskriminačný zákon) v znení neskorších predpisov. 2b) Dohovor proti</w:t>
      </w:r>
      <w:r>
        <w:rPr>
          <w:rFonts w:ascii="Times New Roman" w:hAnsi="Times New Roman" w:eastAsia="Times New Roman" w:cs="Times New Roman"/>
          <w:sz w:val="24"/>
          <w:szCs w:val="24"/>
        </w:rPr>
        <w:t xml:space="preserve"> </w:t>
      </w:r>
      <w:r>
        <w:rPr>
          <w:rFonts w:ascii="Calibri" w:hAnsi="Calibri" w:eastAsia="Times New Roman" w:cs="Calibri"/>
          <w:sz w:val="24"/>
          <w:szCs w:val="24"/>
        </w:rPr>
        <w:t>diskriminácii vo vzdelávaní (Oznámenie Ministerstva zahraničných vecí a európskych záležitostí Slovenskej republiky</w:t>
      </w:r>
      <w:r>
        <w:rPr>
          <w:rFonts w:ascii="Times New Roman" w:hAnsi="Times New Roman" w:eastAsia="Times New Roman" w:cs="Times New Roman"/>
          <w:sz w:val="24"/>
          <w:szCs w:val="24"/>
        </w:rPr>
        <w:t xml:space="preserve"> </w:t>
      </w:r>
      <w:r>
        <w:rPr>
          <w:rFonts w:ascii="Calibri" w:hAnsi="Calibri" w:eastAsia="Times New Roman" w:cs="Calibri"/>
          <w:sz w:val="24"/>
          <w:szCs w:val="24"/>
        </w:rPr>
        <w:t>č. 276/2024 Z. z.).Dohovor o právach osôb so zdravotným postihnutím (Oznámenie Ministerstva zahraničných vecí Slovenskej</w:t>
      </w:r>
      <w:r>
        <w:rPr>
          <w:rFonts w:ascii="Times New Roman" w:hAnsi="Times New Roman" w:eastAsia="Times New Roman" w:cs="Times New Roman"/>
          <w:sz w:val="24"/>
          <w:szCs w:val="24"/>
        </w:rPr>
        <w:br w:type="textWrapping"/>
      </w:r>
      <w:r>
        <w:rPr>
          <w:rFonts w:ascii="Calibri" w:hAnsi="Calibri" w:eastAsia="Times New Roman" w:cs="Calibri"/>
          <w:sz w:val="24"/>
          <w:szCs w:val="24"/>
        </w:rPr>
        <w:t>republiky č. 317/2010 Z. z.).“</w:t>
      </w:r>
      <w:r>
        <w:rPr>
          <w:rFonts w:ascii="Times New Roman" w:hAnsi="Times New Roman" w:eastAsia="Times New Roman" w:cs="Times New Roman"/>
          <w:sz w:val="24"/>
          <w:szCs w:val="24"/>
        </w:rPr>
        <w:br w:type="textWrapping"/>
      </w:r>
      <w:r>
        <w:rPr>
          <w:rFonts w:ascii="Calibri" w:hAnsi="Calibri" w:eastAsia="Times New Roman" w:cs="Calibri"/>
          <w:sz w:val="24"/>
          <w:szCs w:val="24"/>
        </w:rPr>
        <w:t>Referenčný rámec kompetencií pre demokratickú kultúru bol vytvorený v roku 2018 Radou Európy, ktorej členským štátom</w:t>
      </w:r>
      <w:r>
        <w:rPr>
          <w:rFonts w:ascii="Times New Roman" w:hAnsi="Times New Roman" w:eastAsia="Times New Roman" w:cs="Times New Roman"/>
          <w:sz w:val="24"/>
          <w:szCs w:val="24"/>
        </w:rPr>
        <w:t xml:space="preserve"> </w:t>
      </w:r>
      <w:r>
        <w:rPr>
          <w:rFonts w:ascii="Calibri" w:hAnsi="Calibri" w:eastAsia="Times New Roman" w:cs="Calibri"/>
          <w:sz w:val="24"/>
          <w:szCs w:val="24"/>
        </w:rPr>
        <w:t>je od roku 1993 aj SR. Pre SR má status odporúčania pri vytváraní vzdelávacích stratégií a metodík na podporu demokratickej</w:t>
      </w:r>
      <w:r>
        <w:rPr>
          <w:rFonts w:ascii="Times New Roman" w:hAnsi="Times New Roman" w:eastAsia="Times New Roman" w:cs="Times New Roman"/>
          <w:sz w:val="24"/>
          <w:szCs w:val="24"/>
        </w:rPr>
        <w:t xml:space="preserve"> </w:t>
      </w:r>
      <w:r>
        <w:rPr>
          <w:rFonts w:ascii="Calibri" w:hAnsi="Calibri" w:eastAsia="Times New Roman" w:cs="Calibri"/>
          <w:sz w:val="24"/>
          <w:szCs w:val="24"/>
        </w:rPr>
        <w:t>kultúry, ľudských práv a sociálnych kompetencií.</w:t>
      </w:r>
      <w:r>
        <w:rPr>
          <w:rFonts w:ascii="Times New Roman" w:hAnsi="Times New Roman" w:eastAsia="Times New Roman" w:cs="Times New Roman"/>
          <w:sz w:val="24"/>
          <w:szCs w:val="24"/>
        </w:rPr>
        <w:br w:type="textWrapping"/>
      </w:r>
      <w:r>
        <w:rPr>
          <w:rFonts w:ascii="Calibri" w:hAnsi="Calibri" w:eastAsia="Times New Roman" w:cs="Calibri"/>
          <w:sz w:val="24"/>
          <w:szCs w:val="24"/>
        </w:rPr>
        <w:t>▪ Ospravedlniť sa, pokiaľ niekomu ublížim.</w:t>
      </w:r>
      <w:r>
        <w:rPr>
          <w:rFonts w:ascii="Times New Roman" w:hAnsi="Times New Roman" w:eastAsia="Times New Roman" w:cs="Times New Roman"/>
          <w:sz w:val="24"/>
          <w:szCs w:val="24"/>
        </w:rPr>
        <w:br w:type="textWrapping"/>
      </w:r>
      <w:r>
        <w:rPr>
          <w:rFonts w:ascii="Calibri" w:hAnsi="Calibri" w:eastAsia="Times New Roman" w:cs="Calibri"/>
          <w:sz w:val="24"/>
          <w:szCs w:val="24"/>
        </w:rPr>
        <w:t>▪ Vyjadrovať vôľu a záujem spolupracovať a pracovať s druhými ľuďmi na presadzovaní spoločných</w:t>
      </w:r>
      <w:r>
        <w:rPr>
          <w:rFonts w:ascii="Times New Roman" w:hAnsi="Times New Roman" w:eastAsia="Times New Roman" w:cs="Times New Roman"/>
          <w:sz w:val="24"/>
          <w:szCs w:val="24"/>
        </w:rPr>
        <w:t xml:space="preserve"> </w:t>
      </w:r>
      <w:r>
        <w:rPr>
          <w:rFonts w:ascii="Calibri" w:hAnsi="Calibri" w:eastAsia="Times New Roman" w:cs="Calibri"/>
          <w:sz w:val="24"/>
          <w:szCs w:val="24"/>
        </w:rPr>
        <w:t>záujmov.</w:t>
      </w:r>
      <w:r>
        <w:rPr>
          <w:rFonts w:ascii="Times New Roman" w:hAnsi="Times New Roman" w:eastAsia="Times New Roman" w:cs="Times New Roman"/>
          <w:sz w:val="24"/>
          <w:szCs w:val="24"/>
        </w:rPr>
        <w:br w:type="textWrapping"/>
      </w:r>
      <w:r>
        <w:rPr>
          <w:rFonts w:ascii="Calibri" w:hAnsi="Calibri" w:eastAsia="Times New Roman" w:cs="Calibri"/>
          <w:sz w:val="24"/>
          <w:szCs w:val="24"/>
        </w:rPr>
        <w:t>Štandardy vyplývajúce z definície segregácie vo výchove a vzdelávaní:</w:t>
      </w:r>
      <w:r>
        <w:rPr>
          <w:rFonts w:ascii="Times New Roman" w:hAnsi="Times New Roman" w:eastAsia="Times New Roman" w:cs="Times New Roman"/>
          <w:sz w:val="24"/>
          <w:szCs w:val="24"/>
        </w:rPr>
        <w:br w:type="textWrapping"/>
      </w:r>
      <w:r>
        <w:rPr>
          <w:rFonts w:ascii="Calibri" w:hAnsi="Calibri" w:eastAsia="Times New Roman" w:cs="Calibri"/>
          <w:sz w:val="24"/>
          <w:szCs w:val="24"/>
        </w:rPr>
        <w:t>▪ Škola a školské zariadenie pri uplatňovaní Štandardov dodržiavania zákazu segregácie vypracuje Plán</w:t>
      </w:r>
      <w:r>
        <w:rPr>
          <w:rFonts w:ascii="Times New Roman" w:hAnsi="Times New Roman" w:eastAsia="Times New Roman" w:cs="Times New Roman"/>
          <w:sz w:val="24"/>
          <w:szCs w:val="24"/>
        </w:rPr>
        <w:t xml:space="preserve"> </w:t>
      </w:r>
      <w:r>
        <w:rPr>
          <w:rFonts w:ascii="Calibri" w:hAnsi="Calibri" w:eastAsia="Times New Roman" w:cs="Calibri"/>
          <w:sz w:val="24"/>
          <w:szCs w:val="24"/>
        </w:rPr>
        <w:t>uplatňovania Štandardov dodržiavania zákazu segregácie vo výchove a vzdelávaní a využíva</w:t>
      </w:r>
      <w:r>
        <w:rPr>
          <w:rFonts w:ascii="Times New Roman" w:hAnsi="Times New Roman" w:eastAsia="Times New Roman" w:cs="Times New Roman"/>
          <w:sz w:val="24"/>
          <w:szCs w:val="24"/>
        </w:rPr>
        <w:t xml:space="preserve"> </w:t>
      </w:r>
      <w:r>
        <w:rPr>
          <w:rFonts w:ascii="Calibri" w:hAnsi="Calibri" w:eastAsia="Times New Roman" w:cs="Calibri"/>
          <w:sz w:val="24"/>
          <w:szCs w:val="24"/>
        </w:rPr>
        <w:t>Metodickú príručku desegregácie vo výchove a vzdelávaní vydanú Ministerstvom školstva, vedy,</w:t>
      </w:r>
      <w:r>
        <w:rPr>
          <w:rFonts w:ascii="Times New Roman" w:hAnsi="Times New Roman" w:eastAsia="Times New Roman" w:cs="Times New Roman"/>
          <w:sz w:val="24"/>
          <w:szCs w:val="24"/>
        </w:rPr>
        <w:t xml:space="preserve"> </w:t>
      </w:r>
      <w:r>
        <w:rPr>
          <w:rFonts w:ascii="Calibri" w:hAnsi="Calibri" w:eastAsia="Times New Roman" w:cs="Calibri"/>
          <w:sz w:val="24"/>
          <w:szCs w:val="24"/>
        </w:rPr>
        <w:t>výskumu a športu SR36.</w:t>
      </w:r>
      <w:r>
        <w:rPr>
          <w:rFonts w:ascii="Times New Roman" w:hAnsi="Times New Roman" w:eastAsia="Times New Roman" w:cs="Times New Roman"/>
          <w:sz w:val="24"/>
          <w:szCs w:val="24"/>
        </w:rPr>
        <w:br w:type="textWrapping"/>
      </w:r>
      <w:r>
        <w:rPr>
          <w:rFonts w:ascii="Calibri" w:hAnsi="Calibri" w:eastAsia="Times New Roman" w:cs="Calibri"/>
          <w:sz w:val="24"/>
          <w:szCs w:val="24"/>
        </w:rPr>
        <w:t>a) Štandardy priestorovej desegregácie:</w:t>
      </w:r>
      <w:r>
        <w:rPr>
          <w:rFonts w:ascii="Times New Roman" w:hAnsi="Times New Roman" w:eastAsia="Times New Roman" w:cs="Times New Roman"/>
          <w:sz w:val="24"/>
          <w:szCs w:val="24"/>
        </w:rPr>
        <w:br w:type="textWrapping"/>
      </w:r>
      <w:r>
        <w:rPr>
          <w:rFonts w:ascii="Calibri" w:hAnsi="Calibri" w:eastAsia="Times New Roman" w:cs="Calibri"/>
          <w:sz w:val="24"/>
          <w:szCs w:val="24"/>
        </w:rPr>
        <w:t>▪ Do všetkých priestorov školy alebo školského zariadenia, určených pre žiakov alebo poslucháčov, je</w:t>
      </w:r>
      <w:r>
        <w:rPr>
          <w:rFonts w:ascii="Times New Roman" w:hAnsi="Times New Roman" w:eastAsia="Times New Roman" w:cs="Times New Roman"/>
          <w:sz w:val="24"/>
          <w:szCs w:val="24"/>
        </w:rPr>
        <w:t xml:space="preserve"> </w:t>
      </w:r>
      <w:r>
        <w:rPr>
          <w:rFonts w:ascii="Calibri" w:hAnsi="Calibri" w:eastAsia="Times New Roman" w:cs="Calibri"/>
          <w:sz w:val="24"/>
          <w:szCs w:val="24"/>
        </w:rPr>
        <w:t>umožnený rovný (nediskriminačný) prístup všetkým žiakom a poslucháčom. Škola alebo školské</w:t>
      </w:r>
      <w:r>
        <w:rPr>
          <w:rFonts w:ascii="Times New Roman" w:hAnsi="Times New Roman" w:eastAsia="Times New Roman" w:cs="Times New Roman"/>
          <w:sz w:val="24"/>
          <w:szCs w:val="24"/>
        </w:rPr>
        <w:t xml:space="preserve"> </w:t>
      </w:r>
      <w:r>
        <w:rPr>
          <w:rFonts w:ascii="Calibri" w:hAnsi="Calibri" w:eastAsia="Times New Roman" w:cs="Calibri"/>
          <w:sz w:val="24"/>
          <w:szCs w:val="24"/>
        </w:rPr>
        <w:t>zariadenie nemá priestory a budovy vyhradené pre jednotlivé skupiny žiakov vytvorené za účelom ich</w:t>
      </w:r>
      <w:r>
        <w:rPr>
          <w:rFonts w:ascii="Times New Roman" w:hAnsi="Times New Roman" w:eastAsia="Times New Roman" w:cs="Times New Roman"/>
          <w:sz w:val="24"/>
          <w:szCs w:val="24"/>
        </w:rPr>
        <w:t xml:space="preserve"> </w:t>
      </w:r>
      <w:r>
        <w:rPr>
          <w:rFonts w:ascii="Calibri" w:hAnsi="Calibri" w:eastAsia="Times New Roman" w:cs="Calibri"/>
          <w:sz w:val="24"/>
          <w:szCs w:val="24"/>
        </w:rPr>
        <w:t>vylučovania alebo neprípustného oddeľovania na základe ktoréhokoľvek chráneného dôvodu</w:t>
      </w:r>
      <w:r>
        <w:rPr>
          <w:rFonts w:ascii="Times New Roman" w:hAnsi="Times New Roman" w:eastAsia="Times New Roman" w:cs="Times New Roman"/>
          <w:sz w:val="24"/>
          <w:szCs w:val="24"/>
        </w:rPr>
        <w:t xml:space="preserve"> </w:t>
      </w:r>
      <w:r>
        <w:rPr>
          <w:rFonts w:ascii="Calibri" w:hAnsi="Calibri" w:eastAsia="Times New Roman" w:cs="Calibri"/>
          <w:sz w:val="24"/>
          <w:szCs w:val="24"/>
        </w:rPr>
        <w:t>uvedeného v antidiskriminačnom zákone.</w:t>
      </w:r>
      <w:r>
        <w:rPr>
          <w:rFonts w:ascii="Times New Roman" w:hAnsi="Times New Roman" w:eastAsia="Times New Roman" w:cs="Times New Roman"/>
          <w:sz w:val="24"/>
          <w:szCs w:val="24"/>
        </w:rPr>
        <w:br w:type="textWrapping"/>
      </w:r>
      <w:r>
        <w:rPr>
          <w:rFonts w:ascii="Calibri" w:hAnsi="Calibri" w:eastAsia="Times New Roman" w:cs="Calibri"/>
          <w:sz w:val="24"/>
          <w:szCs w:val="24"/>
        </w:rPr>
        <w:t>▪ Škola alebo školské zariadenie v rámci výchovno-vzdelávacieho procesu využíva priestory, ktoré</w:t>
      </w:r>
      <w:r>
        <w:rPr>
          <w:rFonts w:ascii="Times New Roman" w:hAnsi="Times New Roman" w:eastAsia="Times New Roman" w:cs="Times New Roman"/>
          <w:sz w:val="24"/>
          <w:szCs w:val="24"/>
        </w:rPr>
        <w:t xml:space="preserve"> </w:t>
      </w:r>
      <w:r>
        <w:rPr>
          <w:rFonts w:ascii="Calibri" w:hAnsi="Calibri" w:eastAsia="Times New Roman" w:cs="Calibri"/>
          <w:sz w:val="24"/>
          <w:szCs w:val="24"/>
        </w:rPr>
        <w:t>spĺňajú normy stanovené regionálnymi úradmi verejného zdravotníctva, pričom výchovno-vzdelávací</w:t>
      </w:r>
      <w:r>
        <w:rPr>
          <w:rFonts w:ascii="Times New Roman" w:hAnsi="Times New Roman" w:eastAsia="Times New Roman" w:cs="Times New Roman"/>
          <w:sz w:val="24"/>
          <w:szCs w:val="24"/>
        </w:rPr>
        <w:t xml:space="preserve"> </w:t>
      </w:r>
      <w:r>
        <w:rPr>
          <w:rFonts w:ascii="Calibri" w:hAnsi="Calibri" w:eastAsia="Times New Roman" w:cs="Calibri"/>
          <w:sz w:val="24"/>
          <w:szCs w:val="24"/>
        </w:rPr>
        <w:t>proces žiadnej zo skupín neprebieha v priestoroch, ktorých kvalita je výrazne rozdielna oproti iným</w:t>
      </w:r>
      <w:r>
        <w:rPr>
          <w:rFonts w:ascii="Times New Roman" w:hAnsi="Times New Roman" w:eastAsia="Times New Roman" w:cs="Times New Roman"/>
          <w:sz w:val="24"/>
          <w:szCs w:val="24"/>
        </w:rPr>
        <w:t xml:space="preserve"> </w:t>
      </w:r>
      <w:r>
        <w:rPr>
          <w:rFonts w:ascii="Calibri" w:hAnsi="Calibri" w:eastAsia="Times New Roman" w:cs="Calibri"/>
          <w:sz w:val="24"/>
          <w:szCs w:val="24"/>
        </w:rPr>
        <w:t>priestorom.</w:t>
      </w:r>
      <w:r>
        <w:rPr>
          <w:rFonts w:ascii="Times New Roman" w:hAnsi="Times New Roman" w:eastAsia="Times New Roman" w:cs="Times New Roman"/>
          <w:sz w:val="24"/>
          <w:szCs w:val="24"/>
        </w:rPr>
        <w:br w:type="textWrapping"/>
      </w:r>
      <w:r>
        <w:rPr>
          <w:rFonts w:ascii="Calibri" w:hAnsi="Calibri" w:eastAsia="Times New Roman" w:cs="Calibri"/>
          <w:sz w:val="24"/>
          <w:szCs w:val="24"/>
        </w:rPr>
        <w:t>▪ Ak má škola alebo školské zariadenie v jednotlivých vekových kohortách zastúpenie žiakov rôzneho</w:t>
      </w:r>
      <w:r>
        <w:rPr>
          <w:rFonts w:ascii="Times New Roman" w:hAnsi="Times New Roman" w:eastAsia="Times New Roman" w:cs="Times New Roman"/>
          <w:sz w:val="24"/>
          <w:szCs w:val="24"/>
        </w:rPr>
        <w:t xml:space="preserve"> </w:t>
      </w:r>
      <w:r>
        <w:rPr>
          <w:rFonts w:ascii="Calibri" w:hAnsi="Calibri" w:eastAsia="Times New Roman" w:cs="Calibri"/>
          <w:sz w:val="24"/>
          <w:szCs w:val="24"/>
        </w:rPr>
        <w:t>etnického, národného alebo sociálneho pôvodu, farby pleti alebo iného chráneného dôvodu podľa</w:t>
      </w:r>
      <w:r>
        <w:rPr>
          <w:rFonts w:ascii="Times New Roman" w:hAnsi="Times New Roman" w:eastAsia="Times New Roman" w:cs="Times New Roman"/>
          <w:sz w:val="24"/>
          <w:szCs w:val="24"/>
        </w:rPr>
        <w:t xml:space="preserve"> </w:t>
      </w:r>
      <w:r>
        <w:rPr>
          <w:rFonts w:ascii="Calibri" w:hAnsi="Calibri" w:eastAsia="Times New Roman" w:cs="Calibri"/>
          <w:sz w:val="24"/>
          <w:szCs w:val="24"/>
        </w:rPr>
        <w:t>antidiskriminačného zákona, má vytvorené triedy, v ktorých je vyvážené zastúpenie žiakov alebo</w:t>
      </w:r>
      <w:r>
        <w:rPr>
          <w:rFonts w:ascii="Times New Roman" w:hAnsi="Times New Roman" w:eastAsia="Times New Roman" w:cs="Times New Roman"/>
          <w:sz w:val="24"/>
          <w:szCs w:val="24"/>
        </w:rPr>
        <w:t xml:space="preserve"> </w:t>
      </w:r>
      <w:r>
        <w:rPr>
          <w:rFonts w:ascii="Calibri" w:hAnsi="Calibri" w:eastAsia="Times New Roman" w:cs="Calibri"/>
          <w:sz w:val="24"/>
          <w:szCs w:val="24"/>
        </w:rPr>
        <w:t>poslucháčov týchto skupín.</w:t>
      </w:r>
      <w:r>
        <w:rPr>
          <w:rFonts w:ascii="Times New Roman" w:hAnsi="Times New Roman" w:eastAsia="Times New Roman" w:cs="Times New Roman"/>
          <w:sz w:val="24"/>
          <w:szCs w:val="24"/>
        </w:rPr>
        <w:br w:type="textWrapping"/>
      </w:r>
      <w:r>
        <w:rPr>
          <w:rFonts w:ascii="Calibri" w:hAnsi="Calibri" w:eastAsia="Times New Roman" w:cs="Calibri"/>
          <w:sz w:val="24"/>
          <w:szCs w:val="24"/>
        </w:rPr>
        <w:t>b) Štandardy organizačnej desegregácie:</w:t>
      </w:r>
      <w:r>
        <w:rPr>
          <w:rFonts w:ascii="Times New Roman" w:hAnsi="Times New Roman" w:eastAsia="Times New Roman" w:cs="Times New Roman"/>
          <w:sz w:val="24"/>
          <w:szCs w:val="24"/>
        </w:rPr>
        <w:br w:type="textWrapping"/>
      </w:r>
      <w:r>
        <w:rPr>
          <w:rFonts w:ascii="Calibri" w:hAnsi="Calibri" w:eastAsia="Times New Roman" w:cs="Calibri"/>
          <w:sz w:val="24"/>
          <w:szCs w:val="24"/>
        </w:rPr>
        <w:t>▪ Škola alebo školské zariadenie má nastavenú organizáciu školského vyučovania a denný program</w:t>
      </w:r>
      <w:r>
        <w:rPr>
          <w:rFonts w:ascii="Times New Roman" w:hAnsi="Times New Roman" w:eastAsia="Times New Roman" w:cs="Times New Roman"/>
          <w:sz w:val="24"/>
          <w:szCs w:val="24"/>
        </w:rPr>
        <w:t xml:space="preserve"> </w:t>
      </w:r>
      <w:r>
        <w:rPr>
          <w:rFonts w:ascii="Calibri" w:hAnsi="Calibri" w:eastAsia="Times New Roman" w:cs="Calibri"/>
          <w:sz w:val="24"/>
          <w:szCs w:val="24"/>
        </w:rPr>
        <w:t>tak, aby nedochádzalo k vylučovaniu a neprípustnému oddeľovaniu niektorej skupiny žiakov</w:t>
      </w:r>
      <w:r>
        <w:rPr>
          <w:rFonts w:ascii="Times New Roman" w:hAnsi="Times New Roman" w:eastAsia="Times New Roman" w:cs="Times New Roman"/>
          <w:sz w:val="24"/>
          <w:szCs w:val="24"/>
        </w:rPr>
        <w:t xml:space="preserve"> </w:t>
      </w:r>
      <w:r>
        <w:rPr>
          <w:rFonts w:ascii="Calibri" w:hAnsi="Calibri" w:eastAsia="Times New Roman" w:cs="Calibri"/>
          <w:sz w:val="24"/>
          <w:szCs w:val="24"/>
        </w:rPr>
        <w:t>a poslucháčov.</w:t>
      </w:r>
      <w:r>
        <w:rPr>
          <w:rFonts w:ascii="Times New Roman" w:hAnsi="Times New Roman" w:eastAsia="Times New Roman" w:cs="Times New Roman"/>
          <w:sz w:val="24"/>
          <w:szCs w:val="24"/>
        </w:rPr>
        <w:br w:type="textWrapping"/>
      </w:r>
      <w:r>
        <w:rPr>
          <w:rFonts w:ascii="Calibri" w:hAnsi="Calibri" w:eastAsia="Times New Roman" w:cs="Calibri"/>
          <w:sz w:val="24"/>
          <w:szCs w:val="24"/>
        </w:rPr>
        <w:t>▪ Všetky skupiny žiakov školy a školského zariadenia majú stanovené rovnaké vzdelávacie</w:t>
      </w:r>
      <w:r>
        <w:rPr>
          <w:rFonts w:ascii="Times New Roman" w:hAnsi="Times New Roman" w:eastAsia="Times New Roman" w:cs="Times New Roman"/>
          <w:sz w:val="24"/>
          <w:szCs w:val="24"/>
        </w:rPr>
        <w:br w:type="textWrapping"/>
      </w:r>
      <w:r>
        <w:rPr>
          <w:rFonts w:ascii="Calibri" w:hAnsi="Calibri" w:eastAsia="Times New Roman" w:cs="Calibri"/>
          <w:sz w:val="24"/>
          <w:szCs w:val="24"/>
        </w:rPr>
        <w:t>štandardy, na základe ktorých pedagogickí zamestnanci, odborní zamestnanci a ďalší</w:t>
      </w:r>
      <w:r>
        <w:rPr>
          <w:rFonts w:ascii="Times New Roman" w:hAnsi="Times New Roman" w:eastAsia="Times New Roman" w:cs="Times New Roman"/>
          <w:sz w:val="24"/>
          <w:szCs w:val="24"/>
        </w:rPr>
        <w:br w:type="textWrapping"/>
      </w:r>
      <w:r>
        <w:rPr>
          <w:rFonts w:ascii="Calibri" w:hAnsi="Calibri" w:eastAsia="Times New Roman" w:cs="Calibri"/>
          <w:sz w:val="24"/>
          <w:szCs w:val="24"/>
        </w:rPr>
        <w:t>zamestnanci vytvárajú učebné osnovy školského vzdelávacieho programu. Úpravy je možné</w:t>
      </w:r>
      <w:r>
        <w:rPr>
          <w:rFonts w:ascii="Times New Roman" w:hAnsi="Times New Roman" w:eastAsia="Times New Roman" w:cs="Times New Roman"/>
          <w:sz w:val="24"/>
          <w:szCs w:val="24"/>
        </w:rPr>
        <w:br w:type="textWrapping"/>
      </w:r>
      <w:r>
        <w:rPr>
          <w:rFonts w:ascii="Calibri" w:hAnsi="Calibri" w:eastAsia="Times New Roman" w:cs="Calibri"/>
          <w:sz w:val="24"/>
          <w:szCs w:val="24"/>
        </w:rPr>
        <w:t>realizovať len u žiakov, ktorým to určuje individuálny vzdelávací program39, individuálny učebný</w:t>
      </w:r>
      <w:r>
        <w:rPr>
          <w:rFonts w:ascii="Times New Roman" w:hAnsi="Times New Roman" w:eastAsia="Times New Roman" w:cs="Times New Roman"/>
          <w:sz w:val="24"/>
          <w:szCs w:val="24"/>
        </w:rPr>
        <w:t xml:space="preserve"> </w:t>
      </w:r>
      <w:r>
        <w:rPr>
          <w:rFonts w:ascii="Calibri" w:hAnsi="Calibri" w:eastAsia="Times New Roman" w:cs="Calibri"/>
          <w:sz w:val="24"/>
          <w:szCs w:val="24"/>
        </w:rPr>
        <w:t>plán alebo poskytnuté podporné opatrenia.</w:t>
      </w:r>
      <w:r>
        <w:rPr>
          <w:rFonts w:ascii="Times New Roman" w:hAnsi="Times New Roman" w:eastAsia="Times New Roman" w:cs="Times New Roman"/>
          <w:sz w:val="24"/>
          <w:szCs w:val="24"/>
        </w:rPr>
        <w:br w:type="textWrapping"/>
      </w:r>
      <w:r>
        <w:rPr>
          <w:rFonts w:ascii="Calibri" w:hAnsi="Calibri" w:eastAsia="Times New Roman" w:cs="Calibri"/>
          <w:sz w:val="24"/>
          <w:szCs w:val="24"/>
        </w:rPr>
        <w:t>▪ Všetky skupiny žiakov a poslucháčov majú umožnený rovný prístup k materiálno-technickému</w:t>
      </w:r>
      <w:r>
        <w:rPr>
          <w:rFonts w:ascii="Times New Roman" w:hAnsi="Times New Roman" w:eastAsia="Times New Roman" w:cs="Times New Roman"/>
          <w:sz w:val="24"/>
          <w:szCs w:val="24"/>
        </w:rPr>
        <w:t xml:space="preserve"> </w:t>
      </w:r>
      <w:r>
        <w:rPr>
          <w:rFonts w:ascii="Calibri" w:hAnsi="Calibri" w:eastAsia="Times New Roman" w:cs="Calibri"/>
          <w:sz w:val="24"/>
          <w:szCs w:val="24"/>
        </w:rPr>
        <w:t>vybaveniu, učebným materiálom a iným vzdelávacím pomôckam výchovno-vzdelávacieho procesu</w:t>
      </w:r>
      <w:r>
        <w:rPr>
          <w:rFonts w:ascii="Times New Roman" w:hAnsi="Times New Roman" w:eastAsia="Times New Roman" w:cs="Times New Roman"/>
          <w:sz w:val="24"/>
          <w:szCs w:val="24"/>
        </w:rPr>
        <w:t xml:space="preserve"> </w:t>
      </w:r>
      <w:r>
        <w:rPr>
          <w:rFonts w:ascii="Calibri" w:hAnsi="Calibri" w:eastAsia="Times New Roman" w:cs="Calibri"/>
          <w:sz w:val="24"/>
          <w:szCs w:val="24"/>
        </w:rPr>
        <w:t>prislúchajúcemu danému ročníku alebo stupňu vzdelávania.</w:t>
      </w:r>
      <w:r>
        <w:rPr>
          <w:rFonts w:ascii="Times New Roman" w:hAnsi="Times New Roman" w:eastAsia="Times New Roman" w:cs="Times New Roman"/>
          <w:sz w:val="24"/>
          <w:szCs w:val="24"/>
        </w:rPr>
        <w:br w:type="textWrapping"/>
      </w:r>
      <w:r>
        <w:rPr>
          <w:rFonts w:ascii="Calibri" w:hAnsi="Calibri" w:eastAsia="Times New Roman" w:cs="Calibri"/>
          <w:sz w:val="24"/>
          <w:szCs w:val="24"/>
        </w:rPr>
        <w:t xml:space="preserve"> Metodická príručka desegregácie vo výchove a vzdelávaní (MŠVVaŠ SR, 2023)</w:t>
      </w:r>
      <w:r>
        <w:rPr>
          <w:rFonts w:ascii="Times New Roman" w:hAnsi="Times New Roman" w:eastAsia="Times New Roman" w:cs="Times New Roman"/>
          <w:sz w:val="24"/>
          <w:szCs w:val="24"/>
        </w:rPr>
        <w:br w:type="textWrapping"/>
      </w:r>
      <w:r>
        <w:rPr>
          <w:rFonts w:ascii="Calibri" w:hAnsi="Calibri" w:eastAsia="Times New Roman" w:cs="Calibri"/>
          <w:sz w:val="24"/>
          <w:szCs w:val="24"/>
        </w:rPr>
        <w:t xml:space="preserve"> Chránené dôvody podľa antidiskriminačného zákona sú charakteristiky ľudí, úzko spojené s ich dôstojnosťou a identitou,</w:t>
      </w:r>
      <w:r>
        <w:rPr>
          <w:rFonts w:ascii="Times New Roman" w:hAnsi="Times New Roman" w:eastAsia="Times New Roman" w:cs="Times New Roman"/>
          <w:sz w:val="24"/>
          <w:szCs w:val="24"/>
        </w:rPr>
        <w:t xml:space="preserve"> </w:t>
      </w:r>
      <w:r>
        <w:rPr>
          <w:rFonts w:ascii="Calibri" w:hAnsi="Calibri" w:eastAsia="Times New Roman" w:cs="Calibri"/>
          <w:sz w:val="24"/>
          <w:szCs w:val="24"/>
        </w:rPr>
        <w:t>ktoré nesmú byť zneužité pre neprípustné rozdielne zaobchádzanie s nimi. Sú to: „pohlavie, náboženské vyznanie alebo viera,</w:t>
      </w:r>
      <w:r>
        <w:rPr>
          <w:rFonts w:ascii="Times New Roman" w:hAnsi="Times New Roman" w:eastAsia="Times New Roman" w:cs="Times New Roman"/>
          <w:sz w:val="24"/>
          <w:szCs w:val="24"/>
        </w:rPr>
        <w:br w:type="textWrapping"/>
      </w:r>
      <w:r>
        <w:rPr>
          <w:rFonts w:ascii="Calibri" w:hAnsi="Calibri" w:eastAsia="Times New Roman" w:cs="Calibri"/>
          <w:sz w:val="24"/>
          <w:szCs w:val="24"/>
        </w:rPr>
        <w:t>rasa, príslušnosť k národnosti alebo etnickej skupine, zdravotné postihnutie, vek, sexuálna orientácia, manželský stav</w:t>
      </w:r>
      <w:r>
        <w:rPr>
          <w:rFonts w:ascii="Times New Roman" w:hAnsi="Times New Roman" w:eastAsia="Times New Roman" w:cs="Times New Roman"/>
          <w:sz w:val="24"/>
          <w:szCs w:val="24"/>
        </w:rPr>
        <w:t xml:space="preserve"> </w:t>
      </w:r>
      <w:r>
        <w:rPr>
          <w:rFonts w:ascii="Calibri" w:hAnsi="Calibri" w:eastAsia="Times New Roman" w:cs="Calibri"/>
          <w:sz w:val="24"/>
          <w:szCs w:val="24"/>
        </w:rPr>
        <w:t>a rodinný stav, farba pleti, jazyk, politické alebo iné zmýšľanie, národný alebo sociálny pôvod, majetok, rod alebo iné</w:t>
      </w:r>
      <w:r>
        <w:rPr>
          <w:rFonts w:ascii="Times New Roman" w:hAnsi="Times New Roman" w:eastAsia="Times New Roman" w:cs="Times New Roman"/>
          <w:sz w:val="24"/>
          <w:szCs w:val="24"/>
        </w:rPr>
        <w:t xml:space="preserve"> </w:t>
      </w:r>
      <w:r>
        <w:rPr>
          <w:rFonts w:ascii="Calibri" w:hAnsi="Calibri" w:eastAsia="Times New Roman" w:cs="Calibri"/>
          <w:sz w:val="24"/>
          <w:szCs w:val="24"/>
        </w:rPr>
        <w:t>postavenie alebo dôvod oznámenia kriminality alebo inej protispoločenskej činnosti“ § 2 ods. 1 zákona č. 365/2004 Z. z.</w:t>
      </w:r>
      <w:r>
        <w:rPr>
          <w:rFonts w:ascii="Times New Roman" w:hAnsi="Times New Roman" w:eastAsia="Times New Roman" w:cs="Times New Roman"/>
          <w:sz w:val="24"/>
          <w:szCs w:val="24"/>
        </w:rPr>
        <w:br w:type="textWrapping"/>
      </w:r>
      <w:r>
        <w:rPr>
          <w:rFonts w:ascii="Calibri" w:hAnsi="Calibri" w:eastAsia="Times New Roman" w:cs="Calibri"/>
          <w:sz w:val="24"/>
          <w:szCs w:val="24"/>
        </w:rPr>
        <w:t xml:space="preserve"> § 2 ods. 1 zákona č. 365/2004 Z. z. (antidiskriminačný zákon)</w:t>
      </w:r>
      <w:r>
        <w:rPr>
          <w:rFonts w:ascii="Times New Roman" w:hAnsi="Times New Roman" w:eastAsia="Times New Roman" w:cs="Times New Roman"/>
          <w:sz w:val="24"/>
          <w:szCs w:val="24"/>
        </w:rPr>
        <w:br w:type="textWrapping"/>
      </w:r>
      <w:r>
        <w:rPr>
          <w:rFonts w:ascii="Calibri" w:hAnsi="Calibri" w:eastAsia="Times New Roman" w:cs="Calibri"/>
          <w:sz w:val="24"/>
          <w:szCs w:val="24"/>
        </w:rPr>
        <w:t xml:space="preserve"> § 7a zákona č. 245/2008 Z. z. (školský zákon)</w:t>
      </w:r>
      <w:r>
        <w:rPr>
          <w:rFonts w:ascii="Times New Roman" w:hAnsi="Times New Roman" w:eastAsia="Times New Roman" w:cs="Times New Roman"/>
          <w:sz w:val="24"/>
          <w:szCs w:val="24"/>
        </w:rPr>
        <w:br w:type="textWrapping"/>
      </w:r>
      <w:r>
        <w:rPr>
          <w:rFonts w:ascii="Calibri" w:hAnsi="Calibri" w:eastAsia="Times New Roman" w:cs="Calibri"/>
          <w:sz w:val="24"/>
          <w:szCs w:val="24"/>
        </w:rPr>
        <w:t xml:space="preserve"> § 26 zákona č. 245/2008 Z. z. (školský zákon)</w:t>
      </w:r>
      <w:r>
        <w:rPr>
          <w:rFonts w:ascii="Times New Roman" w:hAnsi="Times New Roman" w:eastAsia="Times New Roman" w:cs="Times New Roman"/>
          <w:sz w:val="24"/>
          <w:szCs w:val="24"/>
        </w:rPr>
        <w:br w:type="textWrapping"/>
      </w:r>
      <w:r>
        <w:rPr>
          <w:rFonts w:ascii="Calibri" w:hAnsi="Calibri" w:eastAsia="Times New Roman" w:cs="Calibri"/>
          <w:sz w:val="24"/>
          <w:szCs w:val="24"/>
        </w:rPr>
        <w:t xml:space="preserve"> § 145a zákona č. 245/2008 Z. z. (školský zákon)|</w:t>
      </w:r>
      <w:r>
        <w:rPr>
          <w:rFonts w:ascii="Times New Roman" w:hAnsi="Times New Roman" w:eastAsia="Times New Roman" w:cs="Times New Roman"/>
          <w:sz w:val="24"/>
          <w:szCs w:val="24"/>
        </w:rPr>
        <w:br w:type="textWrapping"/>
      </w:r>
      <w:r>
        <w:rPr>
          <w:rFonts w:ascii="Calibri" w:hAnsi="Calibri" w:eastAsia="Times New Roman" w:cs="Calibri"/>
          <w:sz w:val="24"/>
          <w:szCs w:val="24"/>
        </w:rPr>
        <w:t>▪ Škola alebo školské zariadenie je povinné využiť všetky dostupné prostriedky, nástroje a metódy, aby</w:t>
      </w:r>
      <w:r>
        <w:rPr>
          <w:rFonts w:ascii="Times New Roman" w:hAnsi="Times New Roman" w:eastAsia="Times New Roman" w:cs="Times New Roman"/>
          <w:sz w:val="24"/>
          <w:szCs w:val="24"/>
        </w:rPr>
        <w:t xml:space="preserve"> </w:t>
      </w:r>
      <w:r>
        <w:rPr>
          <w:rFonts w:ascii="Calibri" w:hAnsi="Calibri" w:eastAsia="Times New Roman" w:cs="Calibri"/>
          <w:sz w:val="24"/>
          <w:szCs w:val="24"/>
        </w:rPr>
        <w:t>umožnila prístup ku vzdelávaniu v maximálnej miere všetkým skupinám žiakov aj v prípade krízových</w:t>
      </w:r>
      <w:r>
        <w:rPr>
          <w:rFonts w:ascii="Times New Roman" w:hAnsi="Times New Roman" w:eastAsia="Times New Roman" w:cs="Times New Roman"/>
          <w:sz w:val="24"/>
          <w:szCs w:val="24"/>
        </w:rPr>
        <w:t xml:space="preserve"> </w:t>
      </w:r>
      <w:r>
        <w:rPr>
          <w:rFonts w:ascii="Calibri" w:hAnsi="Calibri" w:eastAsia="Times New Roman" w:cs="Calibri"/>
          <w:sz w:val="24"/>
          <w:szCs w:val="24"/>
        </w:rPr>
        <w:t>udalostí v škole. Po ukončení krízovej udalosti je škola povinná realizovať príslušné podporné</w:t>
      </w:r>
      <w:r>
        <w:rPr>
          <w:rFonts w:ascii="Times New Roman" w:hAnsi="Times New Roman" w:eastAsia="Times New Roman" w:cs="Times New Roman"/>
          <w:sz w:val="24"/>
          <w:szCs w:val="24"/>
        </w:rPr>
        <w:t xml:space="preserve"> </w:t>
      </w:r>
      <w:r>
        <w:rPr>
          <w:rFonts w:ascii="Calibri" w:hAnsi="Calibri" w:eastAsia="Times New Roman" w:cs="Calibri"/>
          <w:sz w:val="24"/>
          <w:szCs w:val="24"/>
        </w:rPr>
        <w:t>opatrenia na kompenzáciu prípadných výpadkov vo výchove a vzdelávaní, ktoré nemohli byť</w:t>
      </w:r>
      <w:r>
        <w:rPr>
          <w:rFonts w:ascii="Times New Roman" w:hAnsi="Times New Roman" w:eastAsia="Times New Roman" w:cs="Times New Roman"/>
          <w:sz w:val="24"/>
          <w:szCs w:val="24"/>
        </w:rPr>
        <w:t xml:space="preserve"> </w:t>
      </w:r>
      <w:r>
        <w:rPr>
          <w:rFonts w:ascii="Calibri" w:hAnsi="Calibri" w:eastAsia="Times New Roman" w:cs="Calibri"/>
          <w:sz w:val="24"/>
          <w:szCs w:val="24"/>
        </w:rPr>
        <w:t>v maximálnej miere riešené počas krízovej situácie.</w:t>
      </w:r>
      <w:r>
        <w:rPr>
          <w:rFonts w:ascii="Times New Roman" w:hAnsi="Times New Roman" w:eastAsia="Times New Roman" w:cs="Times New Roman"/>
          <w:sz w:val="24"/>
          <w:szCs w:val="24"/>
        </w:rPr>
        <w:br w:type="textWrapping"/>
      </w:r>
      <w:r>
        <w:rPr>
          <w:rFonts w:ascii="Calibri" w:hAnsi="Calibri" w:eastAsia="Times New Roman" w:cs="Calibri"/>
          <w:sz w:val="24"/>
          <w:szCs w:val="24"/>
        </w:rPr>
        <w:t>c) Štandardy sociálnej desegregácie</w:t>
      </w:r>
      <w:r>
        <w:rPr>
          <w:rFonts w:ascii="Times New Roman" w:hAnsi="Times New Roman" w:eastAsia="Times New Roman" w:cs="Times New Roman"/>
          <w:sz w:val="24"/>
          <w:szCs w:val="24"/>
        </w:rPr>
        <w:br w:type="textWrapping"/>
      </w:r>
      <w:r>
        <w:rPr>
          <w:rFonts w:ascii="Calibri" w:hAnsi="Calibri" w:eastAsia="Times New Roman" w:cs="Calibri"/>
          <w:sz w:val="24"/>
          <w:szCs w:val="24"/>
        </w:rPr>
        <w:t>▪ Škola alebo školské zariadenie využíva potrebné a dostupné inkluzívne podporné opatrenia</w:t>
      </w:r>
      <w:r>
        <w:rPr>
          <w:rFonts w:ascii="Times New Roman" w:hAnsi="Times New Roman" w:eastAsia="Times New Roman" w:cs="Times New Roman"/>
          <w:sz w:val="24"/>
          <w:szCs w:val="24"/>
        </w:rPr>
        <w:br w:type="textWrapping"/>
      </w:r>
      <w:r>
        <w:rPr>
          <w:rFonts w:ascii="Calibri" w:hAnsi="Calibri" w:eastAsia="Times New Roman" w:cs="Calibri"/>
          <w:sz w:val="24"/>
          <w:szCs w:val="24"/>
        </w:rPr>
        <w:t>na podporu sociálneho začlenenia žiakov a poslucháčov a vytváranie pozitívnej podporujúcej</w:t>
      </w:r>
      <w:r>
        <w:rPr>
          <w:rFonts w:ascii="Times New Roman" w:hAnsi="Times New Roman" w:eastAsia="Times New Roman" w:cs="Times New Roman"/>
          <w:sz w:val="24"/>
          <w:szCs w:val="24"/>
        </w:rPr>
        <w:br w:type="textWrapping"/>
      </w:r>
      <w:r>
        <w:rPr>
          <w:rFonts w:ascii="Calibri" w:hAnsi="Calibri" w:eastAsia="Times New Roman" w:cs="Calibri"/>
          <w:sz w:val="24"/>
          <w:szCs w:val="24"/>
        </w:rPr>
        <w:t>sociálnej klímy v škole a školskom zariadení, ktorá prispieva k destigmatizácii a odstraňovaniu</w:t>
      </w:r>
      <w:r>
        <w:rPr>
          <w:rFonts w:ascii="Times New Roman" w:hAnsi="Times New Roman" w:eastAsia="Times New Roman" w:cs="Times New Roman"/>
          <w:sz w:val="24"/>
          <w:szCs w:val="24"/>
        </w:rPr>
        <w:t xml:space="preserve"> </w:t>
      </w:r>
      <w:r>
        <w:rPr>
          <w:rFonts w:ascii="Calibri" w:hAnsi="Calibri" w:eastAsia="Times New Roman" w:cs="Calibri"/>
          <w:sz w:val="24"/>
          <w:szCs w:val="24"/>
        </w:rPr>
        <w:t>stereotypov a predsudkov.</w:t>
      </w:r>
      <w:r>
        <w:rPr>
          <w:rFonts w:ascii="Times New Roman" w:hAnsi="Times New Roman" w:eastAsia="Times New Roman" w:cs="Times New Roman"/>
          <w:sz w:val="24"/>
          <w:szCs w:val="24"/>
        </w:rPr>
        <w:br w:type="textWrapping"/>
      </w:r>
      <w:r>
        <w:rPr>
          <w:rFonts w:ascii="Calibri" w:hAnsi="Calibri" w:eastAsia="Times New Roman" w:cs="Calibri"/>
          <w:sz w:val="24"/>
          <w:szCs w:val="24"/>
        </w:rPr>
        <w:t>▪ Škola alebo školské zariadenie organizuje a podporuje programy neformálneho vzdelávania</w:t>
      </w:r>
      <w:r>
        <w:rPr>
          <w:rFonts w:ascii="Times New Roman" w:hAnsi="Times New Roman" w:eastAsia="Times New Roman" w:cs="Times New Roman"/>
          <w:sz w:val="24"/>
          <w:szCs w:val="24"/>
        </w:rPr>
        <w:br w:type="textWrapping"/>
      </w:r>
      <w:r>
        <w:rPr>
          <w:rFonts w:ascii="Calibri" w:hAnsi="Calibri" w:eastAsia="Times New Roman" w:cs="Calibri"/>
          <w:sz w:val="24"/>
          <w:szCs w:val="24"/>
        </w:rPr>
        <w:t>a mimoškolské aktivity smerujúce k vytvoreniu priaznivej sociálnej klímy a interkultúrneho</w:t>
      </w:r>
      <w:r>
        <w:rPr>
          <w:rFonts w:ascii="Times New Roman" w:hAnsi="Times New Roman" w:eastAsia="Times New Roman" w:cs="Times New Roman"/>
          <w:sz w:val="24"/>
          <w:szCs w:val="24"/>
        </w:rPr>
        <w:br w:type="textWrapping"/>
      </w:r>
      <w:r>
        <w:rPr>
          <w:rFonts w:ascii="Calibri" w:hAnsi="Calibri" w:eastAsia="Times New Roman" w:cs="Calibri"/>
          <w:sz w:val="24"/>
          <w:szCs w:val="24"/>
        </w:rPr>
        <w:t>porozumenia v rámci školy alebo školského zariadenia, medzi žiakmi ako aj rodičmi.</w:t>
      </w:r>
      <w:r>
        <w:rPr>
          <w:rFonts w:ascii="Times New Roman" w:hAnsi="Times New Roman" w:eastAsia="Times New Roman" w:cs="Times New Roman"/>
          <w:sz w:val="24"/>
          <w:szCs w:val="24"/>
        </w:rPr>
        <w:br w:type="textWrapping"/>
      </w:r>
      <w:r>
        <w:rPr>
          <w:rFonts w:ascii="Calibri" w:hAnsi="Calibri" w:eastAsia="Times New Roman" w:cs="Calibri"/>
          <w:sz w:val="24"/>
          <w:szCs w:val="24"/>
        </w:rPr>
        <w:t>▪ Škola alebo školské zariadenie prijíma, vzdeláva a vychováva všetky skupiny žiakov</w:t>
      </w:r>
      <w:r>
        <w:rPr>
          <w:rFonts w:ascii="Times New Roman" w:hAnsi="Times New Roman" w:eastAsia="Times New Roman" w:cs="Times New Roman"/>
          <w:sz w:val="24"/>
          <w:szCs w:val="24"/>
        </w:rPr>
        <w:br w:type="textWrapping"/>
      </w:r>
      <w:r>
        <w:rPr>
          <w:rFonts w:ascii="Calibri" w:hAnsi="Calibri" w:eastAsia="Times New Roman" w:cs="Calibri"/>
          <w:sz w:val="24"/>
          <w:szCs w:val="24"/>
        </w:rPr>
        <w:t>a poslucháčov podľa platných právnych predpisov bez vylučovania a neprípustného oddeľovania</w:t>
      </w:r>
      <w:r>
        <w:rPr>
          <w:rFonts w:ascii="Times New Roman" w:hAnsi="Times New Roman" w:eastAsia="Times New Roman" w:cs="Times New Roman"/>
          <w:sz w:val="24"/>
          <w:szCs w:val="24"/>
        </w:rPr>
        <w:t xml:space="preserve"> </w:t>
      </w:r>
      <w:r>
        <w:rPr>
          <w:rFonts w:ascii="Calibri" w:hAnsi="Calibri" w:eastAsia="Times New Roman" w:cs="Calibri"/>
          <w:sz w:val="24"/>
          <w:szCs w:val="24"/>
        </w:rPr>
        <w:t>na základe akéhokoľvek chráneného dôvodu uvedeného v antidiskriminačnom zákone.</w:t>
      </w:r>
      <w:r>
        <w:rPr>
          <w:rFonts w:ascii="Times New Roman" w:hAnsi="Times New Roman" w:eastAsia="Times New Roman" w:cs="Times New Roman"/>
          <w:sz w:val="24"/>
          <w:szCs w:val="24"/>
        </w:rPr>
        <w:br w:type="textWrapping"/>
      </w:r>
      <w:r>
        <w:rPr>
          <w:rFonts w:ascii="Calibri" w:hAnsi="Calibri" w:eastAsia="Times New Roman" w:cs="Calibri"/>
          <w:sz w:val="24"/>
          <w:szCs w:val="24"/>
        </w:rPr>
        <w:t>▪ V škole alebo školskom zariadení neexistujú procesy, postupy a usporiadania (ani na úrovni tried),</w:t>
      </w:r>
      <w:r>
        <w:rPr>
          <w:rFonts w:ascii="Times New Roman" w:hAnsi="Times New Roman" w:eastAsia="Times New Roman" w:cs="Times New Roman"/>
          <w:sz w:val="24"/>
          <w:szCs w:val="24"/>
        </w:rPr>
        <w:t xml:space="preserve"> </w:t>
      </w:r>
      <w:r>
        <w:rPr>
          <w:rFonts w:ascii="Calibri" w:hAnsi="Calibri" w:eastAsia="Times New Roman" w:cs="Calibri"/>
          <w:sz w:val="24"/>
          <w:szCs w:val="24"/>
        </w:rPr>
        <w:t>ktoré vylučujú alebo neprípustne oddeľujú skupiny žiakov alebo poslucháčov na základe akéhokoľvek</w:t>
      </w:r>
      <w:r>
        <w:rPr>
          <w:rFonts w:ascii="Times New Roman" w:hAnsi="Times New Roman" w:eastAsia="Times New Roman" w:cs="Times New Roman"/>
          <w:sz w:val="24"/>
          <w:szCs w:val="24"/>
        </w:rPr>
        <w:t xml:space="preserve"> </w:t>
      </w:r>
      <w:r>
        <w:rPr>
          <w:rFonts w:ascii="Calibri" w:hAnsi="Calibri" w:eastAsia="Times New Roman" w:cs="Calibri"/>
          <w:sz w:val="24"/>
          <w:szCs w:val="24"/>
        </w:rPr>
        <w:t>chráneného dôvodu uvedeného v antidiskriminačnom zákone.</w:t>
      </w:r>
      <w:r>
        <w:rPr>
          <w:rFonts w:ascii="Times New Roman" w:hAnsi="Times New Roman" w:eastAsia="Times New Roman" w:cs="Times New Roman"/>
          <w:sz w:val="24"/>
          <w:szCs w:val="24"/>
        </w:rPr>
        <w:br w:type="textWrapping"/>
      </w:r>
      <w:r>
        <w:rPr>
          <w:rFonts w:ascii="Calibri" w:hAnsi="Calibri" w:eastAsia="Times New Roman" w:cs="Calibri"/>
          <w:sz w:val="24"/>
          <w:szCs w:val="24"/>
        </w:rPr>
        <w:t>▪ Škola alebo školské zariadenie umožňuje všetkým skupinám žiakov a poslucháčov,</w:t>
      </w:r>
      <w:r>
        <w:rPr>
          <w:rFonts w:ascii="Times New Roman" w:hAnsi="Times New Roman" w:eastAsia="Times New Roman" w:cs="Times New Roman"/>
          <w:sz w:val="24"/>
          <w:szCs w:val="24"/>
        </w:rPr>
        <w:br w:type="textWrapping"/>
      </w:r>
      <w:r>
        <w:rPr>
          <w:rFonts w:ascii="Calibri" w:hAnsi="Calibri" w:eastAsia="Times New Roman" w:cs="Calibri"/>
          <w:sz w:val="24"/>
          <w:szCs w:val="24"/>
        </w:rPr>
        <w:t>aby sa pre napĺňanie a rozvoj svojho potenciálu zapájali do aktivít a súťaží, ktoré sama organizuje,</w:t>
      </w:r>
      <w:r>
        <w:rPr>
          <w:rFonts w:ascii="Times New Roman" w:hAnsi="Times New Roman" w:eastAsia="Times New Roman" w:cs="Times New Roman"/>
          <w:sz w:val="24"/>
          <w:szCs w:val="24"/>
        </w:rPr>
        <w:t xml:space="preserve"> </w:t>
      </w:r>
      <w:r>
        <w:rPr>
          <w:rFonts w:ascii="Calibri" w:hAnsi="Calibri" w:eastAsia="Times New Roman" w:cs="Calibri"/>
          <w:sz w:val="24"/>
          <w:szCs w:val="24"/>
        </w:rPr>
        <w:t>alebo sú škole a školskému zariadeniu sprostredkované, a aktívne ich k tomu motivuje a podporuje.</w:t>
      </w:r>
      <w:r>
        <w:rPr>
          <w:rFonts w:ascii="Times New Roman" w:hAnsi="Times New Roman" w:eastAsia="Times New Roman" w:cs="Times New Roman"/>
          <w:sz w:val="24"/>
          <w:szCs w:val="24"/>
        </w:rPr>
        <w:br w:type="textWrapping"/>
      </w:r>
      <w:r>
        <w:rPr>
          <w:rFonts w:ascii="Calibri" w:hAnsi="Calibri" w:eastAsia="Times New Roman" w:cs="Calibri"/>
          <w:sz w:val="24"/>
          <w:szCs w:val="24"/>
        </w:rPr>
        <w:t>▪ Škola alebo školské zariadenie pri hodnotení žiakov alebo poslucháčov nekoná diskriminačne</w:t>
      </w:r>
      <w:r>
        <w:rPr>
          <w:rFonts w:ascii="Times New Roman" w:hAnsi="Times New Roman" w:eastAsia="Times New Roman" w:cs="Times New Roman"/>
          <w:sz w:val="24"/>
          <w:szCs w:val="24"/>
        </w:rPr>
        <w:t xml:space="preserve"> </w:t>
      </w:r>
      <w:r>
        <w:rPr>
          <w:rFonts w:ascii="Calibri" w:hAnsi="Calibri" w:eastAsia="Times New Roman" w:cs="Calibri"/>
          <w:sz w:val="24"/>
          <w:szCs w:val="24"/>
        </w:rPr>
        <w:t>len na základe ich príslušnosti k niektorej sociálnej alebo etnickej skupine alebo iného chráneného</w:t>
      </w:r>
      <w:r>
        <w:rPr>
          <w:rFonts w:ascii="Times New Roman" w:hAnsi="Times New Roman" w:eastAsia="Times New Roman" w:cs="Times New Roman"/>
          <w:sz w:val="24"/>
          <w:szCs w:val="24"/>
        </w:rPr>
        <w:t xml:space="preserve"> </w:t>
      </w:r>
      <w:r>
        <w:rPr>
          <w:rFonts w:ascii="Calibri" w:hAnsi="Calibri" w:eastAsia="Times New Roman" w:cs="Calibri"/>
          <w:sz w:val="24"/>
          <w:szCs w:val="24"/>
        </w:rPr>
        <w:t>dôvodu podľa antidiskriminačného zákona.</w:t>
      </w:r>
      <w:r>
        <w:rPr>
          <w:rFonts w:ascii="Times New Roman" w:hAnsi="Times New Roman" w:eastAsia="Times New Roman" w:cs="Times New Roman"/>
          <w:sz w:val="24"/>
          <w:szCs w:val="24"/>
        </w:rPr>
        <w:br w:type="textWrapping"/>
      </w:r>
      <w:r>
        <w:rPr>
          <w:rFonts w:ascii="Calibri" w:hAnsi="Calibri" w:eastAsia="Times New Roman" w:cs="Calibri"/>
          <w:sz w:val="24"/>
          <w:szCs w:val="24"/>
        </w:rPr>
        <w:t>42 Podrobné informácie ku krízovým udalostiam na školách sú dostupné na webovom sídle ministerstva.</w:t>
      </w:r>
    </w:p>
    <w:p w14:paraId="0EF64C51">
      <w:pPr>
        <w:spacing w:after="0" w:line="240" w:lineRule="auto"/>
        <w:rPr>
          <w:rFonts w:ascii="Calibri" w:hAnsi="Calibri" w:eastAsia="Times New Roman" w:cs="Calibri"/>
          <w:sz w:val="24"/>
          <w:szCs w:val="24"/>
        </w:rPr>
      </w:pPr>
      <w:r>
        <w:rPr>
          <w:rFonts w:ascii="Times New Roman" w:hAnsi="Times New Roman" w:eastAsia="Times New Roman" w:cs="Times New Roman"/>
          <w:sz w:val="24"/>
          <w:szCs w:val="24"/>
        </w:rPr>
        <w:br w:type="textWrapping"/>
      </w:r>
    </w:p>
    <w:p w14:paraId="3F431670">
      <w:pPr>
        <w:spacing w:after="0" w:line="240" w:lineRule="auto"/>
        <w:rPr>
          <w:rFonts w:ascii="Calibri" w:hAnsi="Calibri" w:eastAsia="Times New Roman" w:cs="Calibri"/>
          <w:sz w:val="24"/>
          <w:szCs w:val="24"/>
        </w:rPr>
      </w:pPr>
      <w:r>
        <w:rPr>
          <w:rFonts w:ascii="Calibri" w:hAnsi="Calibri" w:eastAsia="Times New Roman" w:cs="Calibri"/>
          <w:sz w:val="24"/>
          <w:szCs w:val="24"/>
        </w:rPr>
        <w:t>Príloha č. 2</w:t>
      </w:r>
      <w:r>
        <w:rPr>
          <w:rFonts w:ascii="Times New Roman" w:hAnsi="Times New Roman" w:eastAsia="Times New Roman" w:cs="Times New Roman"/>
          <w:sz w:val="24"/>
          <w:szCs w:val="24"/>
        </w:rPr>
        <w:br w:type="textWrapping"/>
      </w:r>
    </w:p>
    <w:p w14:paraId="6B50C010">
      <w:pPr>
        <w:spacing w:after="0" w:line="240" w:lineRule="auto"/>
        <w:rPr>
          <w:rFonts w:ascii="Calibri" w:hAnsi="Calibri" w:eastAsia="Times New Roman" w:cs="Calibri"/>
          <w:sz w:val="24"/>
          <w:szCs w:val="24"/>
        </w:rPr>
      </w:pPr>
      <w:r>
        <w:rPr>
          <w:rFonts w:ascii="Calibri" w:hAnsi="Calibri" w:eastAsia="Times New Roman" w:cs="Calibri"/>
          <w:sz w:val="24"/>
          <w:szCs w:val="24"/>
        </w:rPr>
        <w:t>Odporúčania k tvorbe Plánu uplatňovania Štandardov dodržiavania zákazu segregácie vo výchove</w:t>
      </w:r>
      <w:r>
        <w:rPr>
          <w:rFonts w:ascii="Times New Roman" w:hAnsi="Times New Roman" w:eastAsia="Times New Roman" w:cs="Times New Roman"/>
          <w:sz w:val="24"/>
          <w:szCs w:val="24"/>
        </w:rPr>
        <w:t xml:space="preserve"> </w:t>
      </w:r>
      <w:r>
        <w:rPr>
          <w:rFonts w:ascii="Calibri" w:hAnsi="Calibri" w:eastAsia="Times New Roman" w:cs="Calibri"/>
          <w:sz w:val="24"/>
          <w:szCs w:val="24"/>
        </w:rPr>
        <w:t>a vzdelávaní</w:t>
      </w:r>
    </w:p>
    <w:p w14:paraId="507D3F9C">
      <w:pPr>
        <w:spacing w:after="0" w:line="240" w:lineRule="auto"/>
        <w:rPr>
          <w:rFonts w:ascii="Calibri" w:hAnsi="Calibri" w:eastAsia="Times New Roman" w:cs="Calibri"/>
          <w:sz w:val="24"/>
          <w:szCs w:val="24"/>
        </w:rPr>
      </w:pPr>
      <w:r>
        <w:rPr>
          <w:rFonts w:ascii="Calibri" w:hAnsi="Calibri" w:eastAsia="Times New Roman" w:cs="Calibri"/>
          <w:sz w:val="24"/>
          <w:szCs w:val="24"/>
        </w:rPr>
        <w:t>Štruktúra:</w:t>
      </w:r>
      <w:r>
        <w:rPr>
          <w:rFonts w:ascii="Times New Roman" w:hAnsi="Times New Roman" w:eastAsia="Times New Roman" w:cs="Times New Roman"/>
          <w:sz w:val="24"/>
          <w:szCs w:val="24"/>
        </w:rPr>
        <w:br w:type="textWrapping"/>
      </w:r>
      <w:r>
        <w:rPr>
          <w:rFonts w:ascii="Calibri" w:hAnsi="Calibri" w:eastAsia="Times New Roman" w:cs="Calibri"/>
          <w:sz w:val="24"/>
          <w:szCs w:val="24"/>
        </w:rPr>
        <w:t>I. Identifikácia a analýza aktuálneho stavu</w:t>
      </w:r>
      <w:r>
        <w:rPr>
          <w:rFonts w:ascii="Times New Roman" w:hAnsi="Times New Roman" w:eastAsia="Times New Roman" w:cs="Times New Roman"/>
          <w:sz w:val="24"/>
          <w:szCs w:val="24"/>
        </w:rPr>
        <w:br w:type="textWrapping"/>
      </w:r>
      <w:r>
        <w:rPr>
          <w:rFonts w:ascii="Calibri" w:hAnsi="Calibri" w:eastAsia="Times New Roman" w:cs="Calibri"/>
          <w:sz w:val="24"/>
          <w:szCs w:val="24"/>
        </w:rPr>
        <w:t>▪ Stručný popis, ako ŠaŠZ zariadenie uplatňuje jednotlivé Štandardy dodržiavania zákazu segregácie vo</w:t>
      </w:r>
      <w:r>
        <w:rPr>
          <w:rFonts w:ascii="Times New Roman" w:hAnsi="Times New Roman" w:eastAsia="Times New Roman" w:cs="Times New Roman"/>
          <w:sz w:val="24"/>
          <w:szCs w:val="24"/>
        </w:rPr>
        <w:t xml:space="preserve"> </w:t>
      </w:r>
      <w:r>
        <w:rPr>
          <w:rFonts w:ascii="Calibri" w:hAnsi="Calibri" w:eastAsia="Times New Roman" w:cs="Calibri"/>
          <w:sz w:val="24"/>
          <w:szCs w:val="24"/>
        </w:rPr>
        <w:t>výchove a vzdelávaní:</w:t>
      </w:r>
      <w:r>
        <w:rPr>
          <w:rFonts w:ascii="Times New Roman" w:hAnsi="Times New Roman" w:eastAsia="Times New Roman" w:cs="Times New Roman"/>
          <w:sz w:val="24"/>
          <w:szCs w:val="24"/>
        </w:rPr>
        <w:br w:type="textWrapping"/>
      </w:r>
      <w:r>
        <w:rPr>
          <w:rFonts w:ascii="Calibri" w:hAnsi="Calibri" w:eastAsia="Times New Roman" w:cs="Calibri"/>
          <w:sz w:val="24"/>
          <w:szCs w:val="24"/>
        </w:rPr>
        <w:t>- s uplatňovaním, ktorých štandardov ma ŠaŠZ dobrú prax a pri uplatňovaní, ktorých štandardov</w:t>
      </w:r>
      <w:r>
        <w:rPr>
          <w:rFonts w:ascii="Times New Roman" w:hAnsi="Times New Roman" w:eastAsia="Times New Roman" w:cs="Times New Roman"/>
          <w:sz w:val="24"/>
          <w:szCs w:val="24"/>
        </w:rPr>
        <w:t xml:space="preserve"> </w:t>
      </w:r>
      <w:r>
        <w:rPr>
          <w:rFonts w:ascii="Calibri" w:hAnsi="Calibri" w:eastAsia="Times New Roman" w:cs="Calibri"/>
          <w:sz w:val="24"/>
          <w:szCs w:val="24"/>
        </w:rPr>
        <w:t>identifikuje nedostatky a v čom sú ich príčiny;</w:t>
      </w:r>
      <w:r>
        <w:rPr>
          <w:rFonts w:ascii="Times New Roman" w:hAnsi="Times New Roman" w:eastAsia="Times New Roman" w:cs="Times New Roman"/>
          <w:sz w:val="24"/>
          <w:szCs w:val="24"/>
        </w:rPr>
        <w:br w:type="textWrapping"/>
      </w:r>
      <w:r>
        <w:rPr>
          <w:rFonts w:ascii="Calibri" w:hAnsi="Calibri" w:eastAsia="Times New Roman" w:cs="Calibri"/>
          <w:sz w:val="24"/>
          <w:szCs w:val="24"/>
        </w:rPr>
        <w:t>II. Ciele a vízia plánu</w:t>
      </w:r>
      <w:r>
        <w:rPr>
          <w:rFonts w:ascii="Times New Roman" w:hAnsi="Times New Roman" w:eastAsia="Times New Roman" w:cs="Times New Roman"/>
          <w:sz w:val="24"/>
          <w:szCs w:val="24"/>
        </w:rPr>
        <w:br w:type="textWrapping"/>
      </w:r>
      <w:r>
        <w:rPr>
          <w:rFonts w:ascii="Calibri" w:hAnsi="Calibri" w:eastAsia="Times New Roman" w:cs="Calibri"/>
          <w:sz w:val="24"/>
          <w:szCs w:val="24"/>
        </w:rPr>
        <w:t>▪ Krátkodobé a dlhodobé ciele, ktoré ŠaŠZ zariadenie chce dosiahnuť v oblasti zabezpečenia rovnakého</w:t>
      </w:r>
      <w:r>
        <w:rPr>
          <w:rFonts w:ascii="Times New Roman" w:hAnsi="Times New Roman" w:eastAsia="Times New Roman" w:cs="Times New Roman"/>
          <w:sz w:val="24"/>
          <w:szCs w:val="24"/>
        </w:rPr>
        <w:t xml:space="preserve"> </w:t>
      </w:r>
      <w:r>
        <w:rPr>
          <w:rFonts w:ascii="Calibri" w:hAnsi="Calibri" w:eastAsia="Times New Roman" w:cs="Calibri"/>
          <w:sz w:val="24"/>
          <w:szCs w:val="24"/>
        </w:rPr>
        <w:t>prístupu k vzdelávaniu. Formy, ktoré môžete uviesť a následne rozpracovať:</w:t>
      </w:r>
      <w:r>
        <w:rPr>
          <w:rFonts w:ascii="Times New Roman" w:hAnsi="Times New Roman" w:eastAsia="Times New Roman" w:cs="Times New Roman"/>
          <w:sz w:val="24"/>
          <w:szCs w:val="24"/>
        </w:rPr>
        <w:br w:type="textWrapping"/>
      </w:r>
      <w:r>
        <w:rPr>
          <w:rFonts w:ascii="Lucida Console" w:hAnsi="Lucida Console" w:eastAsia="Times New Roman" w:cs="Times New Roman"/>
          <w:sz w:val="24"/>
          <w:szCs w:val="24"/>
        </w:rPr>
        <w:t xml:space="preserve">- </w:t>
      </w:r>
      <w:r>
        <w:rPr>
          <w:rFonts w:ascii="Calibri" w:hAnsi="Calibri" w:eastAsia="Times New Roman" w:cs="Calibri"/>
          <w:sz w:val="24"/>
          <w:szCs w:val="24"/>
        </w:rPr>
        <w:t>Vízia (napr. inkluzívna škola, kde sa každý žiak cíti akceptovaný a má rovnaké šance na úspech).</w:t>
      </w:r>
      <w:r>
        <w:rPr>
          <w:rFonts w:ascii="Times New Roman" w:hAnsi="Times New Roman" w:eastAsia="Times New Roman" w:cs="Times New Roman"/>
          <w:sz w:val="24"/>
          <w:szCs w:val="24"/>
        </w:rPr>
        <w:br w:type="textWrapping"/>
      </w:r>
      <w:r>
        <w:rPr>
          <w:rFonts w:ascii="Lucida Console" w:hAnsi="Lucida Console" w:eastAsia="Times New Roman" w:cs="Times New Roman"/>
          <w:sz w:val="24"/>
          <w:szCs w:val="24"/>
        </w:rPr>
        <w:t xml:space="preserve">- </w:t>
      </w:r>
      <w:r>
        <w:rPr>
          <w:rFonts w:ascii="Calibri" w:hAnsi="Calibri" w:eastAsia="Times New Roman" w:cs="Calibri"/>
          <w:sz w:val="24"/>
          <w:szCs w:val="24"/>
        </w:rPr>
        <w:t>Výzva (napr. riešenie výzvy diverzity žiakov v triedach)</w:t>
      </w:r>
      <w:r>
        <w:rPr>
          <w:rFonts w:ascii="Times New Roman" w:hAnsi="Times New Roman" w:eastAsia="Times New Roman" w:cs="Times New Roman"/>
          <w:sz w:val="24"/>
          <w:szCs w:val="24"/>
        </w:rPr>
        <w:br w:type="textWrapping"/>
      </w:r>
      <w:r>
        <w:rPr>
          <w:rFonts w:ascii="Lucida Console" w:hAnsi="Lucida Console" w:eastAsia="Times New Roman" w:cs="Times New Roman"/>
          <w:sz w:val="24"/>
          <w:szCs w:val="24"/>
        </w:rPr>
        <w:t xml:space="preserve">- </w:t>
      </w:r>
      <w:r>
        <w:rPr>
          <w:rFonts w:ascii="Calibri" w:hAnsi="Calibri" w:eastAsia="Times New Roman" w:cs="Calibri"/>
          <w:sz w:val="24"/>
          <w:szCs w:val="24"/>
        </w:rPr>
        <w:t>Cieľ (napr. dosiahnutie inkluzívnejšieho prostredia)</w:t>
      </w:r>
      <w:r>
        <w:rPr>
          <w:rFonts w:ascii="Times New Roman" w:hAnsi="Times New Roman" w:eastAsia="Times New Roman" w:cs="Times New Roman"/>
          <w:sz w:val="24"/>
          <w:szCs w:val="24"/>
        </w:rPr>
        <w:br w:type="textWrapping"/>
      </w:r>
      <w:r>
        <w:rPr>
          <w:rFonts w:ascii="Lucida Console" w:hAnsi="Lucida Console" w:eastAsia="Times New Roman" w:cs="Times New Roman"/>
          <w:sz w:val="24"/>
          <w:szCs w:val="24"/>
        </w:rPr>
        <w:t xml:space="preserve">- </w:t>
      </w:r>
      <w:r>
        <w:rPr>
          <w:rFonts w:ascii="Calibri" w:hAnsi="Calibri" w:eastAsia="Times New Roman" w:cs="Calibri"/>
          <w:sz w:val="24"/>
          <w:szCs w:val="24"/>
        </w:rPr>
        <w:t>Priorita (napr. podpora rovnosti vo vzdelávaní ako prioritná oblasť)</w:t>
      </w:r>
      <w:r>
        <w:rPr>
          <w:rFonts w:ascii="Times New Roman" w:hAnsi="Times New Roman" w:eastAsia="Times New Roman" w:cs="Times New Roman"/>
          <w:sz w:val="24"/>
          <w:szCs w:val="24"/>
        </w:rPr>
        <w:br w:type="textWrapping"/>
      </w:r>
      <w:r>
        <w:rPr>
          <w:rFonts w:ascii="Lucida Console" w:hAnsi="Lucida Console" w:eastAsia="Times New Roman" w:cs="Times New Roman"/>
          <w:sz w:val="24"/>
          <w:szCs w:val="24"/>
        </w:rPr>
        <w:t xml:space="preserve">- </w:t>
      </w:r>
      <w:r>
        <w:rPr>
          <w:rFonts w:ascii="Calibri" w:hAnsi="Calibri" w:eastAsia="Times New Roman" w:cs="Calibri"/>
          <w:sz w:val="24"/>
          <w:szCs w:val="24"/>
        </w:rPr>
        <w:t>Oblasť rozvoja (napr. inkluzívne vzdelávanie ako oblasť, na ktorú sa škola chce sústrediť)</w:t>
      </w:r>
      <w:r>
        <w:rPr>
          <w:rFonts w:ascii="Times New Roman" w:hAnsi="Times New Roman" w:eastAsia="Times New Roman" w:cs="Times New Roman"/>
          <w:sz w:val="24"/>
          <w:szCs w:val="24"/>
        </w:rPr>
        <w:br w:type="textWrapping"/>
      </w:r>
      <w:r>
        <w:rPr>
          <w:rFonts w:ascii="Lucida Console" w:hAnsi="Lucida Console" w:eastAsia="Times New Roman" w:cs="Times New Roman"/>
          <w:sz w:val="24"/>
          <w:szCs w:val="24"/>
        </w:rPr>
        <w:t xml:space="preserve">- </w:t>
      </w:r>
      <w:r>
        <w:rPr>
          <w:rFonts w:ascii="Calibri" w:hAnsi="Calibri" w:eastAsia="Times New Roman" w:cs="Calibri"/>
          <w:sz w:val="24"/>
          <w:szCs w:val="24"/>
        </w:rPr>
        <w:t>Možnosť zlepšenia (napr. identifikácia možností na zlepšenie spolupráce s rodičmi)</w:t>
      </w:r>
      <w:r>
        <w:rPr>
          <w:rFonts w:ascii="Times New Roman" w:hAnsi="Times New Roman" w:eastAsia="Times New Roman" w:cs="Times New Roman"/>
          <w:sz w:val="24"/>
          <w:szCs w:val="24"/>
        </w:rPr>
        <w:br w:type="textWrapping"/>
      </w:r>
      <w:r>
        <w:rPr>
          <w:rFonts w:ascii="Lucida Console" w:hAnsi="Lucida Console" w:eastAsia="Times New Roman" w:cs="Times New Roman"/>
          <w:sz w:val="24"/>
          <w:szCs w:val="24"/>
        </w:rPr>
        <w:t xml:space="preserve">- </w:t>
      </w:r>
      <w:r>
        <w:rPr>
          <w:rFonts w:ascii="Calibri" w:hAnsi="Calibri" w:eastAsia="Times New Roman" w:cs="Calibri"/>
          <w:sz w:val="24"/>
          <w:szCs w:val="24"/>
        </w:rPr>
        <w:t>Potrebná zmena (napr. zmena prístupu k rozdeleniu žiakov do tried)</w:t>
      </w:r>
      <w:r>
        <w:rPr>
          <w:rFonts w:ascii="Times New Roman" w:hAnsi="Times New Roman" w:eastAsia="Times New Roman" w:cs="Times New Roman"/>
          <w:sz w:val="24"/>
          <w:szCs w:val="24"/>
        </w:rPr>
        <w:br w:type="textWrapping"/>
      </w:r>
      <w:r>
        <w:rPr>
          <w:rFonts w:ascii="Calibri" w:hAnsi="Calibri" w:eastAsia="Times New Roman" w:cs="Calibri"/>
          <w:sz w:val="24"/>
          <w:szCs w:val="24"/>
        </w:rPr>
        <w:t>III. Kroky na zlepšenie aktuálnej situácie</w:t>
      </w:r>
      <w:r>
        <w:rPr>
          <w:rFonts w:ascii="Times New Roman" w:hAnsi="Times New Roman" w:eastAsia="Times New Roman" w:cs="Times New Roman"/>
          <w:sz w:val="24"/>
          <w:szCs w:val="24"/>
        </w:rPr>
        <w:br w:type="textWrapping"/>
      </w:r>
      <w:r>
        <w:rPr>
          <w:rFonts w:ascii="Calibri" w:hAnsi="Calibri" w:eastAsia="Times New Roman" w:cs="Calibri"/>
          <w:sz w:val="24"/>
          <w:szCs w:val="24"/>
        </w:rPr>
        <w:t>▪ Konkrétne opatrenia podľa Časti B Metodickej príručky desegregácie vo výchove a vzdelávaní;</w:t>
      </w:r>
      <w:r>
        <w:rPr>
          <w:rFonts w:ascii="Times New Roman" w:hAnsi="Times New Roman" w:eastAsia="Times New Roman" w:cs="Times New Roman"/>
          <w:sz w:val="24"/>
          <w:szCs w:val="24"/>
        </w:rPr>
        <w:br w:type="textWrapping"/>
      </w:r>
      <w:r>
        <w:rPr>
          <w:rFonts w:ascii="Calibri" w:hAnsi="Calibri" w:eastAsia="Times New Roman" w:cs="Calibri"/>
          <w:sz w:val="24"/>
          <w:szCs w:val="24"/>
        </w:rPr>
        <w:t>▪ Časový harmonogram rozvrhnutia aktivít a určenie zodpovedností za ich plnenie;</w:t>
      </w:r>
      <w:r>
        <w:rPr>
          <w:rFonts w:ascii="Times New Roman" w:hAnsi="Times New Roman" w:eastAsia="Times New Roman" w:cs="Times New Roman"/>
          <w:sz w:val="24"/>
          <w:szCs w:val="24"/>
        </w:rPr>
        <w:br w:type="textWrapping"/>
      </w:r>
      <w:r>
        <w:rPr>
          <w:rFonts w:ascii="Calibri" w:hAnsi="Calibri" w:eastAsia="Times New Roman" w:cs="Calibri"/>
          <w:sz w:val="24"/>
          <w:szCs w:val="24"/>
        </w:rPr>
        <w:t>IV. Podpora a spolupráca</w:t>
      </w:r>
      <w:r>
        <w:rPr>
          <w:rFonts w:ascii="Times New Roman" w:hAnsi="Times New Roman" w:eastAsia="Times New Roman" w:cs="Times New Roman"/>
          <w:sz w:val="24"/>
          <w:szCs w:val="24"/>
        </w:rPr>
        <w:br w:type="textWrapping"/>
      </w:r>
      <w:r>
        <w:rPr>
          <w:rFonts w:ascii="Calibri" w:hAnsi="Calibri" w:eastAsia="Times New Roman" w:cs="Calibri"/>
          <w:sz w:val="24"/>
          <w:szCs w:val="24"/>
        </w:rPr>
        <w:t>▪ Identifikácia partnerov, ktorí môžu škole pomôcť (napr. NIVAM, neziskové organizácie,).</w:t>
      </w:r>
      <w:r>
        <w:rPr>
          <w:rFonts w:ascii="Times New Roman" w:hAnsi="Times New Roman" w:eastAsia="Times New Roman" w:cs="Times New Roman"/>
          <w:sz w:val="24"/>
          <w:szCs w:val="24"/>
        </w:rPr>
        <w:br w:type="textWrapping"/>
      </w:r>
      <w:r>
        <w:rPr>
          <w:rFonts w:ascii="Calibri" w:hAnsi="Calibri" w:eastAsia="Times New Roman" w:cs="Calibri"/>
          <w:sz w:val="24"/>
          <w:szCs w:val="24"/>
        </w:rPr>
        <w:t>▪ Zapojenie rodičov a komunity (napr. informačné stretnutia).</w:t>
      </w:r>
      <w:r>
        <w:rPr>
          <w:rFonts w:ascii="Times New Roman" w:hAnsi="Times New Roman" w:eastAsia="Times New Roman" w:cs="Times New Roman"/>
          <w:sz w:val="24"/>
          <w:szCs w:val="24"/>
        </w:rPr>
        <w:br w:type="textWrapping"/>
      </w:r>
      <w:r>
        <w:rPr>
          <w:rFonts w:ascii="Calibri" w:hAnsi="Calibri" w:eastAsia="Times New Roman" w:cs="Calibri"/>
          <w:sz w:val="24"/>
          <w:szCs w:val="24"/>
        </w:rPr>
        <w:t>Ďalšie odporúčania na rozpracovanie nad základný rámec:</w:t>
      </w:r>
      <w:r>
        <w:rPr>
          <w:rFonts w:ascii="Times New Roman" w:hAnsi="Times New Roman" w:eastAsia="Times New Roman" w:cs="Times New Roman"/>
          <w:sz w:val="24"/>
          <w:szCs w:val="24"/>
        </w:rPr>
        <w:br w:type="textWrapping"/>
      </w:r>
      <w:r>
        <w:rPr>
          <w:rFonts w:ascii="Calibri" w:hAnsi="Calibri" w:eastAsia="Times New Roman" w:cs="Calibri"/>
          <w:sz w:val="24"/>
          <w:szCs w:val="24"/>
        </w:rPr>
        <w:t>V. Očakávané výsledky</w:t>
      </w:r>
      <w:r>
        <w:rPr>
          <w:rFonts w:ascii="Times New Roman" w:hAnsi="Times New Roman" w:eastAsia="Times New Roman" w:cs="Times New Roman"/>
          <w:sz w:val="24"/>
          <w:szCs w:val="24"/>
        </w:rPr>
        <w:br w:type="textWrapping"/>
      </w:r>
      <w:r>
        <w:rPr>
          <w:rFonts w:ascii="Calibri" w:hAnsi="Calibri" w:eastAsia="Times New Roman" w:cs="Calibri"/>
          <w:sz w:val="24"/>
          <w:szCs w:val="24"/>
        </w:rPr>
        <w:t>▪ Nastavenie ukazovateľov, ktoré budú sledovať, či plán prináša zlepšenie (napr. spokojnosť žiakov,</w:t>
      </w:r>
      <w:r>
        <w:rPr>
          <w:rFonts w:ascii="Times New Roman" w:hAnsi="Times New Roman" w:eastAsia="Times New Roman" w:cs="Times New Roman"/>
          <w:sz w:val="24"/>
          <w:szCs w:val="24"/>
        </w:rPr>
        <w:t xml:space="preserve"> </w:t>
      </w:r>
      <w:r>
        <w:rPr>
          <w:rFonts w:ascii="Calibri" w:hAnsi="Calibri" w:eastAsia="Times New Roman" w:cs="Calibri"/>
          <w:sz w:val="24"/>
          <w:szCs w:val="24"/>
        </w:rPr>
        <w:t>výsledky testov, prieskumy medzi rodičmi).</w:t>
      </w:r>
      <w:r>
        <w:rPr>
          <w:rFonts w:ascii="Times New Roman" w:hAnsi="Times New Roman" w:eastAsia="Times New Roman" w:cs="Times New Roman"/>
          <w:sz w:val="24"/>
          <w:szCs w:val="24"/>
        </w:rPr>
        <w:br w:type="textWrapping"/>
      </w:r>
      <w:r>
        <w:rPr>
          <w:rFonts w:ascii="Calibri" w:hAnsi="Calibri" w:eastAsia="Times New Roman" w:cs="Calibri"/>
          <w:sz w:val="24"/>
          <w:szCs w:val="24"/>
        </w:rPr>
        <w:t>VI. Zdroje a financovanie</w:t>
      </w:r>
      <w:r>
        <w:rPr>
          <w:rFonts w:ascii="Times New Roman" w:hAnsi="Times New Roman" w:eastAsia="Times New Roman" w:cs="Times New Roman"/>
          <w:sz w:val="24"/>
          <w:szCs w:val="24"/>
        </w:rPr>
        <w:br w:type="textWrapping"/>
      </w:r>
      <w:r>
        <w:rPr>
          <w:rFonts w:ascii="Calibri" w:hAnsi="Calibri" w:eastAsia="Times New Roman" w:cs="Calibri"/>
          <w:sz w:val="24"/>
          <w:szCs w:val="24"/>
        </w:rPr>
        <w:t>▪ Identifikácia potrebných zdrojov (ľudské zdroje, materiály, školenia, financie).</w:t>
      </w:r>
      <w:r>
        <w:rPr>
          <w:rFonts w:ascii="Times New Roman" w:hAnsi="Times New Roman" w:eastAsia="Times New Roman" w:cs="Times New Roman"/>
          <w:sz w:val="24"/>
          <w:szCs w:val="24"/>
        </w:rPr>
        <w:br w:type="textWrapping"/>
      </w:r>
      <w:r>
        <w:rPr>
          <w:rFonts w:ascii="Calibri" w:hAnsi="Calibri" w:eastAsia="Times New Roman" w:cs="Calibri"/>
          <w:sz w:val="24"/>
          <w:szCs w:val="24"/>
        </w:rPr>
        <w:t>▪ Možnosti financovania (napr. projekty, granty, podpora zo strany ministerstva).</w:t>
      </w:r>
      <w:r>
        <w:rPr>
          <w:rFonts w:ascii="Times New Roman" w:hAnsi="Times New Roman" w:eastAsia="Times New Roman" w:cs="Times New Roman"/>
          <w:sz w:val="24"/>
          <w:szCs w:val="24"/>
        </w:rPr>
        <w:br w:type="textWrapping"/>
      </w:r>
      <w:r>
        <w:rPr>
          <w:rFonts w:ascii="Calibri" w:hAnsi="Calibri" w:eastAsia="Times New Roman" w:cs="Calibri"/>
          <w:sz w:val="24"/>
          <w:szCs w:val="24"/>
        </w:rPr>
        <w:t>VII. Komunikácia a zdieľanie výsledkov</w:t>
      </w:r>
      <w:r>
        <w:rPr>
          <w:rFonts w:ascii="Times New Roman" w:hAnsi="Times New Roman" w:eastAsia="Times New Roman" w:cs="Times New Roman"/>
          <w:sz w:val="24"/>
          <w:szCs w:val="24"/>
        </w:rPr>
        <w:br w:type="textWrapping"/>
      </w:r>
      <w:r>
        <w:rPr>
          <w:rFonts w:ascii="Calibri" w:hAnsi="Calibri" w:eastAsia="Times New Roman" w:cs="Calibri"/>
          <w:sz w:val="24"/>
          <w:szCs w:val="24"/>
        </w:rPr>
        <w:t>▪ Informovanie všetkých zainteresovaných strán o cieľoch, aktivitách a výsledkoch plánu.</w:t>
      </w:r>
      <w:r>
        <w:rPr>
          <w:rFonts w:ascii="Times New Roman" w:hAnsi="Times New Roman" w:eastAsia="Times New Roman" w:cs="Times New Roman"/>
          <w:sz w:val="24"/>
          <w:szCs w:val="24"/>
        </w:rPr>
        <w:br w:type="textWrapping"/>
      </w:r>
      <w:r>
        <w:rPr>
          <w:rFonts w:ascii="Calibri" w:hAnsi="Calibri" w:eastAsia="Times New Roman" w:cs="Calibri"/>
          <w:sz w:val="24"/>
          <w:szCs w:val="24"/>
        </w:rPr>
        <w:t>▪ Transparentná komunikácia s komunitou školy, rodičmi a zriaďovateľom.</w:t>
      </w:r>
      <w:r>
        <w:rPr>
          <w:rFonts w:ascii="Times New Roman" w:hAnsi="Times New Roman" w:eastAsia="Times New Roman" w:cs="Times New Roman"/>
          <w:sz w:val="24"/>
          <w:szCs w:val="24"/>
        </w:rPr>
        <w:br w:type="textWrapping"/>
      </w:r>
      <w:r>
        <w:rPr>
          <w:rFonts w:ascii="Calibri" w:hAnsi="Calibri" w:eastAsia="Times New Roman" w:cs="Calibri"/>
          <w:sz w:val="24"/>
          <w:szCs w:val="24"/>
        </w:rPr>
        <w:t xml:space="preserve"> Metodická príručka desegregácie vo výchove a vzdelávaní (MŠVVaŠ SR, 2023</w:t>
      </w:r>
    </w:p>
    <w:p w14:paraId="479974DD">
      <w:pPr>
        <w:spacing w:after="0" w:line="240" w:lineRule="auto"/>
        <w:rPr>
          <w:rFonts w:ascii="Calibri" w:hAnsi="Calibri" w:eastAsia="Times New Roman" w:cs="Calibri"/>
          <w:sz w:val="24"/>
          <w:szCs w:val="24"/>
        </w:rPr>
      </w:pPr>
    </w:p>
    <w:p w14:paraId="6219C54D">
      <w:pPr>
        <w:spacing w:after="0" w:line="240" w:lineRule="auto"/>
        <w:rPr>
          <w:rFonts w:ascii="Calibri" w:hAnsi="Calibri" w:eastAsia="Times New Roman" w:cs="Calibri"/>
          <w:sz w:val="24"/>
          <w:szCs w:val="24"/>
        </w:rPr>
      </w:pPr>
    </w:p>
    <w:p w14:paraId="3A542DF3">
      <w:pPr>
        <w:spacing w:after="0" w:line="240" w:lineRule="auto"/>
        <w:rPr>
          <w:rFonts w:ascii="Calibri" w:hAnsi="Calibri" w:eastAsia="Times New Roman" w:cs="Calibri"/>
          <w:sz w:val="24"/>
          <w:szCs w:val="24"/>
        </w:rPr>
      </w:pPr>
    </w:p>
    <w:p w14:paraId="419BF68B">
      <w:pPr>
        <w:pStyle w:val="10"/>
        <w:spacing w:line="360" w:lineRule="auto"/>
        <w:ind w:left="0"/>
        <w:jc w:val="both"/>
        <w:rPr>
          <w:rFonts w:ascii="Calibri" w:hAnsi="Calibri" w:eastAsia="Times New Roman" w:cs="Calibri"/>
          <w:sz w:val="24"/>
          <w:szCs w:val="24"/>
        </w:rPr>
      </w:pPr>
    </w:p>
    <w:p w14:paraId="3EB167F0">
      <w:pPr>
        <w:pStyle w:val="10"/>
        <w:spacing w:line="360" w:lineRule="auto"/>
        <w:ind w:left="0"/>
        <w:jc w:val="both"/>
        <w:rPr>
          <w:rFonts w:ascii="Times New Roman" w:hAnsi="Times New Roman" w:cs="Times New Roman"/>
          <w:sz w:val="24"/>
          <w:szCs w:val="24"/>
        </w:rPr>
      </w:pPr>
      <w:r>
        <w:rPr>
          <w:rFonts w:ascii="Times New Roman" w:hAnsi="Times New Roman" w:cs="Times New Roman"/>
          <w:b/>
          <w:sz w:val="24"/>
          <w:szCs w:val="24"/>
        </w:rPr>
        <w:t>Záverečné ustanovenia</w:t>
      </w:r>
    </w:p>
    <w:p w14:paraId="6A584DFC">
      <w:pPr>
        <w:pStyle w:val="10"/>
        <w:spacing w:line="360" w:lineRule="auto"/>
        <w:ind w:left="0"/>
        <w:jc w:val="center"/>
        <w:rPr>
          <w:rFonts w:ascii="Times New Roman" w:hAnsi="Times New Roman" w:cs="Times New Roman"/>
          <w:b/>
          <w:sz w:val="24"/>
          <w:szCs w:val="24"/>
        </w:rPr>
      </w:pPr>
    </w:p>
    <w:p w14:paraId="7B0C26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Dodatok č. 1 k školskému poriadku bol prerokovaný: </w:t>
      </w:r>
    </w:p>
    <w:p w14:paraId="4BD33070">
      <w:pPr>
        <w:pStyle w:val="10"/>
        <w:numPr>
          <w:ilvl w:val="0"/>
          <w:numId w:val="2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v pedagogickej rade dňa: 20.2.2025</w:t>
      </w:r>
    </w:p>
    <w:p w14:paraId="698FE702">
      <w:pPr>
        <w:pStyle w:val="10"/>
        <w:numPr>
          <w:ilvl w:val="0"/>
          <w:numId w:val="2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rada školy bola oboznámená s dodatkom č. 1</w:t>
      </w:r>
    </w:p>
    <w:p w14:paraId="2A301249">
      <w:pPr>
        <w:pStyle w:val="10"/>
        <w:numPr>
          <w:ilvl w:val="0"/>
          <w:numId w:val="2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platnosť nadobúda dňa: 21.2.2025</w:t>
      </w:r>
    </w:p>
    <w:p w14:paraId="7EE0DE89">
      <w:pPr>
        <w:spacing w:line="360" w:lineRule="auto"/>
        <w:jc w:val="both"/>
        <w:rPr>
          <w:rFonts w:ascii="Times New Roman" w:hAnsi="Times New Roman" w:cs="Times New Roman"/>
          <w:sz w:val="24"/>
          <w:szCs w:val="24"/>
        </w:rPr>
      </w:pPr>
    </w:p>
    <w:p w14:paraId="597172F9">
      <w:pPr>
        <w:spacing w:line="360" w:lineRule="auto"/>
        <w:jc w:val="both"/>
        <w:rPr>
          <w:rFonts w:ascii="Times New Roman" w:hAnsi="Times New Roman" w:cs="Times New Roman"/>
          <w:sz w:val="24"/>
          <w:szCs w:val="24"/>
        </w:rPr>
      </w:pPr>
      <w:r>
        <w:rPr>
          <w:rFonts w:ascii="Times New Roman" w:hAnsi="Times New Roman" w:cs="Times New Roman"/>
          <w:sz w:val="24"/>
          <w:szCs w:val="24"/>
        </w:rPr>
        <w:t>V Komárne, 18.2.2025                                          Mgr. Slavomír Ďurčo, riaditeľ školy</w:t>
      </w:r>
    </w:p>
    <w:p w14:paraId="7775120D">
      <w:pPr>
        <w:spacing w:line="360" w:lineRule="auto"/>
        <w:jc w:val="both"/>
        <w:rPr>
          <w:rFonts w:ascii="Times New Roman" w:hAnsi="Times New Roman" w:cs="Times New Roman"/>
          <w:b/>
          <w:sz w:val="24"/>
          <w:szCs w:val="24"/>
        </w:rPr>
      </w:pPr>
    </w:p>
    <w:p w14:paraId="03758DA4">
      <w:pPr>
        <w:spacing w:line="360" w:lineRule="auto"/>
        <w:jc w:val="both"/>
        <w:rPr>
          <w:rFonts w:ascii="Times New Roman" w:hAnsi="Times New Roman" w:cs="Times New Roman"/>
          <w:b/>
          <w:sz w:val="24"/>
          <w:szCs w:val="24"/>
        </w:rPr>
      </w:pPr>
    </w:p>
    <w:p w14:paraId="1ECB02C1">
      <w:pPr>
        <w:spacing w:line="360" w:lineRule="auto"/>
        <w:jc w:val="both"/>
        <w:rPr>
          <w:rFonts w:ascii="Times New Roman" w:hAnsi="Times New Roman" w:cs="Times New Roman"/>
          <w:b/>
          <w:sz w:val="24"/>
          <w:szCs w:val="24"/>
        </w:rPr>
      </w:pPr>
    </w:p>
    <w:p w14:paraId="643334FA">
      <w:pPr>
        <w:spacing w:line="360" w:lineRule="auto"/>
        <w:jc w:val="both"/>
        <w:rPr>
          <w:rFonts w:ascii="Times New Roman" w:hAnsi="Times New Roman" w:cs="Times New Roman"/>
          <w:b/>
          <w:sz w:val="24"/>
          <w:szCs w:val="24"/>
        </w:rPr>
      </w:pPr>
    </w:p>
    <w:p w14:paraId="664847A6">
      <w:pPr>
        <w:spacing w:line="360" w:lineRule="auto"/>
        <w:jc w:val="both"/>
        <w:rPr>
          <w:rFonts w:ascii="Times New Roman" w:hAnsi="Times New Roman" w:cs="Times New Roman"/>
          <w:b/>
          <w:sz w:val="24"/>
          <w:szCs w:val="24"/>
        </w:rPr>
      </w:pPr>
    </w:p>
    <w:p w14:paraId="57EB33D9">
      <w:pPr>
        <w:spacing w:line="360" w:lineRule="auto"/>
        <w:jc w:val="both"/>
        <w:rPr>
          <w:rFonts w:ascii="Times New Roman" w:hAnsi="Times New Roman" w:cs="Times New Roman"/>
          <w:b/>
          <w:sz w:val="24"/>
          <w:szCs w:val="24"/>
        </w:rPr>
      </w:pPr>
    </w:p>
    <w:p w14:paraId="0F62400D">
      <w:pPr>
        <w:spacing w:line="360" w:lineRule="auto"/>
        <w:jc w:val="both"/>
        <w:rPr>
          <w:rFonts w:ascii="Times New Roman" w:hAnsi="Times New Roman" w:cs="Times New Roman"/>
          <w:b/>
          <w:sz w:val="24"/>
          <w:szCs w:val="24"/>
        </w:rPr>
      </w:pPr>
      <w:r>
        <w:rPr>
          <w:rFonts w:ascii="Times New Roman" w:hAnsi="Times New Roman" w:cs="Times New Roman"/>
          <w:b/>
          <w:sz w:val="24"/>
          <w:szCs w:val="24"/>
        </w:rPr>
        <w:t>Dodatok č. 2 k školskému poriadku</w:t>
      </w:r>
    </w:p>
    <w:p w14:paraId="5E9EF911">
      <w:pPr>
        <w:spacing w:line="360" w:lineRule="auto"/>
        <w:jc w:val="both"/>
        <w:rPr>
          <w:rFonts w:ascii="Times New Roman" w:hAnsi="Times New Roman" w:cs="Times New Roman"/>
          <w:b/>
          <w:sz w:val="24"/>
          <w:szCs w:val="24"/>
        </w:rPr>
      </w:pPr>
    </w:p>
    <w:p w14:paraId="22C01646">
      <w:pPr>
        <w:spacing w:line="360" w:lineRule="auto"/>
        <w:jc w:val="both"/>
        <w:rPr>
          <w:rFonts w:ascii="Times New Roman" w:hAnsi="Times New Roman" w:cs="Times New Roman"/>
          <w:b/>
          <w:sz w:val="24"/>
          <w:szCs w:val="24"/>
        </w:rPr>
      </w:pPr>
      <w:r>
        <w:rPr>
          <w:rFonts w:ascii="Times New Roman" w:hAnsi="Times New Roman" w:cs="Times New Roman"/>
          <w:b/>
          <w:sz w:val="24"/>
          <w:szCs w:val="24"/>
        </w:rPr>
        <w:t>Smernica č. 1/2025k prevencii a riešeniu šikanovania detí a žiakov v školách</w:t>
      </w:r>
    </w:p>
    <w:p w14:paraId="6872259A">
      <w:pPr>
        <w:spacing w:line="360" w:lineRule="auto"/>
        <w:jc w:val="both"/>
        <w:rPr>
          <w:rFonts w:ascii="Times New Roman" w:hAnsi="Times New Roman" w:cs="Times New Roman"/>
          <w:b/>
          <w:sz w:val="24"/>
          <w:szCs w:val="24"/>
        </w:rPr>
      </w:pPr>
      <w:r>
        <w:rPr>
          <w:rFonts w:ascii="Times New Roman" w:hAnsi="Times New Roman" w:cs="Times New Roman"/>
          <w:b/>
          <w:sz w:val="24"/>
          <w:szCs w:val="24"/>
        </w:rPr>
        <w:t>a v školských zariadeniach</w:t>
      </w:r>
    </w:p>
    <w:p w14:paraId="1029996C">
      <w:pPr>
        <w:spacing w:line="360" w:lineRule="auto"/>
        <w:jc w:val="both"/>
        <w:rPr>
          <w:rFonts w:ascii="Times New Roman" w:hAnsi="Times New Roman" w:cs="Times New Roman"/>
          <w:b/>
          <w:sz w:val="24"/>
          <w:szCs w:val="24"/>
        </w:rPr>
      </w:pPr>
      <w:r>
        <w:rPr>
          <w:rFonts w:ascii="Times New Roman" w:hAnsi="Times New Roman" w:cs="Times New Roman"/>
          <w:b/>
          <w:sz w:val="24"/>
          <w:szCs w:val="24"/>
        </w:rPr>
        <w:t>Čl. 1</w:t>
      </w:r>
    </w:p>
    <w:p w14:paraId="07ACC6A8">
      <w:pPr>
        <w:spacing w:line="360" w:lineRule="auto"/>
        <w:jc w:val="both"/>
        <w:rPr>
          <w:rFonts w:ascii="Times New Roman" w:hAnsi="Times New Roman" w:cs="Times New Roman"/>
          <w:b/>
          <w:sz w:val="24"/>
          <w:szCs w:val="24"/>
        </w:rPr>
      </w:pPr>
      <w:r>
        <w:rPr>
          <w:rFonts w:ascii="Times New Roman" w:hAnsi="Times New Roman" w:cs="Times New Roman"/>
          <w:b/>
          <w:sz w:val="24"/>
          <w:szCs w:val="24"/>
        </w:rPr>
        <w:t>Úvodné ustanovenie</w:t>
      </w:r>
    </w:p>
    <w:p w14:paraId="4DCF9516">
      <w:pPr>
        <w:spacing w:line="360" w:lineRule="auto"/>
        <w:jc w:val="both"/>
        <w:rPr>
          <w:rFonts w:ascii="Times New Roman" w:hAnsi="Times New Roman" w:cs="Times New Roman"/>
          <w:sz w:val="24"/>
          <w:szCs w:val="24"/>
        </w:rPr>
      </w:pPr>
      <w:r>
        <w:rPr>
          <w:rFonts w:ascii="Times New Roman" w:hAnsi="Times New Roman" w:cs="Times New Roman"/>
          <w:sz w:val="24"/>
          <w:szCs w:val="24"/>
        </w:rPr>
        <w:t>Táto smernica upravuje základné znaky, formy a prejavy šikanovania detí a žiakov</w:t>
      </w:r>
    </w:p>
    <w:p w14:paraId="5438E542">
      <w:pPr>
        <w:spacing w:line="360" w:lineRule="auto"/>
        <w:jc w:val="both"/>
        <w:rPr>
          <w:rFonts w:ascii="Times New Roman" w:hAnsi="Times New Roman" w:cs="Times New Roman"/>
          <w:sz w:val="24"/>
          <w:szCs w:val="24"/>
        </w:rPr>
      </w:pPr>
      <w:r>
        <w:rPr>
          <w:rFonts w:ascii="Times New Roman" w:hAnsi="Times New Roman" w:cs="Times New Roman"/>
          <w:sz w:val="24"/>
          <w:szCs w:val="24"/>
        </w:rPr>
        <w:t>(ďalej len „žiak“) v školách a školských zariadeniach (ďalej len „škola“), postupy</w:t>
      </w:r>
    </w:p>
    <w:p w14:paraId="4544C48E">
      <w:pPr>
        <w:spacing w:line="360" w:lineRule="auto"/>
        <w:jc w:val="both"/>
        <w:rPr>
          <w:rFonts w:ascii="Times New Roman" w:hAnsi="Times New Roman" w:cs="Times New Roman"/>
          <w:sz w:val="24"/>
          <w:szCs w:val="24"/>
        </w:rPr>
      </w:pPr>
      <w:r>
        <w:rPr>
          <w:rFonts w:ascii="Times New Roman" w:hAnsi="Times New Roman" w:cs="Times New Roman"/>
          <w:sz w:val="24"/>
          <w:szCs w:val="24"/>
        </w:rPr>
        <w:t>prevencie a metódy riešenia šikanovania.</w:t>
      </w:r>
    </w:p>
    <w:p w14:paraId="664625D6">
      <w:pPr>
        <w:spacing w:line="360" w:lineRule="auto"/>
        <w:jc w:val="both"/>
        <w:rPr>
          <w:rFonts w:ascii="Times New Roman" w:hAnsi="Times New Roman" w:cs="Times New Roman"/>
          <w:b/>
          <w:sz w:val="24"/>
          <w:szCs w:val="24"/>
        </w:rPr>
      </w:pPr>
      <w:r>
        <w:rPr>
          <w:rFonts w:ascii="Times New Roman" w:hAnsi="Times New Roman" w:cs="Times New Roman"/>
          <w:b/>
          <w:sz w:val="24"/>
          <w:szCs w:val="24"/>
        </w:rPr>
        <w:t>Čl. 2</w:t>
      </w:r>
    </w:p>
    <w:p w14:paraId="4AB30229">
      <w:pPr>
        <w:spacing w:line="360" w:lineRule="auto"/>
        <w:jc w:val="both"/>
        <w:rPr>
          <w:rFonts w:ascii="Times New Roman" w:hAnsi="Times New Roman" w:cs="Times New Roman"/>
          <w:b/>
          <w:sz w:val="24"/>
          <w:szCs w:val="24"/>
        </w:rPr>
      </w:pPr>
      <w:r>
        <w:rPr>
          <w:rFonts w:ascii="Times New Roman" w:hAnsi="Times New Roman" w:cs="Times New Roman"/>
          <w:b/>
          <w:sz w:val="24"/>
          <w:szCs w:val="24"/>
        </w:rPr>
        <w:t>Základné ustanovenia</w:t>
      </w:r>
    </w:p>
    <w:p w14:paraId="18474494">
      <w:pPr>
        <w:spacing w:line="360" w:lineRule="auto"/>
        <w:jc w:val="both"/>
        <w:rPr>
          <w:rFonts w:ascii="Times New Roman" w:hAnsi="Times New Roman" w:cs="Times New Roman"/>
          <w:sz w:val="24"/>
          <w:szCs w:val="24"/>
        </w:rPr>
      </w:pPr>
      <w:r>
        <w:rPr>
          <w:rFonts w:ascii="Times New Roman" w:hAnsi="Times New Roman" w:cs="Times New Roman"/>
          <w:sz w:val="24"/>
          <w:szCs w:val="24"/>
        </w:rPr>
        <w:t>(1) Na účel tejto smernice sa rozumie</w:t>
      </w:r>
    </w:p>
    <w:p w14:paraId="4F1D61AA">
      <w:pPr>
        <w:spacing w:line="360" w:lineRule="auto"/>
        <w:jc w:val="both"/>
        <w:rPr>
          <w:rFonts w:ascii="Times New Roman" w:hAnsi="Times New Roman" w:cs="Times New Roman"/>
          <w:sz w:val="24"/>
          <w:szCs w:val="24"/>
        </w:rPr>
      </w:pPr>
      <w:r>
        <w:rPr>
          <w:rFonts w:ascii="Times New Roman" w:hAnsi="Times New Roman" w:cs="Times New Roman"/>
          <w:sz w:val="24"/>
          <w:szCs w:val="24"/>
        </w:rPr>
        <w:t>a) šikanovaním v škole obťažovanie1) formou spravidla opakujúceho sa nežiaduceho správania šikanujúceho voči šikanovanému, ktoré je motivované úmyslom získať nad šikanovaným prevahu, šikanovaného ponížiť alebo získať vynútené mocenské postavenie, v dôsledku ktorého dochádza alebo môže dôjsť k vytváraniu zastrašujúceho, nepriateľského, zahanbujúceho, ponižujúceho, potupujúceho, zneucťujúceho, zámerne zraňujúceho alebo urážajúceho prostredia vo forme verbálneho šikanovania, fyzického šikanovania, psychického šikanovania, emocionálneho šikanovania, nebezpečného elektronického obťažovania alebo nebezpečného prenasledovania,                                               b) priamym šikanovaním šikanovanie, pri ktorom šikanujúci zameriava svoje konanie priamo na šikanovaného opakujúcim sa úmyselným verbálnym, psychickým, emocionálnym alebo fyzickým násilím, pri ktorom sú spravidla prítomní aj účastníci šikanovania; je spojené s cieľom získať prevahu v kolektíve,                                               c) nepriamym šikanovaním šikanovanie, pri ktorom šikanujúci používa metódy a nástroje vzťahového násilia a emocionálneho vydierania, najmä v podobe prehliadania, ignorovania, zámerného vyčleňovania šikanovaného z kolektívu, šírenia nepravdivých alebo znevažujúcich informácií, citlivých zvukových záznamov (audiozáznamov), obrazových záznamov (videozáznamov) alebo zvukovo-obrazových (audiovizuálnych) záznamov o šikanovanom alebo manipulovaním názorov a postojov ostatných členov sociálnej skupiny k šikanovanému,</w:t>
      </w:r>
    </w:p>
    <w:p w14:paraId="63F975F5">
      <w:pPr>
        <w:spacing w:line="360" w:lineRule="auto"/>
        <w:jc w:val="both"/>
        <w:rPr>
          <w:rFonts w:ascii="Times New Roman" w:hAnsi="Times New Roman" w:cs="Times New Roman"/>
          <w:sz w:val="24"/>
          <w:szCs w:val="24"/>
        </w:rPr>
      </w:pPr>
      <w:r>
        <w:rPr>
          <w:rFonts w:ascii="Times New Roman" w:hAnsi="Times New Roman" w:cs="Times New Roman"/>
          <w:sz w:val="24"/>
          <w:szCs w:val="24"/>
        </w:rPr>
        <w:t>d) šikanujúcim žiak alebo skupina žiakov, ktorí opakovane psychicky alebo fyzicky ubližujúšikanovanému,                                                                                                               e) šikanovaným žiak alebo skupina žiakov, ktorí sú vystavení šikanovaniu,</w:t>
      </w:r>
    </w:p>
    <w:p w14:paraId="553E1AF9">
      <w:pPr>
        <w:spacing w:line="360" w:lineRule="auto"/>
        <w:jc w:val="both"/>
        <w:rPr>
          <w:rFonts w:ascii="Times New Roman" w:hAnsi="Times New Roman" w:cs="Times New Roman"/>
          <w:sz w:val="24"/>
          <w:szCs w:val="24"/>
        </w:rPr>
      </w:pPr>
      <w:r>
        <w:rPr>
          <w:rFonts w:ascii="Times New Roman" w:hAnsi="Times New Roman" w:cs="Times New Roman"/>
          <w:sz w:val="24"/>
          <w:szCs w:val="24"/>
        </w:rPr>
        <w:t>f) účastníkom šikanovania žiak alebo skupina žiakov, ktorí sú prítomní pri šikanovaní, alebo ktorí majú o šikanovaní vedomosť a nie sú šikanujúcimi ani šikanovanými,          g) dôvodom šikanovania najmä osobitná charakteristika šikanovaného spočívajúca spravidla v jeho zdravotnom znevýhodnení, pohlaví, náboženskom vyznaní alebo viere, príslušnosti k národnosti alebo k etnickej skupine, sexuálnej orientácii alebo rodovej identite, jazyku, sociálnom, spoločenskom alebo majetkovom postavení jeho rodiny, alebo iná osobná charakteristika spojená spravidla s nosením okuliarov, nadváhou alebo nízkou pohybovou gramotnosťou,</w:t>
      </w:r>
    </w:p>
    <w:p w14:paraId="2DD140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 verbálnym šikanovaním opakované nadávanie, urážanie, posmievanie sa, dobiedzanie, vyhrážanie sa fyzickým útokom, navádzanie na fyzický útok, prikazovanie šikanovanému vykonať určitý úkon proti jeho vôli, zastrašovanie, vydieranie alebo vylúčenie šikanovaného z kolektívu,                                                                  </w:t>
      </w:r>
    </w:p>
    <w:p w14:paraId="49733BF7">
      <w:pPr>
        <w:spacing w:line="360" w:lineRule="auto"/>
        <w:jc w:val="both"/>
        <w:rPr>
          <w:rFonts w:ascii="Times New Roman" w:hAnsi="Times New Roman" w:cs="Times New Roman"/>
          <w:sz w:val="24"/>
          <w:szCs w:val="24"/>
        </w:rPr>
      </w:pPr>
      <w:r>
        <w:rPr>
          <w:rFonts w:ascii="Times New Roman" w:hAnsi="Times New Roman" w:cs="Times New Roman"/>
          <w:sz w:val="24"/>
          <w:szCs w:val="24"/>
        </w:rPr>
        <w:t>i) fyzickým šikanovaním nežiaduci a nechcený fyzický kontakt pre šikanovaného, pri ktorom šikanujúci šikanovaného opakovane bije, udiera, sáče alebo kope do neho, podráža ho alebo hádže do neho rôzne predmety, skrýva, poškodzuje, privlastňuje si alebo ničí veci šikanovaného,</w:t>
      </w:r>
    </w:p>
    <w:p w14:paraId="7B1DA479">
      <w:pPr>
        <w:spacing w:line="360" w:lineRule="auto"/>
        <w:jc w:val="both"/>
        <w:rPr>
          <w:rFonts w:ascii="Times New Roman" w:hAnsi="Times New Roman" w:cs="Times New Roman"/>
          <w:sz w:val="24"/>
          <w:szCs w:val="24"/>
        </w:rPr>
      </w:pPr>
      <w:r>
        <w:rPr>
          <w:rFonts w:ascii="Times New Roman" w:hAnsi="Times New Roman" w:cs="Times New Roman"/>
          <w:sz w:val="24"/>
          <w:szCs w:val="24"/>
        </w:rPr>
        <w:t>j) psychickým šikanovaním a emocionálnym šikanovaním ubližovanie negatívnym ovplyvňovaním psychiky, emócií, nálady a duševného rozpoloženia šikanovaného, najmä opakovaným ponižovaním, zosmiešňovaním, zahanbovaním, opovrhovaním, ohováraním v jeho neprítomnosti, rozširovaním nepravdivých informácií alebo urážaním rodinných príslušníkov alebo blízkych osôb,</w:t>
      </w:r>
    </w:p>
    <w:p w14:paraId="11FBC1C1">
      <w:pPr>
        <w:spacing w:line="360" w:lineRule="auto"/>
        <w:jc w:val="both"/>
        <w:rPr>
          <w:rFonts w:ascii="Times New Roman" w:hAnsi="Times New Roman" w:cs="Times New Roman"/>
          <w:sz w:val="24"/>
          <w:szCs w:val="24"/>
        </w:rPr>
      </w:pPr>
      <w:r>
        <w:rPr>
          <w:rFonts w:ascii="Times New Roman" w:hAnsi="Times New Roman" w:cs="Times New Roman"/>
          <w:sz w:val="24"/>
          <w:szCs w:val="24"/>
        </w:rPr>
        <w:t>k) elektronickým šikanovaním (ďalej len „kyberšikanovanie“) verbálne, psychické šikanovanie a emocionálne šikanovanie uskutočňované v kybernetickom priestore bez fyzického kontaktu šikanujúceho a šikanovaného prostriedkami informačnej a komunikačnej technológie, ktoré môže mať aj anonymnú povahu, a pri ktorom šikanujúci dokáže uskutočniť útoky z rôznych miest, pričom šikanovaný sa o napadnutí nemusí okamžite dozvedieť a nemusí byť schopný identifikovať šikanujúceho; zverejnené informácie, fotografie, audiozáznamy a videozáznamy môžu byť prístupné veľkému počtu osôb a môže byť náročné ich odstrániť z kybernetického priestoru.</w:t>
      </w:r>
    </w:p>
    <w:p w14:paraId="42BD919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 Na účel tejto smernice sa za šikanovanie nepovažuje</w:t>
      </w:r>
    </w:p>
    <w:p w14:paraId="3BCC1218">
      <w:pPr>
        <w:spacing w:line="360" w:lineRule="auto"/>
        <w:jc w:val="both"/>
        <w:rPr>
          <w:rFonts w:ascii="Times New Roman" w:hAnsi="Times New Roman" w:cs="Times New Roman"/>
          <w:sz w:val="24"/>
          <w:szCs w:val="24"/>
        </w:rPr>
      </w:pPr>
      <w:r>
        <w:rPr>
          <w:rFonts w:ascii="Times New Roman" w:hAnsi="Times New Roman" w:cs="Times New Roman"/>
          <w:sz w:val="24"/>
          <w:szCs w:val="24"/>
        </w:rPr>
        <w:t>a) jednorazový alebo impulzívny prejav násilia alebo agresie medzi žiakmi akútnym neovládnutím emócií, ktoré bezprostredne odznievajú,</w:t>
      </w:r>
    </w:p>
    <w:p w14:paraId="2F87B892">
      <w:pPr>
        <w:spacing w:line="360" w:lineRule="auto"/>
        <w:jc w:val="both"/>
        <w:rPr>
          <w:rFonts w:ascii="Times New Roman" w:hAnsi="Times New Roman" w:cs="Times New Roman"/>
          <w:sz w:val="24"/>
          <w:szCs w:val="24"/>
        </w:rPr>
      </w:pPr>
      <w:r>
        <w:rPr>
          <w:rFonts w:ascii="Times New Roman" w:hAnsi="Times New Roman" w:cs="Times New Roman"/>
          <w:sz w:val="24"/>
          <w:szCs w:val="24"/>
        </w:rPr>
        <w:t>b) prejav násilia alebo agresie medzi žiakmi mimo školy, ktorý nevyplýva zo vzťahov medzi žiakmi v škole, okrem kyberšikanovania,</w:t>
      </w:r>
    </w:p>
    <w:p w14:paraId="3B366592">
      <w:pPr>
        <w:spacing w:line="360" w:lineRule="auto"/>
        <w:jc w:val="both"/>
        <w:rPr>
          <w:rFonts w:ascii="Times New Roman" w:hAnsi="Times New Roman" w:cs="Times New Roman"/>
          <w:sz w:val="24"/>
          <w:szCs w:val="24"/>
        </w:rPr>
      </w:pPr>
      <w:r>
        <w:rPr>
          <w:rFonts w:ascii="Times New Roman" w:hAnsi="Times New Roman" w:cs="Times New Roman"/>
          <w:sz w:val="24"/>
          <w:szCs w:val="24"/>
        </w:rPr>
        <w:t>c) nezhoda medzi zamestnancom školy a žiakom súvisiaca s výchovno- vzdelávacím procesom.</w:t>
      </w:r>
    </w:p>
    <w:p w14:paraId="6F9FBD95">
      <w:pPr>
        <w:spacing w:line="360" w:lineRule="auto"/>
        <w:jc w:val="both"/>
        <w:rPr>
          <w:rFonts w:ascii="Times New Roman" w:hAnsi="Times New Roman" w:cs="Times New Roman"/>
          <w:sz w:val="24"/>
          <w:szCs w:val="24"/>
        </w:rPr>
      </w:pPr>
      <w:r>
        <w:rPr>
          <w:rFonts w:ascii="Times New Roman" w:hAnsi="Times New Roman" w:cs="Times New Roman"/>
          <w:sz w:val="24"/>
          <w:szCs w:val="24"/>
        </w:rPr>
        <w:t>(3) Šikanovanie môže napĺňať skutkovú podstatu trestného činu2), kedy môže byť šikanujúci od veku 14 rokov trestne stíhaný najmä za trestný čin</w:t>
      </w:r>
    </w:p>
    <w:p w14:paraId="061FE663">
      <w:pPr>
        <w:spacing w:line="360" w:lineRule="auto"/>
        <w:jc w:val="both"/>
        <w:rPr>
          <w:rFonts w:ascii="Times New Roman" w:hAnsi="Times New Roman" w:cs="Times New Roman"/>
          <w:sz w:val="24"/>
          <w:szCs w:val="24"/>
        </w:rPr>
      </w:pPr>
      <w:r>
        <w:rPr>
          <w:rFonts w:ascii="Times New Roman" w:hAnsi="Times New Roman" w:cs="Times New Roman"/>
          <w:sz w:val="24"/>
          <w:szCs w:val="24"/>
        </w:rPr>
        <w:t>a) ublíženia na zdraví</w:t>
      </w:r>
    </w:p>
    <w:p w14:paraId="11C501A1">
      <w:pPr>
        <w:spacing w:line="360" w:lineRule="auto"/>
        <w:jc w:val="both"/>
        <w:rPr>
          <w:rFonts w:ascii="Times New Roman" w:hAnsi="Times New Roman" w:cs="Times New Roman"/>
          <w:sz w:val="24"/>
          <w:szCs w:val="24"/>
        </w:rPr>
      </w:pPr>
      <w:r>
        <w:rPr>
          <w:rFonts w:ascii="Times New Roman" w:hAnsi="Times New Roman" w:cs="Times New Roman"/>
          <w:sz w:val="24"/>
          <w:szCs w:val="24"/>
        </w:rPr>
        <w:t>b) obmedzovania osobnej slobody</w:t>
      </w:r>
    </w:p>
    <w:p w14:paraId="167E4C8C">
      <w:pPr>
        <w:spacing w:line="360" w:lineRule="auto"/>
        <w:jc w:val="both"/>
        <w:rPr>
          <w:rFonts w:ascii="Times New Roman" w:hAnsi="Times New Roman" w:cs="Times New Roman"/>
          <w:sz w:val="24"/>
          <w:szCs w:val="24"/>
        </w:rPr>
      </w:pPr>
      <w:r>
        <w:rPr>
          <w:rFonts w:ascii="Times New Roman" w:hAnsi="Times New Roman" w:cs="Times New Roman"/>
          <w:sz w:val="24"/>
          <w:szCs w:val="24"/>
        </w:rPr>
        <w:t>c) lúpeže</w:t>
      </w:r>
    </w:p>
    <w:p w14:paraId="366DCC30">
      <w:pPr>
        <w:spacing w:line="360" w:lineRule="auto"/>
        <w:jc w:val="both"/>
        <w:rPr>
          <w:rFonts w:ascii="Times New Roman" w:hAnsi="Times New Roman" w:cs="Times New Roman"/>
          <w:sz w:val="24"/>
          <w:szCs w:val="24"/>
        </w:rPr>
      </w:pPr>
      <w:r>
        <w:rPr>
          <w:rFonts w:ascii="Times New Roman" w:hAnsi="Times New Roman" w:cs="Times New Roman"/>
          <w:sz w:val="24"/>
          <w:szCs w:val="24"/>
        </w:rPr>
        <w:t>d) vydierania</w:t>
      </w:r>
    </w:p>
    <w:p w14:paraId="5EF6CAFE">
      <w:pPr>
        <w:spacing w:line="360" w:lineRule="auto"/>
        <w:jc w:val="both"/>
        <w:rPr>
          <w:rFonts w:ascii="Times New Roman" w:hAnsi="Times New Roman" w:cs="Times New Roman"/>
          <w:sz w:val="24"/>
          <w:szCs w:val="24"/>
        </w:rPr>
      </w:pPr>
      <w:r>
        <w:rPr>
          <w:rFonts w:ascii="Times New Roman" w:hAnsi="Times New Roman" w:cs="Times New Roman"/>
          <w:sz w:val="24"/>
          <w:szCs w:val="24"/>
        </w:rPr>
        <w:t>e) hrubého nátlak</w:t>
      </w:r>
    </w:p>
    <w:p w14:paraId="0C8F666F">
      <w:pPr>
        <w:spacing w:line="360" w:lineRule="auto"/>
        <w:jc w:val="both"/>
        <w:rPr>
          <w:rFonts w:ascii="Times New Roman" w:hAnsi="Times New Roman" w:cs="Times New Roman"/>
          <w:sz w:val="24"/>
          <w:szCs w:val="24"/>
        </w:rPr>
      </w:pPr>
      <w:r>
        <w:rPr>
          <w:rFonts w:ascii="Times New Roman" w:hAnsi="Times New Roman" w:cs="Times New Roman"/>
          <w:sz w:val="24"/>
          <w:szCs w:val="24"/>
        </w:rPr>
        <w:t>f) nátlaku</w:t>
      </w:r>
    </w:p>
    <w:p w14:paraId="0A8977B8">
      <w:pPr>
        <w:spacing w:line="360" w:lineRule="auto"/>
        <w:jc w:val="both"/>
        <w:rPr>
          <w:rFonts w:ascii="Times New Roman" w:hAnsi="Times New Roman" w:cs="Times New Roman"/>
          <w:sz w:val="24"/>
          <w:szCs w:val="24"/>
        </w:rPr>
      </w:pPr>
      <w:r>
        <w:rPr>
          <w:rFonts w:ascii="Times New Roman" w:hAnsi="Times New Roman" w:cs="Times New Roman"/>
          <w:sz w:val="24"/>
          <w:szCs w:val="24"/>
        </w:rPr>
        <w:t>g) porušovania domovej slobody</w:t>
      </w:r>
    </w:p>
    <w:p w14:paraId="3256C396">
      <w:pPr>
        <w:spacing w:line="360" w:lineRule="auto"/>
        <w:jc w:val="both"/>
        <w:rPr>
          <w:rFonts w:ascii="Times New Roman" w:hAnsi="Times New Roman" w:cs="Times New Roman"/>
          <w:sz w:val="24"/>
          <w:szCs w:val="24"/>
        </w:rPr>
      </w:pPr>
      <w:r>
        <w:rPr>
          <w:rFonts w:ascii="Times New Roman" w:hAnsi="Times New Roman" w:cs="Times New Roman"/>
          <w:sz w:val="24"/>
          <w:szCs w:val="24"/>
        </w:rPr>
        <w:t>h) sexuálneho násilia</w:t>
      </w:r>
    </w:p>
    <w:p w14:paraId="6CAC835B">
      <w:pPr>
        <w:spacing w:line="360" w:lineRule="auto"/>
        <w:jc w:val="both"/>
        <w:rPr>
          <w:rFonts w:ascii="Times New Roman" w:hAnsi="Times New Roman" w:cs="Times New Roman"/>
          <w:sz w:val="24"/>
          <w:szCs w:val="24"/>
        </w:rPr>
      </w:pPr>
      <w:r>
        <w:rPr>
          <w:rFonts w:ascii="Times New Roman" w:hAnsi="Times New Roman" w:cs="Times New Roman"/>
          <w:sz w:val="24"/>
          <w:szCs w:val="24"/>
        </w:rPr>
        <w:t>i) sexuálneho zneužívania</w:t>
      </w:r>
    </w:p>
    <w:p w14:paraId="0CE08981">
      <w:pPr>
        <w:spacing w:line="360" w:lineRule="auto"/>
        <w:jc w:val="both"/>
        <w:rPr>
          <w:rFonts w:ascii="Times New Roman" w:hAnsi="Times New Roman" w:cs="Times New Roman"/>
          <w:sz w:val="24"/>
          <w:szCs w:val="24"/>
        </w:rPr>
      </w:pPr>
      <w:r>
        <w:rPr>
          <w:rFonts w:ascii="Times New Roman" w:hAnsi="Times New Roman" w:cs="Times New Roman"/>
          <w:sz w:val="24"/>
          <w:szCs w:val="24"/>
        </w:rPr>
        <w:t>j) krádeže</w:t>
      </w:r>
    </w:p>
    <w:p w14:paraId="308C5863">
      <w:pPr>
        <w:spacing w:line="360" w:lineRule="auto"/>
        <w:jc w:val="both"/>
        <w:rPr>
          <w:rFonts w:ascii="Times New Roman" w:hAnsi="Times New Roman" w:cs="Times New Roman"/>
          <w:sz w:val="24"/>
          <w:szCs w:val="24"/>
        </w:rPr>
      </w:pPr>
      <w:r>
        <w:rPr>
          <w:rFonts w:ascii="Times New Roman" w:hAnsi="Times New Roman" w:cs="Times New Roman"/>
          <w:sz w:val="24"/>
          <w:szCs w:val="24"/>
        </w:rPr>
        <w:t>k) neoprávneného užívania cudzej veci</w:t>
      </w:r>
    </w:p>
    <w:p w14:paraId="694F9FBB">
      <w:pPr>
        <w:spacing w:line="360" w:lineRule="auto"/>
        <w:jc w:val="both"/>
        <w:rPr>
          <w:rFonts w:ascii="Times New Roman" w:hAnsi="Times New Roman" w:cs="Times New Roman"/>
          <w:sz w:val="24"/>
          <w:szCs w:val="24"/>
        </w:rPr>
      </w:pPr>
      <w:r>
        <w:rPr>
          <w:rFonts w:ascii="Times New Roman" w:hAnsi="Times New Roman" w:cs="Times New Roman"/>
          <w:sz w:val="24"/>
          <w:szCs w:val="24"/>
        </w:rPr>
        <w:t>l) poškodzovania cudzej veci</w:t>
      </w:r>
    </w:p>
    <w:p w14:paraId="77DFA03F">
      <w:pPr>
        <w:spacing w:line="360" w:lineRule="auto"/>
        <w:jc w:val="both"/>
        <w:rPr>
          <w:rFonts w:ascii="Times New Roman" w:hAnsi="Times New Roman" w:cs="Times New Roman"/>
          <w:sz w:val="24"/>
          <w:szCs w:val="24"/>
        </w:rPr>
      </w:pPr>
      <w:r>
        <w:rPr>
          <w:rFonts w:ascii="Times New Roman" w:hAnsi="Times New Roman" w:cs="Times New Roman"/>
          <w:sz w:val="24"/>
          <w:szCs w:val="24"/>
        </w:rPr>
        <w:t>m) nebezpečného vyhrážania sa</w:t>
      </w:r>
    </w:p>
    <w:p w14:paraId="1F93CC1D">
      <w:pPr>
        <w:spacing w:line="360" w:lineRule="auto"/>
        <w:jc w:val="both"/>
        <w:rPr>
          <w:rFonts w:ascii="Times New Roman" w:hAnsi="Times New Roman" w:cs="Times New Roman"/>
          <w:sz w:val="24"/>
          <w:szCs w:val="24"/>
        </w:rPr>
      </w:pPr>
      <w:r>
        <w:rPr>
          <w:rFonts w:ascii="Times New Roman" w:hAnsi="Times New Roman" w:cs="Times New Roman"/>
          <w:sz w:val="24"/>
          <w:szCs w:val="24"/>
        </w:rPr>
        <w:t>n) nebezpečného prenasledovania</w:t>
      </w:r>
    </w:p>
    <w:p w14:paraId="74A9A108">
      <w:pPr>
        <w:spacing w:line="360" w:lineRule="auto"/>
        <w:jc w:val="both"/>
        <w:rPr>
          <w:rFonts w:ascii="Times New Roman" w:hAnsi="Times New Roman" w:cs="Times New Roman"/>
          <w:sz w:val="24"/>
          <w:szCs w:val="24"/>
        </w:rPr>
      </w:pPr>
      <w:r>
        <w:rPr>
          <w:rFonts w:ascii="Times New Roman" w:hAnsi="Times New Roman" w:cs="Times New Roman"/>
          <w:sz w:val="24"/>
          <w:szCs w:val="24"/>
        </w:rPr>
        <w:t>o) výroby detskej pornografie</w:t>
      </w:r>
    </w:p>
    <w:p w14:paraId="3D1A7A11">
      <w:pPr>
        <w:spacing w:line="360" w:lineRule="auto"/>
        <w:jc w:val="both"/>
        <w:rPr>
          <w:rFonts w:ascii="Times New Roman" w:hAnsi="Times New Roman" w:cs="Times New Roman"/>
          <w:sz w:val="24"/>
          <w:szCs w:val="24"/>
        </w:rPr>
      </w:pPr>
      <w:r>
        <w:rPr>
          <w:rFonts w:ascii="Times New Roman" w:hAnsi="Times New Roman" w:cs="Times New Roman"/>
          <w:sz w:val="24"/>
          <w:szCs w:val="24"/>
        </w:rPr>
        <w:t>p) prechovávania detskej pornografie a účasti na detskom pornografickom predstavení</w:t>
      </w:r>
    </w:p>
    <w:p w14:paraId="320545D4">
      <w:pPr>
        <w:spacing w:line="360" w:lineRule="auto"/>
        <w:jc w:val="both"/>
        <w:rPr>
          <w:rFonts w:ascii="Times New Roman" w:hAnsi="Times New Roman" w:cs="Times New Roman"/>
          <w:sz w:val="24"/>
          <w:szCs w:val="24"/>
        </w:rPr>
      </w:pPr>
      <w:r>
        <w:rPr>
          <w:rFonts w:ascii="Times New Roman" w:hAnsi="Times New Roman" w:cs="Times New Roman"/>
          <w:sz w:val="24"/>
          <w:szCs w:val="24"/>
        </w:rPr>
        <w:t>r) ohovárania</w:t>
      </w:r>
    </w:p>
    <w:p w14:paraId="09EAE649">
      <w:pPr>
        <w:spacing w:line="360" w:lineRule="auto"/>
        <w:jc w:val="both"/>
        <w:rPr>
          <w:rFonts w:ascii="Times New Roman" w:hAnsi="Times New Roman" w:cs="Times New Roman"/>
          <w:sz w:val="24"/>
          <w:szCs w:val="24"/>
        </w:rPr>
      </w:pPr>
      <w:r>
        <w:rPr>
          <w:rFonts w:ascii="Times New Roman" w:hAnsi="Times New Roman" w:cs="Times New Roman"/>
          <w:sz w:val="24"/>
          <w:szCs w:val="24"/>
        </w:rPr>
        <w:t>(4) Šikanovanie môže napĺňať skutkovú podstatu priestupku proti</w:t>
      </w:r>
    </w:p>
    <w:p w14:paraId="2ADB1F6B">
      <w:pPr>
        <w:spacing w:line="360" w:lineRule="auto"/>
        <w:jc w:val="both"/>
        <w:rPr>
          <w:rFonts w:ascii="Times New Roman" w:hAnsi="Times New Roman" w:cs="Times New Roman"/>
          <w:sz w:val="24"/>
          <w:szCs w:val="24"/>
        </w:rPr>
      </w:pPr>
      <w:r>
        <w:rPr>
          <w:rFonts w:ascii="Times New Roman" w:hAnsi="Times New Roman" w:cs="Times New Roman"/>
          <w:sz w:val="24"/>
          <w:szCs w:val="24"/>
        </w:rPr>
        <w:t>a) občianskemu spolunažívaniu</w:t>
      </w:r>
    </w:p>
    <w:p w14:paraId="598D0EAB">
      <w:pPr>
        <w:spacing w:line="360" w:lineRule="auto"/>
        <w:jc w:val="both"/>
        <w:rPr>
          <w:rFonts w:ascii="Times New Roman" w:hAnsi="Times New Roman" w:cs="Times New Roman"/>
          <w:sz w:val="24"/>
          <w:szCs w:val="24"/>
        </w:rPr>
      </w:pPr>
      <w:r>
        <w:rPr>
          <w:rFonts w:ascii="Times New Roman" w:hAnsi="Times New Roman" w:cs="Times New Roman"/>
          <w:sz w:val="24"/>
          <w:szCs w:val="24"/>
        </w:rPr>
        <w:t>b) majetku.</w:t>
      </w:r>
    </w:p>
    <w:p w14:paraId="14B2EB22">
      <w:pPr>
        <w:spacing w:line="360" w:lineRule="auto"/>
        <w:jc w:val="both"/>
        <w:rPr>
          <w:rFonts w:ascii="Times New Roman" w:hAnsi="Times New Roman" w:cs="Times New Roman"/>
          <w:sz w:val="24"/>
          <w:szCs w:val="24"/>
        </w:rPr>
      </w:pPr>
      <w:r>
        <w:rPr>
          <w:rFonts w:ascii="Times New Roman" w:hAnsi="Times New Roman" w:cs="Times New Roman"/>
          <w:sz w:val="24"/>
          <w:szCs w:val="24"/>
        </w:rPr>
        <w:t>(5) Skutočnosť, že šikanujúci nie je trestne zodpovedný z dôvodu nízkeho veku,</w:t>
      </w:r>
    </w:p>
    <w:p w14:paraId="670D1F35">
      <w:pPr>
        <w:spacing w:line="360" w:lineRule="auto"/>
        <w:jc w:val="both"/>
        <w:rPr>
          <w:rFonts w:ascii="Times New Roman" w:hAnsi="Times New Roman" w:cs="Times New Roman"/>
          <w:sz w:val="24"/>
          <w:szCs w:val="24"/>
        </w:rPr>
      </w:pPr>
      <w:r>
        <w:rPr>
          <w:rFonts w:ascii="Times New Roman" w:hAnsi="Times New Roman" w:cs="Times New Roman"/>
          <w:sz w:val="24"/>
          <w:szCs w:val="24"/>
        </w:rPr>
        <w:t>nie je prekážkou na podanie žaloby vo veci náhrady škody.</w:t>
      </w:r>
    </w:p>
    <w:p w14:paraId="7EE91B72">
      <w:pPr>
        <w:spacing w:line="360" w:lineRule="auto"/>
        <w:jc w:val="both"/>
        <w:rPr>
          <w:rFonts w:ascii="Times New Roman" w:hAnsi="Times New Roman" w:cs="Times New Roman"/>
          <w:sz w:val="24"/>
          <w:szCs w:val="24"/>
        </w:rPr>
      </w:pPr>
      <w:r>
        <w:rPr>
          <w:rFonts w:ascii="Times New Roman" w:hAnsi="Times New Roman" w:cs="Times New Roman"/>
          <w:sz w:val="24"/>
          <w:szCs w:val="24"/>
        </w:rPr>
        <w:t>(6) Zamestnanec školy, ktorému je známy prípad šikanovania a neprijme žiadne opatrenie k prevencii a riešeniu šikanovania, môže byť trestne stíhaný najmäza trestný čin</w:t>
      </w:r>
    </w:p>
    <w:p w14:paraId="1C216261">
      <w:pPr>
        <w:spacing w:line="360" w:lineRule="auto"/>
        <w:jc w:val="both"/>
        <w:rPr>
          <w:rFonts w:ascii="Times New Roman" w:hAnsi="Times New Roman" w:cs="Times New Roman"/>
          <w:sz w:val="24"/>
          <w:szCs w:val="24"/>
        </w:rPr>
      </w:pPr>
      <w:r>
        <w:rPr>
          <w:rFonts w:ascii="Times New Roman" w:hAnsi="Times New Roman" w:cs="Times New Roman"/>
          <w:sz w:val="24"/>
          <w:szCs w:val="24"/>
        </w:rPr>
        <w:t>a) neprekazenia trestného činu,24)</w:t>
      </w:r>
    </w:p>
    <w:p w14:paraId="41E121B4">
      <w:pPr>
        <w:spacing w:line="360" w:lineRule="auto"/>
        <w:jc w:val="both"/>
        <w:rPr>
          <w:rFonts w:ascii="Times New Roman" w:hAnsi="Times New Roman" w:cs="Times New Roman"/>
          <w:sz w:val="24"/>
          <w:szCs w:val="24"/>
        </w:rPr>
      </w:pPr>
      <w:r>
        <w:rPr>
          <w:rFonts w:ascii="Times New Roman" w:hAnsi="Times New Roman" w:cs="Times New Roman"/>
          <w:sz w:val="24"/>
          <w:szCs w:val="24"/>
        </w:rPr>
        <w:t>b) neoznámenia trestného činu25) alebo</w:t>
      </w:r>
    </w:p>
    <w:p w14:paraId="1D2FD282">
      <w:pPr>
        <w:spacing w:line="360" w:lineRule="auto"/>
        <w:jc w:val="both"/>
        <w:rPr>
          <w:rFonts w:ascii="Times New Roman" w:hAnsi="Times New Roman" w:cs="Times New Roman"/>
          <w:sz w:val="24"/>
          <w:szCs w:val="24"/>
        </w:rPr>
      </w:pPr>
      <w:r>
        <w:rPr>
          <w:rFonts w:ascii="Times New Roman" w:hAnsi="Times New Roman" w:cs="Times New Roman"/>
          <w:sz w:val="24"/>
          <w:szCs w:val="24"/>
        </w:rPr>
        <w:t>c) ublíženia na zdraví.26)</w:t>
      </w:r>
    </w:p>
    <w:p w14:paraId="750523A0">
      <w:pPr>
        <w:spacing w:line="360" w:lineRule="auto"/>
        <w:jc w:val="both"/>
        <w:rPr>
          <w:rFonts w:ascii="Times New Roman" w:hAnsi="Times New Roman" w:cs="Times New Roman"/>
          <w:b/>
          <w:sz w:val="24"/>
          <w:szCs w:val="24"/>
        </w:rPr>
      </w:pPr>
      <w:r>
        <w:rPr>
          <w:rFonts w:ascii="Times New Roman" w:hAnsi="Times New Roman" w:cs="Times New Roman"/>
          <w:b/>
          <w:sz w:val="24"/>
          <w:szCs w:val="24"/>
        </w:rPr>
        <w:t>Čl. 3</w:t>
      </w:r>
    </w:p>
    <w:p w14:paraId="713CB061">
      <w:pPr>
        <w:spacing w:line="360" w:lineRule="auto"/>
        <w:jc w:val="both"/>
        <w:rPr>
          <w:rFonts w:ascii="Times New Roman" w:hAnsi="Times New Roman" w:cs="Times New Roman"/>
          <w:b/>
          <w:sz w:val="24"/>
          <w:szCs w:val="24"/>
        </w:rPr>
      </w:pPr>
      <w:r>
        <w:rPr>
          <w:rFonts w:ascii="Times New Roman" w:hAnsi="Times New Roman" w:cs="Times New Roman"/>
          <w:b/>
          <w:sz w:val="24"/>
          <w:szCs w:val="24"/>
        </w:rPr>
        <w:t>Prevencia šikanovania</w:t>
      </w:r>
    </w:p>
    <w:p w14:paraId="7A87D232">
      <w:pPr>
        <w:spacing w:line="360" w:lineRule="auto"/>
        <w:jc w:val="both"/>
        <w:rPr>
          <w:rFonts w:ascii="Times New Roman" w:hAnsi="Times New Roman" w:cs="Times New Roman"/>
          <w:sz w:val="24"/>
          <w:szCs w:val="24"/>
        </w:rPr>
      </w:pPr>
      <w:r>
        <w:rPr>
          <w:rFonts w:ascii="Times New Roman" w:hAnsi="Times New Roman" w:cs="Times New Roman"/>
          <w:sz w:val="24"/>
          <w:szCs w:val="24"/>
        </w:rPr>
        <w:t>(1) Pri prevencii šikanovania škola dbá na vytváranie bezpečného prostredia, v ktorom</w:t>
      </w:r>
    </w:p>
    <w:p w14:paraId="6EB8F159">
      <w:pPr>
        <w:spacing w:line="360" w:lineRule="auto"/>
        <w:jc w:val="both"/>
        <w:rPr>
          <w:rFonts w:ascii="Times New Roman" w:hAnsi="Times New Roman" w:cs="Times New Roman"/>
          <w:sz w:val="24"/>
          <w:szCs w:val="24"/>
        </w:rPr>
      </w:pPr>
      <w:r>
        <w:rPr>
          <w:rFonts w:ascii="Times New Roman" w:hAnsi="Times New Roman" w:cs="Times New Roman"/>
          <w:sz w:val="24"/>
          <w:szCs w:val="24"/>
        </w:rPr>
        <w:t>sa vznik šikanovania aktívne obmedzuje.</w:t>
      </w:r>
    </w:p>
    <w:p w14:paraId="725DE582">
      <w:pPr>
        <w:spacing w:line="360" w:lineRule="auto"/>
        <w:jc w:val="both"/>
        <w:rPr>
          <w:rFonts w:ascii="Times New Roman" w:hAnsi="Times New Roman" w:cs="Times New Roman"/>
          <w:sz w:val="24"/>
          <w:szCs w:val="24"/>
        </w:rPr>
      </w:pPr>
      <w:r>
        <w:rPr>
          <w:rFonts w:ascii="Times New Roman" w:hAnsi="Times New Roman" w:cs="Times New Roman"/>
          <w:sz w:val="24"/>
          <w:szCs w:val="24"/>
        </w:rPr>
        <w:t>(2) Pri prevencii šikanovania škola primerane pôsobí na žiakov podľa ich veku</w:t>
      </w:r>
    </w:p>
    <w:p w14:paraId="4E9F8A6D">
      <w:pPr>
        <w:spacing w:line="360" w:lineRule="auto"/>
        <w:jc w:val="both"/>
        <w:rPr>
          <w:rFonts w:ascii="Times New Roman" w:hAnsi="Times New Roman" w:cs="Times New Roman"/>
          <w:sz w:val="24"/>
          <w:szCs w:val="24"/>
        </w:rPr>
      </w:pPr>
      <w:r>
        <w:rPr>
          <w:rFonts w:ascii="Times New Roman" w:hAnsi="Times New Roman" w:cs="Times New Roman"/>
          <w:sz w:val="24"/>
          <w:szCs w:val="24"/>
        </w:rPr>
        <w:t>a psychickej úrovne a intelektuálnej úrovne s dôrazom na hodnotovú výchovu.27)</w:t>
      </w:r>
    </w:p>
    <w:p w14:paraId="570D848E">
      <w:pPr>
        <w:spacing w:line="360" w:lineRule="auto"/>
        <w:jc w:val="both"/>
        <w:rPr>
          <w:rFonts w:ascii="Times New Roman" w:hAnsi="Times New Roman" w:cs="Times New Roman"/>
          <w:sz w:val="24"/>
          <w:szCs w:val="24"/>
        </w:rPr>
      </w:pPr>
      <w:r>
        <w:rPr>
          <w:rFonts w:ascii="Times New Roman" w:hAnsi="Times New Roman" w:cs="Times New Roman"/>
          <w:sz w:val="24"/>
          <w:szCs w:val="24"/>
        </w:rPr>
        <w:t>(3) Za prevenciu šikanovania v škole zodpovedá riaditeľ školy. Riaditeľ školy</w:t>
      </w:r>
    </w:p>
    <w:p w14:paraId="3ED30FE3">
      <w:pPr>
        <w:spacing w:line="360" w:lineRule="auto"/>
        <w:jc w:val="both"/>
        <w:rPr>
          <w:rFonts w:ascii="Times New Roman" w:hAnsi="Times New Roman" w:cs="Times New Roman"/>
          <w:sz w:val="24"/>
          <w:szCs w:val="24"/>
        </w:rPr>
      </w:pPr>
      <w:r>
        <w:rPr>
          <w:rFonts w:ascii="Times New Roman" w:hAnsi="Times New Roman" w:cs="Times New Roman"/>
          <w:sz w:val="24"/>
          <w:szCs w:val="24"/>
        </w:rPr>
        <w:t>zabezpečuje činnosti súvisiace s prevenciou šikanovania prostredníctvom činnosti</w:t>
      </w:r>
    </w:p>
    <w:p w14:paraId="203A3F36">
      <w:pPr>
        <w:spacing w:line="360" w:lineRule="auto"/>
        <w:jc w:val="both"/>
        <w:rPr>
          <w:rFonts w:ascii="Times New Roman" w:hAnsi="Times New Roman" w:cs="Times New Roman"/>
          <w:sz w:val="24"/>
          <w:szCs w:val="24"/>
        </w:rPr>
      </w:pPr>
      <w:r>
        <w:rPr>
          <w:rFonts w:ascii="Times New Roman" w:hAnsi="Times New Roman" w:cs="Times New Roman"/>
          <w:sz w:val="24"/>
          <w:szCs w:val="24"/>
        </w:rPr>
        <w:t>pedagogických zamestnancov a odborných zamestnancov.</w:t>
      </w:r>
    </w:p>
    <w:p w14:paraId="6F7D37D0">
      <w:pPr>
        <w:spacing w:line="360" w:lineRule="auto"/>
        <w:jc w:val="both"/>
        <w:rPr>
          <w:rFonts w:ascii="Times New Roman" w:hAnsi="Times New Roman" w:cs="Times New Roman"/>
          <w:sz w:val="24"/>
          <w:szCs w:val="24"/>
        </w:rPr>
      </w:pPr>
      <w:r>
        <w:rPr>
          <w:rFonts w:ascii="Times New Roman" w:hAnsi="Times New Roman" w:cs="Times New Roman"/>
          <w:sz w:val="24"/>
          <w:szCs w:val="24"/>
        </w:rPr>
        <w:t>(4) Prevencia šikanovania sa zabezpečuje najmä</w:t>
      </w:r>
    </w:p>
    <w:p w14:paraId="52AB4FD1">
      <w:pPr>
        <w:spacing w:line="360" w:lineRule="auto"/>
        <w:jc w:val="both"/>
        <w:rPr>
          <w:rFonts w:ascii="Times New Roman" w:hAnsi="Times New Roman" w:cs="Times New Roman"/>
          <w:sz w:val="24"/>
          <w:szCs w:val="24"/>
        </w:rPr>
      </w:pPr>
      <w:r>
        <w:rPr>
          <w:rFonts w:ascii="Times New Roman" w:hAnsi="Times New Roman" w:cs="Times New Roman"/>
          <w:sz w:val="24"/>
          <w:szCs w:val="24"/>
        </w:rPr>
        <w:t>a) využívaním takého obsahu výchovy a vzdelávania a takých metód a foriem</w:t>
      </w:r>
    </w:p>
    <w:p w14:paraId="5214F830">
      <w:pPr>
        <w:spacing w:line="360" w:lineRule="auto"/>
        <w:jc w:val="both"/>
        <w:rPr>
          <w:rFonts w:ascii="Times New Roman" w:hAnsi="Times New Roman" w:cs="Times New Roman"/>
          <w:sz w:val="24"/>
          <w:szCs w:val="24"/>
        </w:rPr>
      </w:pPr>
      <w:r>
        <w:rPr>
          <w:rFonts w:ascii="Times New Roman" w:hAnsi="Times New Roman" w:cs="Times New Roman"/>
          <w:sz w:val="24"/>
          <w:szCs w:val="24"/>
        </w:rPr>
        <w:t>výchovy a vzdelávania, ktoré posilňujú úctu, toleranciu, empatiu a solidaritu</w:t>
      </w:r>
    </w:p>
    <w:p w14:paraId="0A2535E1">
      <w:pPr>
        <w:spacing w:line="360" w:lineRule="auto"/>
        <w:jc w:val="both"/>
        <w:rPr>
          <w:rFonts w:ascii="Times New Roman" w:hAnsi="Times New Roman" w:cs="Times New Roman"/>
          <w:sz w:val="24"/>
          <w:szCs w:val="24"/>
        </w:rPr>
      </w:pPr>
      <w:r>
        <w:rPr>
          <w:rFonts w:ascii="Times New Roman" w:hAnsi="Times New Roman" w:cs="Times New Roman"/>
          <w:sz w:val="24"/>
          <w:szCs w:val="24"/>
        </w:rPr>
        <w:t>žiakov najmä voči sebe navzájom,</w:t>
      </w:r>
    </w:p>
    <w:p w14:paraId="0A7350AC">
      <w:pPr>
        <w:spacing w:line="360" w:lineRule="auto"/>
        <w:jc w:val="both"/>
        <w:rPr>
          <w:rFonts w:ascii="Times New Roman" w:hAnsi="Times New Roman" w:cs="Times New Roman"/>
          <w:sz w:val="24"/>
          <w:szCs w:val="24"/>
        </w:rPr>
      </w:pPr>
      <w:r>
        <w:rPr>
          <w:rFonts w:ascii="Times New Roman" w:hAnsi="Times New Roman" w:cs="Times New Roman"/>
          <w:sz w:val="24"/>
          <w:szCs w:val="24"/>
        </w:rPr>
        <w:t>b) aktívnym sústavným výchovným pôsobením pedagogického zamestnanca</w:t>
      </w:r>
    </w:p>
    <w:p w14:paraId="04D656CF">
      <w:pPr>
        <w:spacing w:line="360" w:lineRule="auto"/>
        <w:jc w:val="both"/>
        <w:rPr>
          <w:rFonts w:ascii="Times New Roman" w:hAnsi="Times New Roman" w:cs="Times New Roman"/>
          <w:sz w:val="24"/>
          <w:szCs w:val="24"/>
        </w:rPr>
      </w:pPr>
      <w:r>
        <w:rPr>
          <w:rFonts w:ascii="Times New Roman" w:hAnsi="Times New Roman" w:cs="Times New Roman"/>
          <w:sz w:val="24"/>
          <w:szCs w:val="24"/>
        </w:rPr>
        <w:t>a odborného zamestnanca vrátane prejavenia záujmu o problémy žiaka v škole a mimo nej,</w:t>
      </w:r>
    </w:p>
    <w:p w14:paraId="3D13D3C4">
      <w:pPr>
        <w:spacing w:line="360" w:lineRule="auto"/>
        <w:jc w:val="both"/>
        <w:rPr>
          <w:rFonts w:ascii="Times New Roman" w:hAnsi="Times New Roman" w:cs="Times New Roman"/>
          <w:sz w:val="24"/>
          <w:szCs w:val="24"/>
        </w:rPr>
      </w:pPr>
      <w:r>
        <w:rPr>
          <w:rFonts w:ascii="Times New Roman" w:hAnsi="Times New Roman" w:cs="Times New Roman"/>
          <w:sz w:val="24"/>
          <w:szCs w:val="24"/>
        </w:rPr>
        <w:t>c) dlhodobou strategickou činnosťou, realizáciou overených preventívnych programov s doplnením o činnosti neformálneho vzdelávania najmä prednášky, diskusie, organizovaných školou alebo inými subjektmi a mimoškolskými</w:t>
      </w:r>
    </w:p>
    <w:p w14:paraId="2FBE7BB4">
      <w:pPr>
        <w:spacing w:line="360" w:lineRule="auto"/>
        <w:jc w:val="both"/>
        <w:rPr>
          <w:rFonts w:ascii="Times New Roman" w:hAnsi="Times New Roman" w:cs="Times New Roman"/>
          <w:sz w:val="24"/>
          <w:szCs w:val="24"/>
        </w:rPr>
      </w:pPr>
      <w:r>
        <w:rPr>
          <w:rFonts w:ascii="Times New Roman" w:hAnsi="Times New Roman" w:cs="Times New Roman"/>
          <w:sz w:val="24"/>
          <w:szCs w:val="24"/>
        </w:rPr>
        <w:t>27) Hodnotová výchova v školách, Štátny pedagogický ústav, 2022.</w:t>
      </w:r>
    </w:p>
    <w:p w14:paraId="0EF3FA4F">
      <w:pPr>
        <w:spacing w:line="360" w:lineRule="auto"/>
        <w:jc w:val="both"/>
        <w:rPr>
          <w:rFonts w:ascii="Times New Roman" w:hAnsi="Times New Roman" w:cs="Times New Roman"/>
          <w:sz w:val="24"/>
          <w:szCs w:val="24"/>
        </w:rPr>
      </w:pPr>
      <w:r>
        <w:rPr>
          <w:rFonts w:ascii="Times New Roman" w:hAnsi="Times New Roman" w:cs="Times New Roman"/>
          <w:sz w:val="24"/>
          <w:szCs w:val="24"/>
        </w:rPr>
        <w:t>činnosťami, ktoré posilňujú v žiakoch úctu, toleranciu, empatiu a solidaritu</w:t>
      </w:r>
    </w:p>
    <w:p w14:paraId="04894905">
      <w:pPr>
        <w:spacing w:line="360" w:lineRule="auto"/>
        <w:jc w:val="both"/>
        <w:rPr>
          <w:rFonts w:ascii="Times New Roman" w:hAnsi="Times New Roman" w:cs="Times New Roman"/>
          <w:sz w:val="24"/>
          <w:szCs w:val="24"/>
        </w:rPr>
      </w:pPr>
      <w:r>
        <w:rPr>
          <w:rFonts w:ascii="Times New Roman" w:hAnsi="Times New Roman" w:cs="Times New Roman"/>
          <w:sz w:val="24"/>
          <w:szCs w:val="24"/>
        </w:rPr>
        <w:t>najmä voči sebe navzájom,</w:t>
      </w:r>
    </w:p>
    <w:p w14:paraId="01B24643">
      <w:pPr>
        <w:spacing w:line="360" w:lineRule="auto"/>
        <w:jc w:val="both"/>
        <w:rPr>
          <w:rFonts w:ascii="Times New Roman" w:hAnsi="Times New Roman" w:cs="Times New Roman"/>
          <w:sz w:val="24"/>
          <w:szCs w:val="24"/>
        </w:rPr>
      </w:pPr>
      <w:r>
        <w:rPr>
          <w:rFonts w:ascii="Times New Roman" w:hAnsi="Times New Roman" w:cs="Times New Roman"/>
          <w:sz w:val="24"/>
          <w:szCs w:val="24"/>
        </w:rPr>
        <w:t>d) spoluprácou s rodičmi alebo inou fyzickou osobou, ktorá má žiaka zvereného</w:t>
      </w:r>
    </w:p>
    <w:p w14:paraId="2770EA5D">
      <w:pPr>
        <w:spacing w:line="360" w:lineRule="auto"/>
        <w:jc w:val="both"/>
        <w:rPr>
          <w:rFonts w:ascii="Times New Roman" w:hAnsi="Times New Roman" w:cs="Times New Roman"/>
          <w:sz w:val="24"/>
          <w:szCs w:val="24"/>
        </w:rPr>
      </w:pPr>
      <w:r>
        <w:rPr>
          <w:rFonts w:ascii="Times New Roman" w:hAnsi="Times New Roman" w:cs="Times New Roman"/>
          <w:sz w:val="24"/>
          <w:szCs w:val="24"/>
        </w:rPr>
        <w:t>do osobnej starostlivosti alebo do pestúnskej starostlivosti na základe</w:t>
      </w:r>
    </w:p>
    <w:p w14:paraId="073FF74B">
      <w:pPr>
        <w:spacing w:line="360" w:lineRule="auto"/>
        <w:jc w:val="both"/>
        <w:rPr>
          <w:rFonts w:ascii="Times New Roman" w:hAnsi="Times New Roman" w:cs="Times New Roman"/>
          <w:sz w:val="24"/>
          <w:szCs w:val="24"/>
        </w:rPr>
      </w:pPr>
      <w:r>
        <w:rPr>
          <w:rFonts w:ascii="Times New Roman" w:hAnsi="Times New Roman" w:cs="Times New Roman"/>
          <w:sz w:val="24"/>
          <w:szCs w:val="24"/>
        </w:rPr>
        <w:t>rozhodnutia súdu, poručníkom alebo opatrovníkom (ďalej len „zákonný</w:t>
      </w:r>
    </w:p>
    <w:p w14:paraId="14FDFAD6">
      <w:pPr>
        <w:spacing w:line="360" w:lineRule="auto"/>
        <w:jc w:val="both"/>
        <w:rPr>
          <w:rFonts w:ascii="Times New Roman" w:hAnsi="Times New Roman" w:cs="Times New Roman"/>
          <w:sz w:val="24"/>
          <w:szCs w:val="24"/>
        </w:rPr>
      </w:pPr>
      <w:r>
        <w:rPr>
          <w:rFonts w:ascii="Times New Roman" w:hAnsi="Times New Roman" w:cs="Times New Roman"/>
          <w:sz w:val="24"/>
          <w:szCs w:val="24"/>
        </w:rPr>
        <w:t>zástupca“), alebo so zástupcom zariadenia, v ktorom sa vykonáva ústavná</w:t>
      </w:r>
    </w:p>
    <w:p w14:paraId="531C97A3">
      <w:pPr>
        <w:spacing w:line="360" w:lineRule="auto"/>
        <w:jc w:val="both"/>
        <w:rPr>
          <w:rFonts w:ascii="Times New Roman" w:hAnsi="Times New Roman" w:cs="Times New Roman"/>
          <w:sz w:val="24"/>
          <w:szCs w:val="24"/>
        </w:rPr>
      </w:pPr>
      <w:r>
        <w:rPr>
          <w:rFonts w:ascii="Times New Roman" w:hAnsi="Times New Roman" w:cs="Times New Roman"/>
          <w:sz w:val="24"/>
          <w:szCs w:val="24"/>
        </w:rPr>
        <w:t>starostlivosť, výchovné opatrenie, neodkladné opatrenie alebo ochranná</w:t>
      </w:r>
    </w:p>
    <w:p w14:paraId="58233F59">
      <w:pPr>
        <w:spacing w:line="360" w:lineRule="auto"/>
        <w:jc w:val="both"/>
        <w:rPr>
          <w:rFonts w:ascii="Times New Roman" w:hAnsi="Times New Roman" w:cs="Times New Roman"/>
          <w:sz w:val="24"/>
          <w:szCs w:val="24"/>
        </w:rPr>
      </w:pPr>
      <w:r>
        <w:rPr>
          <w:rFonts w:ascii="Times New Roman" w:hAnsi="Times New Roman" w:cs="Times New Roman"/>
          <w:sz w:val="24"/>
          <w:szCs w:val="24"/>
        </w:rPr>
        <w:t>výchova, výkon väzby alebo výkon trestu odňatia slobody (ďalej len „zástupca</w:t>
      </w:r>
    </w:p>
    <w:p w14:paraId="40610F56">
      <w:pPr>
        <w:spacing w:line="360" w:lineRule="auto"/>
        <w:jc w:val="both"/>
        <w:rPr>
          <w:rFonts w:ascii="Times New Roman" w:hAnsi="Times New Roman" w:cs="Times New Roman"/>
          <w:sz w:val="24"/>
          <w:szCs w:val="24"/>
        </w:rPr>
      </w:pPr>
      <w:r>
        <w:rPr>
          <w:rFonts w:ascii="Times New Roman" w:hAnsi="Times New Roman" w:cs="Times New Roman"/>
          <w:sz w:val="24"/>
          <w:szCs w:val="24"/>
        </w:rPr>
        <w:t>zariadenia“),</w:t>
      </w:r>
    </w:p>
    <w:p w14:paraId="7CBD97AB">
      <w:pPr>
        <w:spacing w:line="360" w:lineRule="auto"/>
        <w:jc w:val="both"/>
        <w:rPr>
          <w:rFonts w:ascii="Times New Roman" w:hAnsi="Times New Roman" w:cs="Times New Roman"/>
          <w:sz w:val="24"/>
          <w:szCs w:val="24"/>
        </w:rPr>
      </w:pPr>
      <w:r>
        <w:rPr>
          <w:rFonts w:ascii="Times New Roman" w:hAnsi="Times New Roman" w:cs="Times New Roman"/>
          <w:sz w:val="24"/>
          <w:szCs w:val="24"/>
        </w:rPr>
        <w:t>e) aktívnym prístupom orgánov školskej samosprávy pri navrhovaní a prerokovaní</w:t>
      </w:r>
    </w:p>
    <w:p w14:paraId="2241E8B8">
      <w:pPr>
        <w:spacing w:line="360" w:lineRule="auto"/>
        <w:jc w:val="both"/>
        <w:rPr>
          <w:rFonts w:ascii="Times New Roman" w:hAnsi="Times New Roman" w:cs="Times New Roman"/>
          <w:sz w:val="24"/>
          <w:szCs w:val="24"/>
        </w:rPr>
      </w:pPr>
      <w:r>
        <w:rPr>
          <w:rFonts w:ascii="Times New Roman" w:hAnsi="Times New Roman" w:cs="Times New Roman"/>
          <w:sz w:val="24"/>
          <w:szCs w:val="24"/>
        </w:rPr>
        <w:t>školského poriadku, školského vzdelávacieho programu a opatrení školy</w:t>
      </w:r>
    </w:p>
    <w:p w14:paraId="58B557E8">
      <w:pPr>
        <w:spacing w:line="360" w:lineRule="auto"/>
        <w:jc w:val="both"/>
        <w:rPr>
          <w:rFonts w:ascii="Times New Roman" w:hAnsi="Times New Roman" w:cs="Times New Roman"/>
          <w:sz w:val="24"/>
          <w:szCs w:val="24"/>
        </w:rPr>
      </w:pPr>
      <w:r>
        <w:rPr>
          <w:rFonts w:ascii="Times New Roman" w:hAnsi="Times New Roman" w:cs="Times New Roman"/>
          <w:sz w:val="24"/>
          <w:szCs w:val="24"/>
        </w:rPr>
        <w:t>k prevencii šikanovania,</w:t>
      </w:r>
    </w:p>
    <w:p w14:paraId="201E0C37">
      <w:pPr>
        <w:spacing w:line="360" w:lineRule="auto"/>
        <w:jc w:val="both"/>
        <w:rPr>
          <w:rFonts w:ascii="Times New Roman" w:hAnsi="Times New Roman" w:cs="Times New Roman"/>
          <w:sz w:val="24"/>
          <w:szCs w:val="24"/>
        </w:rPr>
      </w:pPr>
      <w:r>
        <w:rPr>
          <w:rFonts w:ascii="Times New Roman" w:hAnsi="Times New Roman" w:cs="Times New Roman"/>
          <w:sz w:val="24"/>
          <w:szCs w:val="24"/>
        </w:rPr>
        <w:t>f) spoluprácou školy so zariadeniami poradenstva a prevencie, pričom</w:t>
      </w:r>
    </w:p>
    <w:p w14:paraId="0EE99CAC">
      <w:pPr>
        <w:spacing w:line="360" w:lineRule="auto"/>
        <w:jc w:val="both"/>
        <w:rPr>
          <w:rFonts w:ascii="Times New Roman" w:hAnsi="Times New Roman" w:cs="Times New Roman"/>
          <w:sz w:val="24"/>
          <w:szCs w:val="24"/>
        </w:rPr>
      </w:pPr>
      <w:r>
        <w:rPr>
          <w:rFonts w:ascii="Times New Roman" w:hAnsi="Times New Roman" w:cs="Times New Roman"/>
          <w:sz w:val="24"/>
          <w:szCs w:val="24"/>
        </w:rPr>
        <w:t>pri prevencii šikanovania zariadeniami poradenstva a prevencie sa informovaný</w:t>
      </w:r>
    </w:p>
    <w:p w14:paraId="674E7FD6">
      <w:pPr>
        <w:spacing w:line="360" w:lineRule="auto"/>
        <w:jc w:val="both"/>
        <w:rPr>
          <w:rFonts w:ascii="Times New Roman" w:hAnsi="Times New Roman" w:cs="Times New Roman"/>
          <w:sz w:val="24"/>
          <w:szCs w:val="24"/>
        </w:rPr>
      </w:pPr>
      <w:r>
        <w:rPr>
          <w:rFonts w:ascii="Times New Roman" w:hAnsi="Times New Roman" w:cs="Times New Roman"/>
          <w:sz w:val="24"/>
          <w:szCs w:val="24"/>
        </w:rPr>
        <w:t>súhlas zákonného zástupcu nevyžaduje.</w:t>
      </w:r>
    </w:p>
    <w:p w14:paraId="59EA9114">
      <w:pPr>
        <w:spacing w:line="360" w:lineRule="auto"/>
        <w:jc w:val="both"/>
        <w:rPr>
          <w:rFonts w:ascii="Times New Roman" w:hAnsi="Times New Roman" w:cs="Times New Roman"/>
          <w:sz w:val="24"/>
          <w:szCs w:val="24"/>
        </w:rPr>
      </w:pPr>
      <w:r>
        <w:rPr>
          <w:rFonts w:ascii="Times New Roman" w:hAnsi="Times New Roman" w:cs="Times New Roman"/>
          <w:sz w:val="24"/>
          <w:szCs w:val="24"/>
        </w:rPr>
        <w:t>(5) Riaditeľ školy alebo ním poverený pedagogický zamestnanec alebo odborný</w:t>
      </w:r>
    </w:p>
    <w:p w14:paraId="5E57EB4C">
      <w:pPr>
        <w:spacing w:line="360" w:lineRule="auto"/>
        <w:jc w:val="both"/>
        <w:rPr>
          <w:rFonts w:ascii="Times New Roman" w:hAnsi="Times New Roman" w:cs="Times New Roman"/>
          <w:sz w:val="24"/>
          <w:szCs w:val="24"/>
        </w:rPr>
      </w:pPr>
      <w:r>
        <w:rPr>
          <w:rFonts w:ascii="Times New Roman" w:hAnsi="Times New Roman" w:cs="Times New Roman"/>
          <w:sz w:val="24"/>
          <w:szCs w:val="24"/>
        </w:rPr>
        <w:t>zamestnanec posudzujú navrhované činnosti podľa odseku 4 písm. a) až e) z hľadiska</w:t>
      </w:r>
    </w:p>
    <w:p w14:paraId="40C342F9">
      <w:pPr>
        <w:spacing w:line="360" w:lineRule="auto"/>
        <w:jc w:val="both"/>
        <w:rPr>
          <w:rFonts w:ascii="Times New Roman" w:hAnsi="Times New Roman" w:cs="Times New Roman"/>
          <w:sz w:val="24"/>
          <w:szCs w:val="24"/>
        </w:rPr>
      </w:pPr>
      <w:r>
        <w:rPr>
          <w:rFonts w:ascii="Times New Roman" w:hAnsi="Times New Roman" w:cs="Times New Roman"/>
          <w:sz w:val="24"/>
          <w:szCs w:val="24"/>
        </w:rPr>
        <w:t>predchádzania nežiaduceho vplyvu na žiakov v spolupráci so zariadením poradenstva</w:t>
      </w:r>
    </w:p>
    <w:p w14:paraId="1017018D">
      <w:pPr>
        <w:spacing w:line="360" w:lineRule="auto"/>
        <w:jc w:val="both"/>
        <w:rPr>
          <w:rFonts w:ascii="Times New Roman" w:hAnsi="Times New Roman" w:cs="Times New Roman"/>
          <w:sz w:val="24"/>
          <w:szCs w:val="24"/>
        </w:rPr>
      </w:pPr>
      <w:r>
        <w:rPr>
          <w:rFonts w:ascii="Times New Roman" w:hAnsi="Times New Roman" w:cs="Times New Roman"/>
          <w:sz w:val="24"/>
          <w:szCs w:val="24"/>
        </w:rPr>
        <w:t>a prevencie.</w:t>
      </w:r>
    </w:p>
    <w:p w14:paraId="7478D89B">
      <w:pPr>
        <w:spacing w:line="360" w:lineRule="auto"/>
        <w:jc w:val="both"/>
        <w:rPr>
          <w:rFonts w:ascii="Times New Roman" w:hAnsi="Times New Roman" w:cs="Times New Roman"/>
          <w:sz w:val="24"/>
          <w:szCs w:val="24"/>
        </w:rPr>
      </w:pPr>
      <w:r>
        <w:rPr>
          <w:rFonts w:ascii="Times New Roman" w:hAnsi="Times New Roman" w:cs="Times New Roman"/>
          <w:sz w:val="24"/>
          <w:szCs w:val="24"/>
        </w:rPr>
        <w:t>(6) Riaditeľ školy alebo ním poverený pedagogický zamestnanec alebo odborný</w:t>
      </w:r>
    </w:p>
    <w:p w14:paraId="1FB01FEA">
      <w:pPr>
        <w:spacing w:line="360" w:lineRule="auto"/>
        <w:jc w:val="both"/>
        <w:rPr>
          <w:rFonts w:ascii="Times New Roman" w:hAnsi="Times New Roman" w:cs="Times New Roman"/>
          <w:sz w:val="24"/>
          <w:szCs w:val="24"/>
        </w:rPr>
      </w:pPr>
      <w:r>
        <w:rPr>
          <w:rFonts w:ascii="Times New Roman" w:hAnsi="Times New Roman" w:cs="Times New Roman"/>
          <w:sz w:val="24"/>
          <w:szCs w:val="24"/>
        </w:rPr>
        <w:t>zamestnanec priebežne informuje zákonných zástupcov alebo zástupcov zariadenia</w:t>
      </w:r>
    </w:p>
    <w:p w14:paraId="10D0EFBD">
      <w:pPr>
        <w:spacing w:line="360" w:lineRule="auto"/>
        <w:jc w:val="both"/>
        <w:rPr>
          <w:rFonts w:ascii="Times New Roman" w:hAnsi="Times New Roman" w:cs="Times New Roman"/>
          <w:sz w:val="24"/>
          <w:szCs w:val="24"/>
        </w:rPr>
      </w:pPr>
      <w:r>
        <w:rPr>
          <w:rFonts w:ascii="Times New Roman" w:hAnsi="Times New Roman" w:cs="Times New Roman"/>
          <w:sz w:val="24"/>
          <w:szCs w:val="24"/>
        </w:rPr>
        <w:t>o opatreniach školy pri prevencii šikanovania najmä na webovom sídle školy, ak ho</w:t>
      </w:r>
    </w:p>
    <w:p w14:paraId="49E9DE0F">
      <w:pPr>
        <w:spacing w:line="360" w:lineRule="auto"/>
        <w:jc w:val="both"/>
        <w:rPr>
          <w:rFonts w:ascii="Times New Roman" w:hAnsi="Times New Roman" w:cs="Times New Roman"/>
          <w:sz w:val="24"/>
          <w:szCs w:val="24"/>
        </w:rPr>
      </w:pPr>
      <w:r>
        <w:rPr>
          <w:rFonts w:ascii="Times New Roman" w:hAnsi="Times New Roman" w:cs="Times New Roman"/>
          <w:sz w:val="24"/>
          <w:szCs w:val="24"/>
        </w:rPr>
        <w:t>má zriadené, alebo na triednej schôdzi zákonných zástupcov v škole.</w:t>
      </w:r>
    </w:p>
    <w:p w14:paraId="739121B5">
      <w:pPr>
        <w:spacing w:line="360" w:lineRule="auto"/>
        <w:jc w:val="both"/>
        <w:rPr>
          <w:rFonts w:ascii="Times New Roman" w:hAnsi="Times New Roman" w:cs="Times New Roman"/>
          <w:sz w:val="24"/>
          <w:szCs w:val="24"/>
        </w:rPr>
      </w:pPr>
      <w:r>
        <w:rPr>
          <w:rFonts w:ascii="Times New Roman" w:hAnsi="Times New Roman" w:cs="Times New Roman"/>
          <w:sz w:val="24"/>
          <w:szCs w:val="24"/>
        </w:rPr>
        <w:t>(7) Riaditeľ školy zodpovedá za systémové aktivity školy pri prevencii šikanovania.</w:t>
      </w:r>
    </w:p>
    <w:p w14:paraId="39F46E3D">
      <w:pPr>
        <w:spacing w:line="360" w:lineRule="auto"/>
        <w:jc w:val="both"/>
        <w:rPr>
          <w:rFonts w:ascii="Times New Roman" w:hAnsi="Times New Roman" w:cs="Times New Roman"/>
          <w:sz w:val="24"/>
          <w:szCs w:val="24"/>
        </w:rPr>
      </w:pPr>
      <w:r>
        <w:rPr>
          <w:rFonts w:ascii="Times New Roman" w:hAnsi="Times New Roman" w:cs="Times New Roman"/>
          <w:sz w:val="24"/>
          <w:szCs w:val="24"/>
        </w:rPr>
        <w:t>Riaditeľ školy v spolupráci s pedagogickou radou a orgánmi školskej samosprávy</w:t>
      </w:r>
    </w:p>
    <w:p w14:paraId="074BBEA5">
      <w:pPr>
        <w:spacing w:line="360" w:lineRule="auto"/>
        <w:jc w:val="both"/>
        <w:rPr>
          <w:rFonts w:ascii="Times New Roman" w:hAnsi="Times New Roman" w:cs="Times New Roman"/>
          <w:sz w:val="24"/>
          <w:szCs w:val="24"/>
        </w:rPr>
      </w:pPr>
      <w:r>
        <w:rPr>
          <w:rFonts w:ascii="Times New Roman" w:hAnsi="Times New Roman" w:cs="Times New Roman"/>
          <w:sz w:val="24"/>
          <w:szCs w:val="24"/>
        </w:rPr>
        <w:t>a) rozpracúva opatrenia školy pri prevencii šikanovania v školskom poriadku,</w:t>
      </w:r>
    </w:p>
    <w:p w14:paraId="030F0C1D">
      <w:pPr>
        <w:spacing w:line="360" w:lineRule="auto"/>
        <w:jc w:val="both"/>
        <w:rPr>
          <w:rFonts w:ascii="Times New Roman" w:hAnsi="Times New Roman" w:cs="Times New Roman"/>
          <w:sz w:val="24"/>
          <w:szCs w:val="24"/>
        </w:rPr>
      </w:pPr>
      <w:r>
        <w:rPr>
          <w:rFonts w:ascii="Times New Roman" w:hAnsi="Times New Roman" w:cs="Times New Roman"/>
          <w:sz w:val="24"/>
          <w:szCs w:val="24"/>
        </w:rPr>
        <w:t>b) zabezpečuje dôkladný výkon dozoru v priestoroch, kde k šikanovaniu už došlo</w:t>
      </w:r>
    </w:p>
    <w:p w14:paraId="15BA6CF9">
      <w:pPr>
        <w:spacing w:line="360" w:lineRule="auto"/>
        <w:jc w:val="both"/>
        <w:rPr>
          <w:rFonts w:ascii="Times New Roman" w:hAnsi="Times New Roman" w:cs="Times New Roman"/>
          <w:sz w:val="24"/>
          <w:szCs w:val="24"/>
        </w:rPr>
      </w:pPr>
      <w:r>
        <w:rPr>
          <w:rFonts w:ascii="Times New Roman" w:hAnsi="Times New Roman" w:cs="Times New Roman"/>
          <w:sz w:val="24"/>
          <w:szCs w:val="24"/>
        </w:rPr>
        <w:t>alebo by k nemu mohlo dochádzať.</w:t>
      </w:r>
    </w:p>
    <w:p w14:paraId="018B0088">
      <w:pPr>
        <w:spacing w:line="360" w:lineRule="auto"/>
        <w:jc w:val="both"/>
        <w:rPr>
          <w:rFonts w:ascii="Times New Roman" w:hAnsi="Times New Roman" w:cs="Times New Roman"/>
          <w:sz w:val="24"/>
          <w:szCs w:val="24"/>
        </w:rPr>
      </w:pPr>
      <w:r>
        <w:rPr>
          <w:rFonts w:ascii="Times New Roman" w:hAnsi="Times New Roman" w:cs="Times New Roman"/>
          <w:sz w:val="24"/>
          <w:szCs w:val="24"/>
        </w:rPr>
        <w:t>(8) Riaditeľ školy</w:t>
      </w:r>
    </w:p>
    <w:p w14:paraId="5BFD59B6">
      <w:pPr>
        <w:spacing w:line="360" w:lineRule="auto"/>
        <w:jc w:val="both"/>
        <w:rPr>
          <w:rFonts w:ascii="Times New Roman" w:hAnsi="Times New Roman" w:cs="Times New Roman"/>
          <w:sz w:val="24"/>
          <w:szCs w:val="24"/>
        </w:rPr>
      </w:pPr>
      <w:r>
        <w:rPr>
          <w:rFonts w:ascii="Times New Roman" w:hAnsi="Times New Roman" w:cs="Times New Roman"/>
          <w:sz w:val="24"/>
          <w:szCs w:val="24"/>
        </w:rPr>
        <w:t>a) zabezpečuje vzdelávanie zamestnancov školy v oblasti prevencie a riešenia</w:t>
      </w:r>
    </w:p>
    <w:p w14:paraId="2FCC18ED">
      <w:pPr>
        <w:spacing w:line="360" w:lineRule="auto"/>
        <w:jc w:val="both"/>
        <w:rPr>
          <w:rFonts w:ascii="Times New Roman" w:hAnsi="Times New Roman" w:cs="Times New Roman"/>
          <w:sz w:val="24"/>
          <w:szCs w:val="24"/>
        </w:rPr>
      </w:pPr>
      <w:r>
        <w:rPr>
          <w:rFonts w:ascii="Times New Roman" w:hAnsi="Times New Roman" w:cs="Times New Roman"/>
          <w:sz w:val="24"/>
          <w:szCs w:val="24"/>
        </w:rPr>
        <w:t>šikanovania,</w:t>
      </w:r>
    </w:p>
    <w:p w14:paraId="3604A604">
      <w:pPr>
        <w:spacing w:line="360" w:lineRule="auto"/>
        <w:jc w:val="both"/>
        <w:rPr>
          <w:rFonts w:ascii="Times New Roman" w:hAnsi="Times New Roman" w:cs="Times New Roman"/>
          <w:sz w:val="24"/>
          <w:szCs w:val="24"/>
        </w:rPr>
      </w:pPr>
      <w:r>
        <w:rPr>
          <w:rFonts w:ascii="Times New Roman" w:hAnsi="Times New Roman" w:cs="Times New Roman"/>
          <w:sz w:val="24"/>
          <w:szCs w:val="24"/>
        </w:rPr>
        <w:t>b) zapája do prevencie šikanovania orgány školskej samosprávy a zriaďovateľa,</w:t>
      </w:r>
    </w:p>
    <w:p w14:paraId="51761B5E">
      <w:pPr>
        <w:spacing w:line="360" w:lineRule="auto"/>
        <w:jc w:val="both"/>
        <w:rPr>
          <w:rFonts w:ascii="Times New Roman" w:hAnsi="Times New Roman" w:cs="Times New Roman"/>
          <w:sz w:val="24"/>
          <w:szCs w:val="24"/>
        </w:rPr>
      </w:pPr>
      <w:r>
        <w:rPr>
          <w:rFonts w:ascii="Times New Roman" w:hAnsi="Times New Roman" w:cs="Times New Roman"/>
          <w:sz w:val="24"/>
          <w:szCs w:val="24"/>
        </w:rPr>
        <w:t>c) zverejňuje kontaktné údaje právnických osôb, ktoré sa zaoberajú prevenciou</w:t>
      </w:r>
    </w:p>
    <w:p w14:paraId="55A857D1">
      <w:pPr>
        <w:spacing w:line="360" w:lineRule="auto"/>
        <w:jc w:val="both"/>
        <w:rPr>
          <w:rFonts w:ascii="Times New Roman" w:hAnsi="Times New Roman" w:cs="Times New Roman"/>
          <w:sz w:val="24"/>
          <w:szCs w:val="24"/>
        </w:rPr>
      </w:pPr>
      <w:r>
        <w:rPr>
          <w:rFonts w:ascii="Times New Roman" w:hAnsi="Times New Roman" w:cs="Times New Roman"/>
          <w:sz w:val="24"/>
          <w:szCs w:val="24"/>
        </w:rPr>
        <w:t>a riešením šikanovania,</w:t>
      </w:r>
    </w:p>
    <w:p w14:paraId="4B42D701">
      <w:pPr>
        <w:spacing w:line="360" w:lineRule="auto"/>
        <w:jc w:val="both"/>
        <w:rPr>
          <w:rFonts w:ascii="Times New Roman" w:hAnsi="Times New Roman" w:cs="Times New Roman"/>
          <w:sz w:val="24"/>
          <w:szCs w:val="24"/>
        </w:rPr>
      </w:pPr>
      <w:r>
        <w:rPr>
          <w:rFonts w:ascii="Times New Roman" w:hAnsi="Times New Roman" w:cs="Times New Roman"/>
          <w:sz w:val="24"/>
          <w:szCs w:val="24"/>
        </w:rPr>
        <w:t>d) zabezpečuje, aby v pracovnom poriadku školy bola upravená povinnosť</w:t>
      </w:r>
    </w:p>
    <w:p w14:paraId="2C289EC3">
      <w:pPr>
        <w:spacing w:line="360" w:lineRule="auto"/>
        <w:jc w:val="both"/>
        <w:rPr>
          <w:rFonts w:ascii="Times New Roman" w:hAnsi="Times New Roman" w:cs="Times New Roman"/>
          <w:sz w:val="24"/>
          <w:szCs w:val="24"/>
        </w:rPr>
      </w:pPr>
      <w:r>
        <w:rPr>
          <w:rFonts w:ascii="Times New Roman" w:hAnsi="Times New Roman" w:cs="Times New Roman"/>
          <w:sz w:val="24"/>
          <w:szCs w:val="24"/>
        </w:rPr>
        <w:t>zamestnanca školy bez zbytočného odkladu oznamovať podozrenie</w:t>
      </w:r>
    </w:p>
    <w:p w14:paraId="342F84DC">
      <w:pPr>
        <w:spacing w:line="360" w:lineRule="auto"/>
        <w:jc w:val="both"/>
        <w:rPr>
          <w:rFonts w:ascii="Times New Roman" w:hAnsi="Times New Roman" w:cs="Times New Roman"/>
          <w:sz w:val="24"/>
          <w:szCs w:val="24"/>
        </w:rPr>
      </w:pPr>
      <w:r>
        <w:rPr>
          <w:rFonts w:ascii="Times New Roman" w:hAnsi="Times New Roman" w:cs="Times New Roman"/>
          <w:sz w:val="24"/>
          <w:szCs w:val="24"/>
        </w:rPr>
        <w:t>zo šikanovania, a prijať zodpovedajúce opatrenia,</w:t>
      </w:r>
    </w:p>
    <w:p w14:paraId="1E02B37F">
      <w:pPr>
        <w:spacing w:line="360" w:lineRule="auto"/>
        <w:jc w:val="both"/>
        <w:rPr>
          <w:rFonts w:ascii="Times New Roman" w:hAnsi="Times New Roman" w:cs="Times New Roman"/>
          <w:sz w:val="24"/>
          <w:szCs w:val="24"/>
        </w:rPr>
      </w:pPr>
      <w:r>
        <w:rPr>
          <w:rFonts w:ascii="Times New Roman" w:hAnsi="Times New Roman" w:cs="Times New Roman"/>
          <w:sz w:val="24"/>
          <w:szCs w:val="24"/>
        </w:rPr>
        <w:t>e) oboznamuje zamestnancov školy so spôsobom oznamovania šikanovania</w:t>
      </w:r>
    </w:p>
    <w:p w14:paraId="552F8D4C">
      <w:pPr>
        <w:spacing w:line="360" w:lineRule="auto"/>
        <w:jc w:val="both"/>
        <w:rPr>
          <w:rFonts w:ascii="Times New Roman" w:hAnsi="Times New Roman" w:cs="Times New Roman"/>
          <w:sz w:val="24"/>
          <w:szCs w:val="24"/>
        </w:rPr>
      </w:pPr>
      <w:r>
        <w:rPr>
          <w:rFonts w:ascii="Times New Roman" w:hAnsi="Times New Roman" w:cs="Times New Roman"/>
          <w:sz w:val="24"/>
          <w:szCs w:val="24"/>
        </w:rPr>
        <w:t>a preverovania šikanovania,</w:t>
      </w:r>
    </w:p>
    <w:p w14:paraId="531F683A">
      <w:pPr>
        <w:spacing w:line="360" w:lineRule="auto"/>
        <w:jc w:val="both"/>
        <w:rPr>
          <w:rFonts w:ascii="Times New Roman" w:hAnsi="Times New Roman" w:cs="Times New Roman"/>
          <w:sz w:val="24"/>
          <w:szCs w:val="24"/>
        </w:rPr>
      </w:pPr>
      <w:r>
        <w:rPr>
          <w:rFonts w:ascii="Times New Roman" w:hAnsi="Times New Roman" w:cs="Times New Roman"/>
          <w:sz w:val="24"/>
          <w:szCs w:val="24"/>
        </w:rPr>
        <w:t>f) zabezpečuje poučenie zamestnancov školy o skutočnosti, že šikanovanie môže</w:t>
      </w:r>
    </w:p>
    <w:p w14:paraId="59EDD824">
      <w:pPr>
        <w:spacing w:line="360" w:lineRule="auto"/>
        <w:jc w:val="both"/>
        <w:rPr>
          <w:rFonts w:ascii="Times New Roman" w:hAnsi="Times New Roman" w:cs="Times New Roman"/>
          <w:sz w:val="24"/>
          <w:szCs w:val="24"/>
        </w:rPr>
      </w:pPr>
      <w:r>
        <w:rPr>
          <w:rFonts w:ascii="Times New Roman" w:hAnsi="Times New Roman" w:cs="Times New Roman"/>
          <w:sz w:val="24"/>
          <w:szCs w:val="24"/>
        </w:rPr>
        <w:t>napĺňať skutkovú podstatu priestupku alebo skutkovú podstatu trestného činu,</w:t>
      </w:r>
    </w:p>
    <w:p w14:paraId="53B28497">
      <w:pPr>
        <w:spacing w:line="360" w:lineRule="auto"/>
        <w:jc w:val="both"/>
        <w:rPr>
          <w:rFonts w:ascii="Times New Roman" w:hAnsi="Times New Roman" w:cs="Times New Roman"/>
          <w:sz w:val="24"/>
          <w:szCs w:val="24"/>
        </w:rPr>
      </w:pPr>
      <w:r>
        <w:rPr>
          <w:rFonts w:ascii="Times New Roman" w:hAnsi="Times New Roman" w:cs="Times New Roman"/>
          <w:sz w:val="24"/>
          <w:szCs w:val="24"/>
        </w:rPr>
        <w:t>g) zabezpečuje poučenie zamestnancov školy o skutočnosti, že šikanujúcemu</w:t>
      </w:r>
    </w:p>
    <w:p w14:paraId="78FB7B40">
      <w:pPr>
        <w:spacing w:line="360" w:lineRule="auto"/>
        <w:jc w:val="both"/>
        <w:rPr>
          <w:rFonts w:ascii="Times New Roman" w:hAnsi="Times New Roman" w:cs="Times New Roman"/>
          <w:sz w:val="24"/>
          <w:szCs w:val="24"/>
        </w:rPr>
      </w:pPr>
      <w:r>
        <w:rPr>
          <w:rFonts w:ascii="Times New Roman" w:hAnsi="Times New Roman" w:cs="Times New Roman"/>
          <w:sz w:val="24"/>
          <w:szCs w:val="24"/>
        </w:rPr>
        <w:t>môže byť uložené opatrenie vo výchove okrem šikanujúceho, ktorým je dieťa</w:t>
      </w:r>
    </w:p>
    <w:p w14:paraId="0D7879AD">
      <w:pPr>
        <w:spacing w:line="360" w:lineRule="auto"/>
        <w:jc w:val="both"/>
        <w:rPr>
          <w:rFonts w:ascii="Times New Roman" w:hAnsi="Times New Roman" w:cs="Times New Roman"/>
          <w:sz w:val="24"/>
          <w:szCs w:val="24"/>
        </w:rPr>
      </w:pPr>
      <w:r>
        <w:rPr>
          <w:rFonts w:ascii="Times New Roman" w:hAnsi="Times New Roman" w:cs="Times New Roman"/>
          <w:sz w:val="24"/>
          <w:szCs w:val="24"/>
        </w:rPr>
        <w:t>materskej školy, a o skutočnosti, že ak šikanujúci nie je trestne zodpovedný</w:t>
      </w:r>
    </w:p>
    <w:p w14:paraId="67C216E2">
      <w:pPr>
        <w:spacing w:line="360" w:lineRule="auto"/>
        <w:jc w:val="both"/>
        <w:rPr>
          <w:rFonts w:ascii="Times New Roman" w:hAnsi="Times New Roman" w:cs="Times New Roman"/>
          <w:sz w:val="24"/>
          <w:szCs w:val="24"/>
        </w:rPr>
      </w:pPr>
      <w:r>
        <w:rPr>
          <w:rFonts w:ascii="Times New Roman" w:hAnsi="Times New Roman" w:cs="Times New Roman"/>
          <w:sz w:val="24"/>
          <w:szCs w:val="24"/>
        </w:rPr>
        <w:t>z dôvodu nízkeho veku, nie je to prekážkou na podanie trestného oznámenia a</w:t>
      </w:r>
    </w:p>
    <w:p w14:paraId="0682CB9A">
      <w:pPr>
        <w:spacing w:line="360" w:lineRule="auto"/>
        <w:jc w:val="both"/>
        <w:rPr>
          <w:rFonts w:ascii="Times New Roman" w:hAnsi="Times New Roman" w:cs="Times New Roman"/>
          <w:sz w:val="24"/>
          <w:szCs w:val="24"/>
        </w:rPr>
      </w:pPr>
      <w:r>
        <w:rPr>
          <w:rFonts w:ascii="Times New Roman" w:hAnsi="Times New Roman" w:cs="Times New Roman"/>
          <w:sz w:val="24"/>
          <w:szCs w:val="24"/>
        </w:rPr>
        <w:t>na podanie žaloby vo veci náhrady škody, ktorú šikanujúci spôsobil</w:t>
      </w:r>
    </w:p>
    <w:p w14:paraId="0D83F163">
      <w:pPr>
        <w:spacing w:line="360" w:lineRule="auto"/>
        <w:jc w:val="both"/>
        <w:rPr>
          <w:rFonts w:ascii="Times New Roman" w:hAnsi="Times New Roman" w:cs="Times New Roman"/>
          <w:sz w:val="24"/>
          <w:szCs w:val="24"/>
        </w:rPr>
      </w:pPr>
      <w:r>
        <w:rPr>
          <w:rFonts w:ascii="Times New Roman" w:hAnsi="Times New Roman" w:cs="Times New Roman"/>
          <w:sz w:val="24"/>
          <w:szCs w:val="24"/>
        </w:rPr>
        <w:t>na majetku alebo vo veci náhrady ujmy, ktorú spôsobil na zdraví,</w:t>
      </w:r>
    </w:p>
    <w:p w14:paraId="0F0AF461">
      <w:pPr>
        <w:spacing w:line="360" w:lineRule="auto"/>
        <w:jc w:val="both"/>
        <w:rPr>
          <w:rFonts w:ascii="Times New Roman" w:hAnsi="Times New Roman" w:cs="Times New Roman"/>
          <w:sz w:val="24"/>
          <w:szCs w:val="24"/>
        </w:rPr>
      </w:pPr>
      <w:r>
        <w:rPr>
          <w:rFonts w:ascii="Times New Roman" w:hAnsi="Times New Roman" w:cs="Times New Roman"/>
          <w:sz w:val="24"/>
          <w:szCs w:val="24"/>
        </w:rPr>
        <w:t>h) informuje zamestnancov, žiakov a zákonných zástupcov alebo zástupcov</w:t>
      </w:r>
    </w:p>
    <w:p w14:paraId="1A3645B9">
      <w:pPr>
        <w:spacing w:line="360" w:lineRule="auto"/>
        <w:jc w:val="both"/>
        <w:rPr>
          <w:rFonts w:ascii="Times New Roman" w:hAnsi="Times New Roman" w:cs="Times New Roman"/>
          <w:sz w:val="24"/>
          <w:szCs w:val="24"/>
        </w:rPr>
      </w:pPr>
      <w:r>
        <w:rPr>
          <w:rFonts w:ascii="Times New Roman" w:hAnsi="Times New Roman" w:cs="Times New Roman"/>
          <w:sz w:val="24"/>
          <w:szCs w:val="24"/>
        </w:rPr>
        <w:t>zariadenia o postupe pri zistení šikanovania.</w:t>
      </w:r>
    </w:p>
    <w:p w14:paraId="5AFC1EE2">
      <w:pPr>
        <w:spacing w:line="360" w:lineRule="auto"/>
        <w:jc w:val="both"/>
        <w:rPr>
          <w:rFonts w:ascii="Times New Roman" w:hAnsi="Times New Roman" w:cs="Times New Roman"/>
          <w:sz w:val="24"/>
          <w:szCs w:val="24"/>
        </w:rPr>
      </w:pPr>
    </w:p>
    <w:p w14:paraId="4B2FF211">
      <w:pPr>
        <w:spacing w:line="360" w:lineRule="auto"/>
        <w:jc w:val="both"/>
        <w:rPr>
          <w:rFonts w:ascii="Times New Roman" w:hAnsi="Times New Roman" w:cs="Times New Roman"/>
          <w:sz w:val="24"/>
          <w:szCs w:val="24"/>
        </w:rPr>
      </w:pPr>
    </w:p>
    <w:p w14:paraId="4F0FF7BF">
      <w:pPr>
        <w:spacing w:line="360" w:lineRule="auto"/>
        <w:jc w:val="both"/>
        <w:rPr>
          <w:rFonts w:ascii="Times New Roman" w:hAnsi="Times New Roman" w:cs="Times New Roman"/>
          <w:b/>
          <w:sz w:val="24"/>
          <w:szCs w:val="24"/>
        </w:rPr>
      </w:pPr>
      <w:r>
        <w:rPr>
          <w:rFonts w:ascii="Times New Roman" w:hAnsi="Times New Roman" w:cs="Times New Roman"/>
          <w:b/>
          <w:sz w:val="24"/>
          <w:szCs w:val="24"/>
        </w:rPr>
        <w:t>Čl. 4</w:t>
      </w:r>
    </w:p>
    <w:p w14:paraId="7A7E9075">
      <w:pPr>
        <w:spacing w:line="360" w:lineRule="auto"/>
        <w:jc w:val="both"/>
        <w:rPr>
          <w:rFonts w:ascii="Times New Roman" w:hAnsi="Times New Roman" w:cs="Times New Roman"/>
          <w:b/>
          <w:sz w:val="24"/>
          <w:szCs w:val="24"/>
        </w:rPr>
      </w:pPr>
      <w:r>
        <w:rPr>
          <w:rFonts w:ascii="Times New Roman" w:hAnsi="Times New Roman" w:cs="Times New Roman"/>
          <w:b/>
          <w:sz w:val="24"/>
          <w:szCs w:val="24"/>
        </w:rPr>
        <w:t>Preverovanie podozrenia zo šikanovania</w:t>
      </w:r>
    </w:p>
    <w:p w14:paraId="32EBE157">
      <w:pPr>
        <w:spacing w:line="360" w:lineRule="auto"/>
        <w:jc w:val="both"/>
        <w:rPr>
          <w:rFonts w:ascii="Times New Roman" w:hAnsi="Times New Roman" w:cs="Times New Roman"/>
          <w:sz w:val="24"/>
          <w:szCs w:val="24"/>
        </w:rPr>
      </w:pPr>
      <w:r>
        <w:rPr>
          <w:rFonts w:ascii="Times New Roman" w:hAnsi="Times New Roman" w:cs="Times New Roman"/>
          <w:sz w:val="24"/>
          <w:szCs w:val="24"/>
        </w:rPr>
        <w:t>(1) Riaditeľ školy alebo ním poverený pedagogický zamestnanec alebo odborný</w:t>
      </w:r>
    </w:p>
    <w:p w14:paraId="0D107357">
      <w:pPr>
        <w:spacing w:line="360" w:lineRule="auto"/>
        <w:jc w:val="both"/>
        <w:rPr>
          <w:rFonts w:ascii="Times New Roman" w:hAnsi="Times New Roman" w:cs="Times New Roman"/>
          <w:sz w:val="24"/>
          <w:szCs w:val="24"/>
        </w:rPr>
      </w:pPr>
      <w:r>
        <w:rPr>
          <w:rFonts w:ascii="Times New Roman" w:hAnsi="Times New Roman" w:cs="Times New Roman"/>
          <w:sz w:val="24"/>
          <w:szCs w:val="24"/>
        </w:rPr>
        <w:t>zamestnanec zostavuje skupinu zamestnancov školy, ktorá navrhuje a zabezpečuje</w:t>
      </w:r>
    </w:p>
    <w:p w14:paraId="64366CD8">
      <w:pPr>
        <w:spacing w:line="360" w:lineRule="auto"/>
        <w:jc w:val="both"/>
        <w:rPr>
          <w:rFonts w:ascii="Times New Roman" w:hAnsi="Times New Roman" w:cs="Times New Roman"/>
          <w:sz w:val="24"/>
          <w:szCs w:val="24"/>
        </w:rPr>
      </w:pPr>
      <w:r>
        <w:rPr>
          <w:rFonts w:ascii="Times New Roman" w:hAnsi="Times New Roman" w:cs="Times New Roman"/>
          <w:sz w:val="24"/>
          <w:szCs w:val="24"/>
        </w:rPr>
        <w:t>postup pri riešení šikanovania; jej členmi sú najmä triedny učiteľ, školský psychológ,</w:t>
      </w:r>
    </w:p>
    <w:p w14:paraId="18F313BC">
      <w:pPr>
        <w:spacing w:line="360" w:lineRule="auto"/>
        <w:jc w:val="both"/>
        <w:rPr>
          <w:rFonts w:ascii="Times New Roman" w:hAnsi="Times New Roman" w:cs="Times New Roman"/>
          <w:sz w:val="24"/>
          <w:szCs w:val="24"/>
        </w:rPr>
      </w:pPr>
      <w:r>
        <w:rPr>
          <w:rFonts w:ascii="Times New Roman" w:hAnsi="Times New Roman" w:cs="Times New Roman"/>
          <w:sz w:val="24"/>
          <w:szCs w:val="24"/>
        </w:rPr>
        <w:t>školský špeciálny pedagóg, výchovný poradca.</w:t>
      </w:r>
    </w:p>
    <w:p w14:paraId="1F6BEF4A">
      <w:pPr>
        <w:spacing w:line="360" w:lineRule="auto"/>
        <w:jc w:val="both"/>
        <w:rPr>
          <w:rFonts w:ascii="Times New Roman" w:hAnsi="Times New Roman" w:cs="Times New Roman"/>
          <w:sz w:val="24"/>
          <w:szCs w:val="24"/>
        </w:rPr>
      </w:pPr>
      <w:r>
        <w:rPr>
          <w:rFonts w:ascii="Times New Roman" w:hAnsi="Times New Roman" w:cs="Times New Roman"/>
          <w:sz w:val="24"/>
          <w:szCs w:val="24"/>
        </w:rPr>
        <w:t>(2) Opatrenia, metódy a postupy pri obmedzovaní šikanovania a nápravy jej dôsledkov</w:t>
      </w:r>
    </w:p>
    <w:p w14:paraId="6BC54159">
      <w:pPr>
        <w:spacing w:line="360" w:lineRule="auto"/>
        <w:jc w:val="both"/>
        <w:rPr>
          <w:rFonts w:ascii="Times New Roman" w:hAnsi="Times New Roman" w:cs="Times New Roman"/>
          <w:sz w:val="24"/>
          <w:szCs w:val="24"/>
        </w:rPr>
      </w:pPr>
      <w:r>
        <w:rPr>
          <w:rFonts w:ascii="Times New Roman" w:hAnsi="Times New Roman" w:cs="Times New Roman"/>
          <w:sz w:val="24"/>
          <w:szCs w:val="24"/>
        </w:rPr>
        <w:t>sa navrhujú tak, aby zodpovedali vývinovej zrelosti, emocionálnej zrelosti a veku</w:t>
      </w:r>
    </w:p>
    <w:p w14:paraId="15C8C6AA">
      <w:pPr>
        <w:spacing w:line="360" w:lineRule="auto"/>
        <w:jc w:val="both"/>
        <w:rPr>
          <w:rFonts w:ascii="Times New Roman" w:hAnsi="Times New Roman" w:cs="Times New Roman"/>
          <w:sz w:val="24"/>
          <w:szCs w:val="24"/>
        </w:rPr>
      </w:pPr>
      <w:r>
        <w:rPr>
          <w:rFonts w:ascii="Times New Roman" w:hAnsi="Times New Roman" w:cs="Times New Roman"/>
          <w:sz w:val="24"/>
          <w:szCs w:val="24"/>
        </w:rPr>
        <w:t>šikanujúceho, šikanovaného a účastníkov šikanovania, vrátane detí so špeciálnymi</w:t>
      </w:r>
    </w:p>
    <w:p w14:paraId="0FC20BA2">
      <w:pPr>
        <w:spacing w:line="360" w:lineRule="auto"/>
        <w:jc w:val="both"/>
        <w:rPr>
          <w:rFonts w:ascii="Times New Roman" w:hAnsi="Times New Roman" w:cs="Times New Roman"/>
          <w:sz w:val="24"/>
          <w:szCs w:val="24"/>
        </w:rPr>
      </w:pPr>
      <w:r>
        <w:rPr>
          <w:rFonts w:ascii="Times New Roman" w:hAnsi="Times New Roman" w:cs="Times New Roman"/>
          <w:sz w:val="24"/>
          <w:szCs w:val="24"/>
        </w:rPr>
        <w:t>výchovno-vzdelávacími potrebami a žiakov so špeciálnymi výchovno-vzdelávacími</w:t>
      </w:r>
    </w:p>
    <w:p w14:paraId="7F9F44AE">
      <w:pPr>
        <w:spacing w:line="360" w:lineRule="auto"/>
        <w:jc w:val="both"/>
        <w:rPr>
          <w:rFonts w:ascii="Times New Roman" w:hAnsi="Times New Roman" w:cs="Times New Roman"/>
          <w:sz w:val="24"/>
          <w:szCs w:val="24"/>
        </w:rPr>
      </w:pPr>
      <w:r>
        <w:rPr>
          <w:rFonts w:ascii="Times New Roman" w:hAnsi="Times New Roman" w:cs="Times New Roman"/>
          <w:sz w:val="24"/>
          <w:szCs w:val="24"/>
        </w:rPr>
        <w:t>potrebami.</w:t>
      </w:r>
    </w:p>
    <w:p w14:paraId="2DE11903">
      <w:pPr>
        <w:spacing w:line="360" w:lineRule="auto"/>
        <w:jc w:val="both"/>
        <w:rPr>
          <w:rFonts w:ascii="Times New Roman" w:hAnsi="Times New Roman" w:cs="Times New Roman"/>
          <w:sz w:val="24"/>
          <w:szCs w:val="24"/>
        </w:rPr>
      </w:pPr>
      <w:r>
        <w:rPr>
          <w:rFonts w:ascii="Times New Roman" w:hAnsi="Times New Roman" w:cs="Times New Roman"/>
          <w:sz w:val="24"/>
          <w:szCs w:val="24"/>
        </w:rPr>
        <w:t>(3) Riaditeľ školy alebo ním poverený pedagogický zamestnanec alebo odborný</w:t>
      </w:r>
    </w:p>
    <w:p w14:paraId="0A78DC59">
      <w:pPr>
        <w:spacing w:line="360" w:lineRule="auto"/>
        <w:jc w:val="both"/>
        <w:rPr>
          <w:rFonts w:ascii="Times New Roman" w:hAnsi="Times New Roman" w:cs="Times New Roman"/>
          <w:sz w:val="24"/>
          <w:szCs w:val="24"/>
        </w:rPr>
      </w:pPr>
      <w:r>
        <w:rPr>
          <w:rFonts w:ascii="Times New Roman" w:hAnsi="Times New Roman" w:cs="Times New Roman"/>
          <w:sz w:val="24"/>
          <w:szCs w:val="24"/>
        </w:rPr>
        <w:t>zamestnanec pri preverovaní incidentu, ktorý zahŕňa podozrenie zo šikanovania</w:t>
      </w:r>
    </w:p>
    <w:p w14:paraId="3D9067A0">
      <w:pPr>
        <w:spacing w:line="360" w:lineRule="auto"/>
        <w:jc w:val="both"/>
        <w:rPr>
          <w:rFonts w:ascii="Times New Roman" w:hAnsi="Times New Roman" w:cs="Times New Roman"/>
          <w:sz w:val="24"/>
          <w:szCs w:val="24"/>
        </w:rPr>
      </w:pPr>
      <w:r>
        <w:rPr>
          <w:rFonts w:ascii="Times New Roman" w:hAnsi="Times New Roman" w:cs="Times New Roman"/>
          <w:sz w:val="24"/>
          <w:szCs w:val="24"/>
        </w:rPr>
        <w:t>bez zbytočného odkladu najmä</w:t>
      </w:r>
    </w:p>
    <w:p w14:paraId="1C048989">
      <w:pPr>
        <w:spacing w:line="360" w:lineRule="auto"/>
        <w:jc w:val="both"/>
        <w:rPr>
          <w:rFonts w:ascii="Times New Roman" w:hAnsi="Times New Roman" w:cs="Times New Roman"/>
          <w:sz w:val="24"/>
          <w:szCs w:val="24"/>
        </w:rPr>
      </w:pPr>
      <w:r>
        <w:rPr>
          <w:rFonts w:ascii="Times New Roman" w:hAnsi="Times New Roman" w:cs="Times New Roman"/>
          <w:sz w:val="24"/>
          <w:szCs w:val="24"/>
        </w:rPr>
        <w:t>a) zabezpečí pomoc a ochranu potencionálnemu šikanovanému,</w:t>
      </w:r>
    </w:p>
    <w:p w14:paraId="52B20B29">
      <w:pPr>
        <w:spacing w:line="360" w:lineRule="auto"/>
        <w:jc w:val="both"/>
        <w:rPr>
          <w:rFonts w:ascii="Times New Roman" w:hAnsi="Times New Roman" w:cs="Times New Roman"/>
          <w:sz w:val="24"/>
          <w:szCs w:val="24"/>
        </w:rPr>
      </w:pPr>
      <w:r>
        <w:rPr>
          <w:rFonts w:ascii="Times New Roman" w:hAnsi="Times New Roman" w:cs="Times New Roman"/>
          <w:sz w:val="24"/>
          <w:szCs w:val="24"/>
        </w:rPr>
        <w:t>b) zabezpečí, aby v priebehu preverovania nedošlo k ďalšej konfrontácii medzi</w:t>
      </w:r>
    </w:p>
    <w:p w14:paraId="2AA14A06">
      <w:pPr>
        <w:spacing w:line="360" w:lineRule="auto"/>
        <w:jc w:val="both"/>
        <w:rPr>
          <w:rFonts w:ascii="Times New Roman" w:hAnsi="Times New Roman" w:cs="Times New Roman"/>
          <w:sz w:val="24"/>
          <w:szCs w:val="24"/>
        </w:rPr>
      </w:pPr>
      <w:r>
        <w:rPr>
          <w:rFonts w:ascii="Times New Roman" w:hAnsi="Times New Roman" w:cs="Times New Roman"/>
          <w:sz w:val="24"/>
          <w:szCs w:val="24"/>
        </w:rPr>
        <w:t>potencionálnym šikanujúcim a potencionálnym šikanovaným,</w:t>
      </w:r>
    </w:p>
    <w:p w14:paraId="706FE26D">
      <w:pPr>
        <w:spacing w:line="360" w:lineRule="auto"/>
        <w:jc w:val="both"/>
        <w:rPr>
          <w:rFonts w:ascii="Times New Roman" w:hAnsi="Times New Roman" w:cs="Times New Roman"/>
          <w:sz w:val="24"/>
          <w:szCs w:val="24"/>
        </w:rPr>
      </w:pPr>
      <w:r>
        <w:rPr>
          <w:rFonts w:ascii="Times New Roman" w:hAnsi="Times New Roman" w:cs="Times New Roman"/>
          <w:sz w:val="24"/>
          <w:szCs w:val="24"/>
        </w:rPr>
        <w:t>c) informuje zákonného zástupcu alebo zástupcu zariadenia potencionálneho</w:t>
      </w:r>
    </w:p>
    <w:p w14:paraId="1A2B51A0">
      <w:pPr>
        <w:spacing w:line="360" w:lineRule="auto"/>
        <w:jc w:val="both"/>
        <w:rPr>
          <w:rFonts w:ascii="Times New Roman" w:hAnsi="Times New Roman" w:cs="Times New Roman"/>
          <w:sz w:val="24"/>
          <w:szCs w:val="24"/>
        </w:rPr>
      </w:pPr>
      <w:r>
        <w:rPr>
          <w:rFonts w:ascii="Times New Roman" w:hAnsi="Times New Roman" w:cs="Times New Roman"/>
          <w:sz w:val="24"/>
          <w:szCs w:val="24"/>
        </w:rPr>
        <w:t>šikanujúceho, potencionálneho šikanovaného a potenciálnych účastníkov</w:t>
      </w:r>
    </w:p>
    <w:p w14:paraId="5B698383">
      <w:pPr>
        <w:spacing w:line="360" w:lineRule="auto"/>
        <w:jc w:val="both"/>
        <w:rPr>
          <w:rFonts w:ascii="Times New Roman" w:hAnsi="Times New Roman" w:cs="Times New Roman"/>
          <w:sz w:val="24"/>
          <w:szCs w:val="24"/>
        </w:rPr>
      </w:pPr>
      <w:r>
        <w:rPr>
          <w:rFonts w:ascii="Times New Roman" w:hAnsi="Times New Roman" w:cs="Times New Roman"/>
          <w:sz w:val="24"/>
          <w:szCs w:val="24"/>
        </w:rPr>
        <w:t>šikanovania,</w:t>
      </w:r>
    </w:p>
    <w:p w14:paraId="521AE476">
      <w:pPr>
        <w:spacing w:line="360" w:lineRule="auto"/>
        <w:jc w:val="both"/>
        <w:rPr>
          <w:rFonts w:ascii="Times New Roman" w:hAnsi="Times New Roman" w:cs="Times New Roman"/>
          <w:sz w:val="24"/>
          <w:szCs w:val="24"/>
        </w:rPr>
      </w:pPr>
      <w:r>
        <w:rPr>
          <w:rFonts w:ascii="Times New Roman" w:hAnsi="Times New Roman" w:cs="Times New Roman"/>
          <w:sz w:val="24"/>
          <w:szCs w:val="24"/>
        </w:rPr>
        <w:t>d) spíše a zaeviduje záznam o incidente.</w:t>
      </w:r>
    </w:p>
    <w:p w14:paraId="57CBA212">
      <w:pPr>
        <w:spacing w:line="360" w:lineRule="auto"/>
        <w:jc w:val="both"/>
        <w:rPr>
          <w:rFonts w:ascii="Times New Roman" w:hAnsi="Times New Roman" w:cs="Times New Roman"/>
          <w:sz w:val="24"/>
          <w:szCs w:val="24"/>
        </w:rPr>
      </w:pPr>
      <w:r>
        <w:rPr>
          <w:rFonts w:ascii="Times New Roman" w:hAnsi="Times New Roman" w:cs="Times New Roman"/>
          <w:sz w:val="24"/>
          <w:szCs w:val="24"/>
        </w:rPr>
        <w:t>(4) Riaditeľ pri incidente podľa odseku 3 podľa potreby kontaktuje</w:t>
      </w:r>
    </w:p>
    <w:p w14:paraId="02CE7C27">
      <w:pPr>
        <w:spacing w:line="360" w:lineRule="auto"/>
        <w:jc w:val="both"/>
        <w:rPr>
          <w:rFonts w:ascii="Times New Roman" w:hAnsi="Times New Roman" w:cs="Times New Roman"/>
          <w:sz w:val="24"/>
          <w:szCs w:val="24"/>
        </w:rPr>
      </w:pPr>
      <w:r>
        <w:rPr>
          <w:rFonts w:ascii="Times New Roman" w:hAnsi="Times New Roman" w:cs="Times New Roman"/>
          <w:sz w:val="24"/>
          <w:szCs w:val="24"/>
        </w:rPr>
        <w:t>a) zariadenie poradenstva a prevencie,</w:t>
      </w:r>
    </w:p>
    <w:p w14:paraId="4CE5E93F">
      <w:pPr>
        <w:spacing w:line="360" w:lineRule="auto"/>
        <w:jc w:val="both"/>
        <w:rPr>
          <w:rFonts w:ascii="Times New Roman" w:hAnsi="Times New Roman" w:cs="Times New Roman"/>
          <w:sz w:val="24"/>
          <w:szCs w:val="24"/>
        </w:rPr>
      </w:pPr>
      <w:r>
        <w:rPr>
          <w:rFonts w:ascii="Times New Roman" w:hAnsi="Times New Roman" w:cs="Times New Roman"/>
          <w:sz w:val="24"/>
          <w:szCs w:val="24"/>
        </w:rPr>
        <w:t>b) orgán sociálnoprávnej ochrany detí a sociálnej kurately,</w:t>
      </w:r>
    </w:p>
    <w:p w14:paraId="17864025">
      <w:pPr>
        <w:spacing w:line="360" w:lineRule="auto"/>
        <w:jc w:val="both"/>
        <w:rPr>
          <w:rFonts w:ascii="Times New Roman" w:hAnsi="Times New Roman" w:cs="Times New Roman"/>
          <w:sz w:val="24"/>
          <w:szCs w:val="24"/>
        </w:rPr>
      </w:pPr>
      <w:r>
        <w:rPr>
          <w:rFonts w:ascii="Times New Roman" w:hAnsi="Times New Roman" w:cs="Times New Roman"/>
          <w:sz w:val="24"/>
          <w:szCs w:val="24"/>
        </w:rPr>
        <w:t>c) okresný úrad, ak ide o podozrenie zo spáchania priestupku, alebo políciu,</w:t>
      </w:r>
    </w:p>
    <w:p w14:paraId="3758E05F">
      <w:pPr>
        <w:spacing w:line="360" w:lineRule="auto"/>
        <w:jc w:val="both"/>
        <w:rPr>
          <w:rFonts w:ascii="Times New Roman" w:hAnsi="Times New Roman" w:cs="Times New Roman"/>
          <w:sz w:val="24"/>
          <w:szCs w:val="24"/>
        </w:rPr>
      </w:pPr>
      <w:r>
        <w:rPr>
          <w:rFonts w:ascii="Times New Roman" w:hAnsi="Times New Roman" w:cs="Times New Roman"/>
          <w:sz w:val="24"/>
          <w:szCs w:val="24"/>
        </w:rPr>
        <w:t>ak ide o podozrenie zo spáchania trestného činu,</w:t>
      </w:r>
    </w:p>
    <w:p w14:paraId="4484A6AE">
      <w:pPr>
        <w:spacing w:line="360" w:lineRule="auto"/>
        <w:jc w:val="both"/>
        <w:rPr>
          <w:rFonts w:ascii="Times New Roman" w:hAnsi="Times New Roman" w:cs="Times New Roman"/>
          <w:sz w:val="24"/>
          <w:szCs w:val="24"/>
        </w:rPr>
      </w:pPr>
      <w:r>
        <w:rPr>
          <w:rFonts w:ascii="Times New Roman" w:hAnsi="Times New Roman" w:cs="Times New Roman"/>
          <w:sz w:val="24"/>
          <w:szCs w:val="24"/>
        </w:rPr>
        <w:t>d) poskytovateľa záchrannej zdravotnej služby.</w:t>
      </w:r>
    </w:p>
    <w:p w14:paraId="2AE95F71">
      <w:pPr>
        <w:spacing w:line="360" w:lineRule="auto"/>
        <w:jc w:val="both"/>
        <w:rPr>
          <w:rFonts w:ascii="Times New Roman" w:hAnsi="Times New Roman" w:cs="Times New Roman"/>
          <w:sz w:val="24"/>
          <w:szCs w:val="24"/>
        </w:rPr>
      </w:pPr>
      <w:r>
        <w:rPr>
          <w:rFonts w:ascii="Times New Roman" w:hAnsi="Times New Roman" w:cs="Times New Roman"/>
          <w:sz w:val="24"/>
          <w:szCs w:val="24"/>
        </w:rPr>
        <w:t>(5) Riaditeľ školy alebo ním poverený pedagogický zamestnanec alebo odborný</w:t>
      </w:r>
    </w:p>
    <w:p w14:paraId="23027B80">
      <w:pPr>
        <w:spacing w:line="360" w:lineRule="auto"/>
        <w:jc w:val="both"/>
        <w:rPr>
          <w:rFonts w:ascii="Times New Roman" w:hAnsi="Times New Roman" w:cs="Times New Roman"/>
          <w:sz w:val="24"/>
          <w:szCs w:val="24"/>
        </w:rPr>
      </w:pPr>
      <w:r>
        <w:rPr>
          <w:rFonts w:ascii="Times New Roman" w:hAnsi="Times New Roman" w:cs="Times New Roman"/>
          <w:sz w:val="24"/>
          <w:szCs w:val="24"/>
        </w:rPr>
        <w:t>zamestnanec pri preverovaní podozrenia zo šikanovania</w:t>
      </w:r>
    </w:p>
    <w:p w14:paraId="4F443705">
      <w:pPr>
        <w:spacing w:line="360" w:lineRule="auto"/>
        <w:jc w:val="both"/>
        <w:rPr>
          <w:rFonts w:ascii="Times New Roman" w:hAnsi="Times New Roman" w:cs="Times New Roman"/>
          <w:sz w:val="24"/>
          <w:szCs w:val="24"/>
        </w:rPr>
      </w:pPr>
      <w:r>
        <w:rPr>
          <w:rFonts w:ascii="Times New Roman" w:hAnsi="Times New Roman" w:cs="Times New Roman"/>
          <w:sz w:val="24"/>
          <w:szCs w:val="24"/>
        </w:rPr>
        <w:t>28) § 58 ods. 2 a 3 zákona č. 245/2008 Z. z. o výchove a vzdelávaní (školský zákon) a o zmene</w:t>
      </w:r>
    </w:p>
    <w:p w14:paraId="0E145156">
      <w:pPr>
        <w:spacing w:line="360" w:lineRule="auto"/>
        <w:jc w:val="both"/>
        <w:rPr>
          <w:rFonts w:ascii="Times New Roman" w:hAnsi="Times New Roman" w:cs="Times New Roman"/>
          <w:sz w:val="24"/>
          <w:szCs w:val="24"/>
        </w:rPr>
      </w:pPr>
      <w:r>
        <w:rPr>
          <w:rFonts w:ascii="Times New Roman" w:hAnsi="Times New Roman" w:cs="Times New Roman"/>
          <w:sz w:val="24"/>
          <w:szCs w:val="24"/>
        </w:rPr>
        <w:t>a doplnení niektorých zákonov v znení neskorších predpisov.</w:t>
      </w:r>
    </w:p>
    <w:p w14:paraId="21EF8303">
      <w:pPr>
        <w:spacing w:line="360" w:lineRule="auto"/>
        <w:jc w:val="both"/>
        <w:rPr>
          <w:rFonts w:ascii="Times New Roman" w:hAnsi="Times New Roman" w:cs="Times New Roman"/>
          <w:sz w:val="24"/>
          <w:szCs w:val="24"/>
        </w:rPr>
      </w:pPr>
      <w:r>
        <w:rPr>
          <w:rFonts w:ascii="Times New Roman" w:hAnsi="Times New Roman" w:cs="Times New Roman"/>
          <w:sz w:val="24"/>
          <w:szCs w:val="24"/>
        </w:rPr>
        <w:t>a) zabezpečí zistenie účastníkov šikanovania a ďalších svedkov a uskutočnenie</w:t>
      </w:r>
    </w:p>
    <w:p w14:paraId="3CED5E38">
      <w:pPr>
        <w:spacing w:line="360" w:lineRule="auto"/>
        <w:jc w:val="both"/>
        <w:rPr>
          <w:rFonts w:ascii="Times New Roman" w:hAnsi="Times New Roman" w:cs="Times New Roman"/>
          <w:sz w:val="24"/>
          <w:szCs w:val="24"/>
        </w:rPr>
      </w:pPr>
      <w:r>
        <w:rPr>
          <w:rFonts w:ascii="Times New Roman" w:hAnsi="Times New Roman" w:cs="Times New Roman"/>
          <w:sz w:val="24"/>
          <w:szCs w:val="24"/>
        </w:rPr>
        <w:t>individuálnych rozhovorov alebo konfrontačných rozhovorov medzi účastníkmi</w:t>
      </w:r>
    </w:p>
    <w:p w14:paraId="550F6F4C">
      <w:pPr>
        <w:spacing w:line="360" w:lineRule="auto"/>
        <w:jc w:val="both"/>
        <w:rPr>
          <w:rFonts w:ascii="Times New Roman" w:hAnsi="Times New Roman" w:cs="Times New Roman"/>
          <w:sz w:val="24"/>
          <w:szCs w:val="24"/>
        </w:rPr>
      </w:pPr>
      <w:r>
        <w:rPr>
          <w:rFonts w:ascii="Times New Roman" w:hAnsi="Times New Roman" w:cs="Times New Roman"/>
          <w:sz w:val="24"/>
          <w:szCs w:val="24"/>
        </w:rPr>
        <w:t>šikanovania alebo medzi svedkami,</w:t>
      </w:r>
    </w:p>
    <w:p w14:paraId="4CE72302">
      <w:pPr>
        <w:spacing w:line="360" w:lineRule="auto"/>
        <w:jc w:val="both"/>
        <w:rPr>
          <w:rFonts w:ascii="Times New Roman" w:hAnsi="Times New Roman" w:cs="Times New Roman"/>
          <w:sz w:val="24"/>
          <w:szCs w:val="24"/>
        </w:rPr>
      </w:pPr>
      <w:r>
        <w:rPr>
          <w:rFonts w:ascii="Times New Roman" w:hAnsi="Times New Roman" w:cs="Times New Roman"/>
          <w:sz w:val="24"/>
          <w:szCs w:val="24"/>
        </w:rPr>
        <w:t>b) uchováva dôkazy o podozrení zo šikanovania v nevyhnutnom rozsahu a počas</w:t>
      </w:r>
    </w:p>
    <w:p w14:paraId="0B31B8C9">
      <w:pPr>
        <w:spacing w:line="360" w:lineRule="auto"/>
        <w:jc w:val="both"/>
        <w:rPr>
          <w:rFonts w:ascii="Times New Roman" w:hAnsi="Times New Roman" w:cs="Times New Roman"/>
          <w:sz w:val="24"/>
          <w:szCs w:val="24"/>
        </w:rPr>
      </w:pPr>
      <w:r>
        <w:rPr>
          <w:rFonts w:ascii="Times New Roman" w:hAnsi="Times New Roman" w:cs="Times New Roman"/>
          <w:sz w:val="24"/>
          <w:szCs w:val="24"/>
        </w:rPr>
        <w:t>nevyhnutného času,</w:t>
      </w:r>
    </w:p>
    <w:p w14:paraId="217B48A0">
      <w:pPr>
        <w:spacing w:line="360" w:lineRule="auto"/>
        <w:jc w:val="both"/>
        <w:rPr>
          <w:rFonts w:ascii="Times New Roman" w:hAnsi="Times New Roman" w:cs="Times New Roman"/>
          <w:sz w:val="24"/>
          <w:szCs w:val="24"/>
        </w:rPr>
      </w:pPr>
      <w:r>
        <w:rPr>
          <w:rFonts w:ascii="Times New Roman" w:hAnsi="Times New Roman" w:cs="Times New Roman"/>
          <w:sz w:val="24"/>
          <w:szCs w:val="24"/>
        </w:rPr>
        <w:t>c) zabezpečí pri rozhovoroch podľa písmena a) prítomnosť najmenej dvoch</w:t>
      </w:r>
    </w:p>
    <w:p w14:paraId="457297F2">
      <w:pPr>
        <w:spacing w:line="360" w:lineRule="auto"/>
        <w:jc w:val="both"/>
        <w:rPr>
          <w:rFonts w:ascii="Times New Roman" w:hAnsi="Times New Roman" w:cs="Times New Roman"/>
          <w:sz w:val="24"/>
          <w:szCs w:val="24"/>
        </w:rPr>
      </w:pPr>
      <w:r>
        <w:rPr>
          <w:rFonts w:ascii="Times New Roman" w:hAnsi="Times New Roman" w:cs="Times New Roman"/>
          <w:sz w:val="24"/>
          <w:szCs w:val="24"/>
        </w:rPr>
        <w:t>pedagogických zamestnancov alebo odborných zamestnancov,</w:t>
      </w:r>
    </w:p>
    <w:p w14:paraId="2446C27A">
      <w:pPr>
        <w:spacing w:line="360" w:lineRule="auto"/>
        <w:jc w:val="both"/>
        <w:rPr>
          <w:rFonts w:ascii="Times New Roman" w:hAnsi="Times New Roman" w:cs="Times New Roman"/>
          <w:sz w:val="24"/>
          <w:szCs w:val="24"/>
        </w:rPr>
      </w:pPr>
      <w:r>
        <w:rPr>
          <w:rFonts w:ascii="Times New Roman" w:hAnsi="Times New Roman" w:cs="Times New Roman"/>
          <w:sz w:val="24"/>
          <w:szCs w:val="24"/>
        </w:rPr>
        <w:t>d) zabraňuje zľahčovaniu šikanovania a takému konaniu, ktoré môže viesť</w:t>
      </w:r>
    </w:p>
    <w:p w14:paraId="77444160">
      <w:pPr>
        <w:spacing w:line="360" w:lineRule="auto"/>
        <w:jc w:val="both"/>
        <w:rPr>
          <w:rFonts w:ascii="Times New Roman" w:hAnsi="Times New Roman" w:cs="Times New Roman"/>
          <w:sz w:val="24"/>
          <w:szCs w:val="24"/>
        </w:rPr>
      </w:pPr>
      <w:r>
        <w:rPr>
          <w:rFonts w:ascii="Times New Roman" w:hAnsi="Times New Roman" w:cs="Times New Roman"/>
          <w:sz w:val="24"/>
          <w:szCs w:val="24"/>
        </w:rPr>
        <w:t>k neriešeniu šikanovania, preverovaniu šikanovania pod emocionálnym</w:t>
      </w:r>
    </w:p>
    <w:p w14:paraId="5563DA33">
      <w:pPr>
        <w:spacing w:line="360" w:lineRule="auto"/>
        <w:jc w:val="both"/>
        <w:rPr>
          <w:rFonts w:ascii="Times New Roman" w:hAnsi="Times New Roman" w:cs="Times New Roman"/>
          <w:sz w:val="24"/>
          <w:szCs w:val="24"/>
        </w:rPr>
      </w:pPr>
      <w:r>
        <w:rPr>
          <w:rFonts w:ascii="Times New Roman" w:hAnsi="Times New Roman" w:cs="Times New Roman"/>
          <w:sz w:val="24"/>
          <w:szCs w:val="24"/>
        </w:rPr>
        <w:t>nátlakom alebo v prítomnosti iných žiakov alebo k zverejňovaniu informácií</w:t>
      </w:r>
    </w:p>
    <w:p w14:paraId="585ABA97">
      <w:pPr>
        <w:spacing w:line="360" w:lineRule="auto"/>
        <w:jc w:val="both"/>
        <w:rPr>
          <w:rFonts w:ascii="Times New Roman" w:hAnsi="Times New Roman" w:cs="Times New Roman"/>
          <w:sz w:val="24"/>
          <w:szCs w:val="24"/>
        </w:rPr>
      </w:pPr>
      <w:r>
        <w:rPr>
          <w:rFonts w:ascii="Times New Roman" w:hAnsi="Times New Roman" w:cs="Times New Roman"/>
          <w:sz w:val="24"/>
          <w:szCs w:val="24"/>
        </w:rPr>
        <w:t>z preverovania šikanovania.</w:t>
      </w:r>
    </w:p>
    <w:p w14:paraId="035EF797">
      <w:pPr>
        <w:spacing w:line="360" w:lineRule="auto"/>
        <w:jc w:val="both"/>
        <w:rPr>
          <w:rFonts w:ascii="Times New Roman" w:hAnsi="Times New Roman" w:cs="Times New Roman"/>
          <w:b/>
          <w:sz w:val="24"/>
          <w:szCs w:val="24"/>
        </w:rPr>
      </w:pPr>
      <w:r>
        <w:rPr>
          <w:rFonts w:ascii="Times New Roman" w:hAnsi="Times New Roman" w:cs="Times New Roman"/>
          <w:b/>
          <w:sz w:val="24"/>
          <w:szCs w:val="24"/>
        </w:rPr>
        <w:t>Čl. 5</w:t>
      </w:r>
    </w:p>
    <w:p w14:paraId="7697AD88">
      <w:pPr>
        <w:spacing w:line="360" w:lineRule="auto"/>
        <w:jc w:val="both"/>
        <w:rPr>
          <w:rFonts w:ascii="Times New Roman" w:hAnsi="Times New Roman" w:cs="Times New Roman"/>
          <w:b/>
          <w:sz w:val="24"/>
          <w:szCs w:val="24"/>
        </w:rPr>
      </w:pPr>
      <w:r>
        <w:rPr>
          <w:rFonts w:ascii="Times New Roman" w:hAnsi="Times New Roman" w:cs="Times New Roman"/>
          <w:b/>
          <w:sz w:val="24"/>
          <w:szCs w:val="24"/>
        </w:rPr>
        <w:t>Opatrenia na riešenie šikanovania a nápravu jeho dôsledkov</w:t>
      </w:r>
    </w:p>
    <w:p w14:paraId="635B8B81">
      <w:pPr>
        <w:spacing w:line="360" w:lineRule="auto"/>
        <w:jc w:val="both"/>
        <w:rPr>
          <w:rFonts w:ascii="Times New Roman" w:hAnsi="Times New Roman" w:cs="Times New Roman"/>
          <w:sz w:val="24"/>
          <w:szCs w:val="24"/>
        </w:rPr>
      </w:pPr>
      <w:r>
        <w:rPr>
          <w:rFonts w:ascii="Times New Roman" w:hAnsi="Times New Roman" w:cs="Times New Roman"/>
          <w:sz w:val="24"/>
          <w:szCs w:val="24"/>
        </w:rPr>
        <w:t>(1) Škola dbá na bezodkladné riešenie šikanovania podľa tejto smernice.</w:t>
      </w:r>
    </w:p>
    <w:p w14:paraId="53D86186">
      <w:pPr>
        <w:spacing w:line="360" w:lineRule="auto"/>
        <w:jc w:val="both"/>
        <w:rPr>
          <w:rFonts w:ascii="Times New Roman" w:hAnsi="Times New Roman" w:cs="Times New Roman"/>
          <w:sz w:val="24"/>
          <w:szCs w:val="24"/>
        </w:rPr>
      </w:pPr>
      <w:r>
        <w:rPr>
          <w:rFonts w:ascii="Times New Roman" w:hAnsi="Times New Roman" w:cs="Times New Roman"/>
          <w:sz w:val="24"/>
          <w:szCs w:val="24"/>
        </w:rPr>
        <w:t>(2) Vo vzťahu k šikanujúcemu riaditeľ školy alebo ním poverený pedagogický</w:t>
      </w:r>
    </w:p>
    <w:p w14:paraId="51C1A000">
      <w:pPr>
        <w:spacing w:line="360" w:lineRule="auto"/>
        <w:jc w:val="both"/>
        <w:rPr>
          <w:rFonts w:ascii="Times New Roman" w:hAnsi="Times New Roman" w:cs="Times New Roman"/>
          <w:sz w:val="24"/>
          <w:szCs w:val="24"/>
        </w:rPr>
      </w:pPr>
      <w:r>
        <w:rPr>
          <w:rFonts w:ascii="Times New Roman" w:hAnsi="Times New Roman" w:cs="Times New Roman"/>
          <w:sz w:val="24"/>
          <w:szCs w:val="24"/>
        </w:rPr>
        <w:t>zamestnanec alebo odborný zamestnanec</w:t>
      </w:r>
    </w:p>
    <w:p w14:paraId="20C7B28D">
      <w:pPr>
        <w:spacing w:line="360" w:lineRule="auto"/>
        <w:jc w:val="both"/>
        <w:rPr>
          <w:rFonts w:ascii="Times New Roman" w:hAnsi="Times New Roman" w:cs="Times New Roman"/>
          <w:sz w:val="24"/>
          <w:szCs w:val="24"/>
        </w:rPr>
      </w:pPr>
      <w:r>
        <w:rPr>
          <w:rFonts w:ascii="Times New Roman" w:hAnsi="Times New Roman" w:cs="Times New Roman"/>
          <w:sz w:val="24"/>
          <w:szCs w:val="24"/>
        </w:rPr>
        <w:t>a) zabezpečí individuálny rozhovor odborného zamestnanca školského</w:t>
      </w:r>
    </w:p>
    <w:p w14:paraId="2ACAF925">
      <w:pPr>
        <w:spacing w:line="360" w:lineRule="auto"/>
        <w:jc w:val="both"/>
        <w:rPr>
          <w:rFonts w:ascii="Times New Roman" w:hAnsi="Times New Roman" w:cs="Times New Roman"/>
          <w:sz w:val="24"/>
          <w:szCs w:val="24"/>
        </w:rPr>
      </w:pPr>
      <w:r>
        <w:rPr>
          <w:rFonts w:ascii="Times New Roman" w:hAnsi="Times New Roman" w:cs="Times New Roman"/>
          <w:sz w:val="24"/>
          <w:szCs w:val="24"/>
        </w:rPr>
        <w:t>podporného tímu alebo odborného zamestnanca zariadenia poradenstva</w:t>
      </w:r>
    </w:p>
    <w:p w14:paraId="7A194293">
      <w:pPr>
        <w:spacing w:line="360" w:lineRule="auto"/>
        <w:jc w:val="both"/>
        <w:rPr>
          <w:rFonts w:ascii="Times New Roman" w:hAnsi="Times New Roman" w:cs="Times New Roman"/>
          <w:sz w:val="24"/>
          <w:szCs w:val="24"/>
        </w:rPr>
      </w:pPr>
      <w:r>
        <w:rPr>
          <w:rFonts w:ascii="Times New Roman" w:hAnsi="Times New Roman" w:cs="Times New Roman"/>
          <w:sz w:val="24"/>
          <w:szCs w:val="24"/>
        </w:rPr>
        <w:t>a prevencie so šikanujúcim za prítomnosti jeho zákonného zástupcu alebo</w:t>
      </w:r>
    </w:p>
    <w:p w14:paraId="2EFC5929">
      <w:pPr>
        <w:spacing w:line="360" w:lineRule="auto"/>
        <w:jc w:val="both"/>
        <w:rPr>
          <w:rFonts w:ascii="Times New Roman" w:hAnsi="Times New Roman" w:cs="Times New Roman"/>
          <w:sz w:val="24"/>
          <w:szCs w:val="24"/>
        </w:rPr>
      </w:pPr>
      <w:r>
        <w:rPr>
          <w:rFonts w:ascii="Times New Roman" w:hAnsi="Times New Roman" w:cs="Times New Roman"/>
          <w:sz w:val="24"/>
          <w:szCs w:val="24"/>
        </w:rPr>
        <w:t>zástupcu zariadenia s cieľom objasnenia motivácie, sociálneho a rodinného</w:t>
      </w:r>
    </w:p>
    <w:p w14:paraId="20F565ED">
      <w:pPr>
        <w:spacing w:line="360" w:lineRule="auto"/>
        <w:jc w:val="both"/>
        <w:rPr>
          <w:rFonts w:ascii="Times New Roman" w:hAnsi="Times New Roman" w:cs="Times New Roman"/>
          <w:sz w:val="24"/>
          <w:szCs w:val="24"/>
        </w:rPr>
      </w:pPr>
      <w:r>
        <w:rPr>
          <w:rFonts w:ascii="Times New Roman" w:hAnsi="Times New Roman" w:cs="Times New Roman"/>
          <w:sz w:val="24"/>
          <w:szCs w:val="24"/>
        </w:rPr>
        <w:t>pozadia správania šikanujúceho a určenia ďalšieho postupu; časti rozhovoru sa</w:t>
      </w:r>
    </w:p>
    <w:p w14:paraId="6FF55157">
      <w:pPr>
        <w:spacing w:line="360" w:lineRule="auto"/>
        <w:jc w:val="both"/>
        <w:rPr>
          <w:rFonts w:ascii="Times New Roman" w:hAnsi="Times New Roman" w:cs="Times New Roman"/>
          <w:sz w:val="24"/>
          <w:szCs w:val="24"/>
        </w:rPr>
      </w:pPr>
      <w:r>
        <w:rPr>
          <w:rFonts w:ascii="Times New Roman" w:hAnsi="Times New Roman" w:cs="Times New Roman"/>
          <w:sz w:val="24"/>
          <w:szCs w:val="24"/>
        </w:rPr>
        <w:t>môžu konať aj bez prítomnosti zákonného zástupcu alebo zástupcu zariadenia,</w:t>
      </w:r>
    </w:p>
    <w:p w14:paraId="46FF0D2B">
      <w:pPr>
        <w:spacing w:line="360" w:lineRule="auto"/>
        <w:jc w:val="both"/>
        <w:rPr>
          <w:rFonts w:ascii="Times New Roman" w:hAnsi="Times New Roman" w:cs="Times New Roman"/>
          <w:sz w:val="24"/>
          <w:szCs w:val="24"/>
        </w:rPr>
      </w:pPr>
      <w:r>
        <w:rPr>
          <w:rFonts w:ascii="Times New Roman" w:hAnsi="Times New Roman" w:cs="Times New Roman"/>
          <w:sz w:val="24"/>
          <w:szCs w:val="24"/>
        </w:rPr>
        <w:t>ak na to dá zákonný zástupca alebo zástupca zariadenia preukázateľný súhlas,</w:t>
      </w:r>
    </w:p>
    <w:p w14:paraId="6633BD19">
      <w:pPr>
        <w:spacing w:line="360" w:lineRule="auto"/>
        <w:jc w:val="both"/>
        <w:rPr>
          <w:rFonts w:ascii="Times New Roman" w:hAnsi="Times New Roman" w:cs="Times New Roman"/>
          <w:sz w:val="24"/>
          <w:szCs w:val="24"/>
        </w:rPr>
      </w:pPr>
      <w:r>
        <w:rPr>
          <w:rFonts w:ascii="Times New Roman" w:hAnsi="Times New Roman" w:cs="Times New Roman"/>
          <w:sz w:val="24"/>
          <w:szCs w:val="24"/>
        </w:rPr>
        <w:t>b) navrhne podľa potreby intervenciu v zariadení poradenstva a prevencie alebo</w:t>
      </w:r>
    </w:p>
    <w:p w14:paraId="3F0198B5">
      <w:pPr>
        <w:spacing w:line="360" w:lineRule="auto"/>
        <w:jc w:val="both"/>
        <w:rPr>
          <w:rFonts w:ascii="Times New Roman" w:hAnsi="Times New Roman" w:cs="Times New Roman"/>
          <w:sz w:val="24"/>
          <w:szCs w:val="24"/>
        </w:rPr>
      </w:pPr>
      <w:r>
        <w:rPr>
          <w:rFonts w:ascii="Times New Roman" w:hAnsi="Times New Roman" w:cs="Times New Roman"/>
          <w:sz w:val="24"/>
          <w:szCs w:val="24"/>
        </w:rPr>
        <w:t>zabezpečí intervenciu prostredníctvom odborného zamestnanca školy, vrátane</w:t>
      </w:r>
    </w:p>
    <w:p w14:paraId="2E6FDD97">
      <w:pPr>
        <w:spacing w:line="360" w:lineRule="auto"/>
        <w:jc w:val="both"/>
        <w:rPr>
          <w:rFonts w:ascii="Times New Roman" w:hAnsi="Times New Roman" w:cs="Times New Roman"/>
          <w:sz w:val="24"/>
          <w:szCs w:val="24"/>
        </w:rPr>
      </w:pPr>
      <w:r>
        <w:rPr>
          <w:rFonts w:ascii="Times New Roman" w:hAnsi="Times New Roman" w:cs="Times New Roman"/>
          <w:sz w:val="24"/>
          <w:szCs w:val="24"/>
        </w:rPr>
        <w:t>podporných činností v príslušnej triede a zabezpečí podmienky pre fyzickú</w:t>
      </w:r>
    </w:p>
    <w:p w14:paraId="0C19D798">
      <w:pPr>
        <w:spacing w:line="360" w:lineRule="auto"/>
        <w:jc w:val="both"/>
        <w:rPr>
          <w:rFonts w:ascii="Times New Roman" w:hAnsi="Times New Roman" w:cs="Times New Roman"/>
          <w:sz w:val="24"/>
          <w:szCs w:val="24"/>
        </w:rPr>
      </w:pPr>
      <w:r>
        <w:rPr>
          <w:rFonts w:ascii="Times New Roman" w:hAnsi="Times New Roman" w:cs="Times New Roman"/>
          <w:sz w:val="24"/>
          <w:szCs w:val="24"/>
        </w:rPr>
        <w:t>a psychickú bezpečnosť žiakov príslušnej triedy,</w:t>
      </w:r>
    </w:p>
    <w:p w14:paraId="08123D1D">
      <w:pPr>
        <w:spacing w:line="360" w:lineRule="auto"/>
        <w:jc w:val="both"/>
        <w:rPr>
          <w:rFonts w:ascii="Times New Roman" w:hAnsi="Times New Roman" w:cs="Times New Roman"/>
          <w:sz w:val="24"/>
          <w:szCs w:val="24"/>
        </w:rPr>
      </w:pPr>
      <w:r>
        <w:rPr>
          <w:rFonts w:ascii="Times New Roman" w:hAnsi="Times New Roman" w:cs="Times New Roman"/>
          <w:sz w:val="24"/>
          <w:szCs w:val="24"/>
        </w:rPr>
        <w:t>c) môže podľa potreby uložiť opatrenie vo výchove alebo znížiť stupeň klasifikácie</w:t>
      </w:r>
    </w:p>
    <w:p w14:paraId="0D340F2E">
      <w:pPr>
        <w:spacing w:line="360" w:lineRule="auto"/>
        <w:jc w:val="both"/>
        <w:rPr>
          <w:rFonts w:ascii="Times New Roman" w:hAnsi="Times New Roman" w:cs="Times New Roman"/>
          <w:sz w:val="24"/>
          <w:szCs w:val="24"/>
        </w:rPr>
      </w:pPr>
      <w:r>
        <w:rPr>
          <w:rFonts w:ascii="Times New Roman" w:hAnsi="Times New Roman" w:cs="Times New Roman"/>
          <w:sz w:val="24"/>
          <w:szCs w:val="24"/>
        </w:rPr>
        <w:t>správania žiaka;29) to neplatí, ak ide o dieťa materskej školy.</w:t>
      </w:r>
    </w:p>
    <w:p w14:paraId="5BBEA0C4">
      <w:pPr>
        <w:spacing w:line="360" w:lineRule="auto"/>
        <w:jc w:val="both"/>
        <w:rPr>
          <w:rFonts w:ascii="Times New Roman" w:hAnsi="Times New Roman" w:cs="Times New Roman"/>
          <w:sz w:val="24"/>
          <w:szCs w:val="24"/>
        </w:rPr>
      </w:pPr>
      <w:r>
        <w:rPr>
          <w:rFonts w:ascii="Times New Roman" w:hAnsi="Times New Roman" w:cs="Times New Roman"/>
          <w:sz w:val="24"/>
          <w:szCs w:val="24"/>
        </w:rPr>
        <w:t>(3) Vo vzťahu k šikanovanému riaditeľ školy alebo ním poverený pedagogický</w:t>
      </w:r>
    </w:p>
    <w:p w14:paraId="1A4EC88A">
      <w:pPr>
        <w:spacing w:line="360" w:lineRule="auto"/>
        <w:jc w:val="both"/>
        <w:rPr>
          <w:rFonts w:ascii="Times New Roman" w:hAnsi="Times New Roman" w:cs="Times New Roman"/>
          <w:sz w:val="24"/>
          <w:szCs w:val="24"/>
        </w:rPr>
      </w:pPr>
      <w:r>
        <w:rPr>
          <w:rFonts w:ascii="Times New Roman" w:hAnsi="Times New Roman" w:cs="Times New Roman"/>
          <w:sz w:val="24"/>
          <w:szCs w:val="24"/>
        </w:rPr>
        <w:t>zamestnanec alebo odborný zamestnanec</w:t>
      </w:r>
    </w:p>
    <w:p w14:paraId="56D5A7B3">
      <w:pPr>
        <w:spacing w:line="360" w:lineRule="auto"/>
        <w:jc w:val="both"/>
        <w:rPr>
          <w:rFonts w:ascii="Times New Roman" w:hAnsi="Times New Roman" w:cs="Times New Roman"/>
          <w:sz w:val="24"/>
          <w:szCs w:val="24"/>
        </w:rPr>
      </w:pPr>
      <w:r>
        <w:rPr>
          <w:rFonts w:ascii="Times New Roman" w:hAnsi="Times New Roman" w:cs="Times New Roman"/>
          <w:sz w:val="24"/>
          <w:szCs w:val="24"/>
        </w:rPr>
        <w:t>a) zabezpečí podmienky na fyzickú a psychickú bezpečnosť šikanovaného</w:t>
      </w:r>
    </w:p>
    <w:p w14:paraId="57EBA45F">
      <w:pPr>
        <w:spacing w:line="360" w:lineRule="auto"/>
        <w:jc w:val="both"/>
        <w:rPr>
          <w:rFonts w:ascii="Times New Roman" w:hAnsi="Times New Roman" w:cs="Times New Roman"/>
          <w:sz w:val="24"/>
          <w:szCs w:val="24"/>
        </w:rPr>
      </w:pPr>
      <w:r>
        <w:rPr>
          <w:rFonts w:ascii="Times New Roman" w:hAnsi="Times New Roman" w:cs="Times New Roman"/>
          <w:sz w:val="24"/>
          <w:szCs w:val="24"/>
        </w:rPr>
        <w:t>a podľa potreby zabezpečí zdravotné ošetrenie,</w:t>
      </w:r>
    </w:p>
    <w:p w14:paraId="0FB7288D">
      <w:pPr>
        <w:spacing w:line="360" w:lineRule="auto"/>
        <w:jc w:val="both"/>
        <w:rPr>
          <w:rFonts w:ascii="Times New Roman" w:hAnsi="Times New Roman" w:cs="Times New Roman"/>
          <w:sz w:val="24"/>
          <w:szCs w:val="24"/>
        </w:rPr>
      </w:pPr>
      <w:r>
        <w:rPr>
          <w:rFonts w:ascii="Times New Roman" w:hAnsi="Times New Roman" w:cs="Times New Roman"/>
          <w:sz w:val="24"/>
          <w:szCs w:val="24"/>
        </w:rPr>
        <w:t>b) zabezpečí šikanovanému bezodkladnú psychologickú pomoc a podporu,</w:t>
      </w:r>
    </w:p>
    <w:p w14:paraId="30796099">
      <w:pPr>
        <w:spacing w:line="360" w:lineRule="auto"/>
        <w:jc w:val="both"/>
        <w:rPr>
          <w:rFonts w:ascii="Times New Roman" w:hAnsi="Times New Roman" w:cs="Times New Roman"/>
          <w:sz w:val="24"/>
          <w:szCs w:val="24"/>
        </w:rPr>
      </w:pPr>
      <w:r>
        <w:rPr>
          <w:rFonts w:ascii="Times New Roman" w:hAnsi="Times New Roman" w:cs="Times New Roman"/>
          <w:sz w:val="24"/>
          <w:szCs w:val="24"/>
        </w:rPr>
        <w:t>c) zabezpečí šikanovanému podľa potreby, po porade s príslušným odborným</w:t>
      </w:r>
    </w:p>
    <w:p w14:paraId="681B1689">
      <w:pPr>
        <w:spacing w:line="360" w:lineRule="auto"/>
        <w:jc w:val="both"/>
        <w:rPr>
          <w:rFonts w:ascii="Times New Roman" w:hAnsi="Times New Roman" w:cs="Times New Roman"/>
          <w:sz w:val="24"/>
          <w:szCs w:val="24"/>
        </w:rPr>
      </w:pPr>
      <w:r>
        <w:rPr>
          <w:rFonts w:ascii="Times New Roman" w:hAnsi="Times New Roman" w:cs="Times New Roman"/>
          <w:sz w:val="24"/>
          <w:szCs w:val="24"/>
        </w:rPr>
        <w:t>zamestnancom, cielenú a systematickú podporu najmä prostredníctvom</w:t>
      </w:r>
    </w:p>
    <w:p w14:paraId="05098B06">
      <w:pPr>
        <w:spacing w:line="360" w:lineRule="auto"/>
        <w:jc w:val="both"/>
        <w:rPr>
          <w:rFonts w:ascii="Times New Roman" w:hAnsi="Times New Roman" w:cs="Times New Roman"/>
          <w:sz w:val="24"/>
          <w:szCs w:val="24"/>
        </w:rPr>
      </w:pPr>
      <w:r>
        <w:rPr>
          <w:rFonts w:ascii="Times New Roman" w:hAnsi="Times New Roman" w:cs="Times New Roman"/>
          <w:sz w:val="24"/>
          <w:szCs w:val="24"/>
        </w:rPr>
        <w:t>zariadenia poradenstva a prevencie,</w:t>
      </w:r>
    </w:p>
    <w:p w14:paraId="0E5C4478">
      <w:pPr>
        <w:spacing w:line="360" w:lineRule="auto"/>
        <w:jc w:val="both"/>
        <w:rPr>
          <w:rFonts w:ascii="Times New Roman" w:hAnsi="Times New Roman" w:cs="Times New Roman"/>
          <w:sz w:val="24"/>
          <w:szCs w:val="24"/>
        </w:rPr>
      </w:pPr>
      <w:r>
        <w:rPr>
          <w:rFonts w:ascii="Times New Roman" w:hAnsi="Times New Roman" w:cs="Times New Roman"/>
          <w:sz w:val="24"/>
          <w:szCs w:val="24"/>
        </w:rPr>
        <w:t>d) spolupracuje podľa potreby so Štátnou školskou inšpekciou, regionálnym</w:t>
      </w:r>
    </w:p>
    <w:p w14:paraId="68859E9D">
      <w:pPr>
        <w:spacing w:line="360" w:lineRule="auto"/>
        <w:jc w:val="both"/>
        <w:rPr>
          <w:rFonts w:ascii="Times New Roman" w:hAnsi="Times New Roman" w:cs="Times New Roman"/>
          <w:sz w:val="24"/>
          <w:szCs w:val="24"/>
        </w:rPr>
      </w:pPr>
      <w:r>
        <w:rPr>
          <w:rFonts w:ascii="Times New Roman" w:hAnsi="Times New Roman" w:cs="Times New Roman"/>
          <w:sz w:val="24"/>
          <w:szCs w:val="24"/>
        </w:rPr>
        <w:t>úradom školskej správy alebo s Úradom komisára pre deti.</w:t>
      </w:r>
    </w:p>
    <w:p w14:paraId="34232DDC">
      <w:pPr>
        <w:spacing w:line="360" w:lineRule="auto"/>
        <w:jc w:val="both"/>
        <w:rPr>
          <w:rFonts w:ascii="Times New Roman" w:hAnsi="Times New Roman" w:cs="Times New Roman"/>
          <w:sz w:val="24"/>
          <w:szCs w:val="24"/>
        </w:rPr>
      </w:pPr>
      <w:r>
        <w:rPr>
          <w:rFonts w:ascii="Times New Roman" w:hAnsi="Times New Roman" w:cs="Times New Roman"/>
          <w:sz w:val="24"/>
          <w:szCs w:val="24"/>
        </w:rPr>
        <w:t>29) § 55 ods. 15 zákona č. 245/2008 Z. z. v znení neskorších predpisov.</w:t>
      </w:r>
    </w:p>
    <w:p w14:paraId="4849F3D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(4) Vo vzťahu k účastníkom šikanovania riaditeľ školy alebo ním poverený</w:t>
      </w:r>
    </w:p>
    <w:p w14:paraId="7C9B8735">
      <w:pPr>
        <w:spacing w:line="360" w:lineRule="auto"/>
        <w:jc w:val="both"/>
        <w:rPr>
          <w:rFonts w:ascii="Times New Roman" w:hAnsi="Times New Roman" w:cs="Times New Roman"/>
          <w:sz w:val="24"/>
          <w:szCs w:val="24"/>
        </w:rPr>
      </w:pPr>
      <w:r>
        <w:rPr>
          <w:rFonts w:ascii="Times New Roman" w:hAnsi="Times New Roman" w:cs="Times New Roman"/>
          <w:sz w:val="24"/>
          <w:szCs w:val="24"/>
        </w:rPr>
        <w:t>pedagogický zamestnanec alebo odborný zamestnanec</w:t>
      </w:r>
    </w:p>
    <w:p w14:paraId="4CA63D62">
      <w:pPr>
        <w:spacing w:line="360" w:lineRule="auto"/>
        <w:jc w:val="both"/>
        <w:rPr>
          <w:rFonts w:ascii="Times New Roman" w:hAnsi="Times New Roman" w:cs="Times New Roman"/>
          <w:sz w:val="24"/>
          <w:szCs w:val="24"/>
        </w:rPr>
      </w:pPr>
      <w:r>
        <w:rPr>
          <w:rFonts w:ascii="Times New Roman" w:hAnsi="Times New Roman" w:cs="Times New Roman"/>
          <w:sz w:val="24"/>
          <w:szCs w:val="24"/>
        </w:rPr>
        <w:t>a) zabezpečí účastníkom šikanovania podľa potreby individuálnu podporu</w:t>
      </w:r>
    </w:p>
    <w:p w14:paraId="6FFEE9A4">
      <w:pPr>
        <w:spacing w:line="360" w:lineRule="auto"/>
        <w:jc w:val="both"/>
        <w:rPr>
          <w:rFonts w:ascii="Times New Roman" w:hAnsi="Times New Roman" w:cs="Times New Roman"/>
          <w:sz w:val="24"/>
          <w:szCs w:val="24"/>
        </w:rPr>
      </w:pPr>
      <w:r>
        <w:rPr>
          <w:rFonts w:ascii="Times New Roman" w:hAnsi="Times New Roman" w:cs="Times New Roman"/>
          <w:sz w:val="24"/>
          <w:szCs w:val="24"/>
        </w:rPr>
        <w:t>a poradenstvo na základe posúdenia školského podporného tímu, školského</w:t>
      </w:r>
    </w:p>
    <w:p w14:paraId="5B7A034E">
      <w:pPr>
        <w:spacing w:line="360" w:lineRule="auto"/>
        <w:jc w:val="both"/>
        <w:rPr>
          <w:rFonts w:ascii="Times New Roman" w:hAnsi="Times New Roman" w:cs="Times New Roman"/>
          <w:sz w:val="24"/>
          <w:szCs w:val="24"/>
        </w:rPr>
      </w:pPr>
      <w:r>
        <w:rPr>
          <w:rFonts w:ascii="Times New Roman" w:hAnsi="Times New Roman" w:cs="Times New Roman"/>
          <w:sz w:val="24"/>
          <w:szCs w:val="24"/>
        </w:rPr>
        <w:t>psychológa alebo psychológa zariadenia poradenstva a prevencie,</w:t>
      </w:r>
    </w:p>
    <w:p w14:paraId="39741068">
      <w:pPr>
        <w:spacing w:line="360" w:lineRule="auto"/>
        <w:jc w:val="both"/>
        <w:rPr>
          <w:rFonts w:ascii="Times New Roman" w:hAnsi="Times New Roman" w:cs="Times New Roman"/>
          <w:sz w:val="24"/>
          <w:szCs w:val="24"/>
        </w:rPr>
      </w:pPr>
      <w:r>
        <w:rPr>
          <w:rFonts w:ascii="Times New Roman" w:hAnsi="Times New Roman" w:cs="Times New Roman"/>
          <w:sz w:val="24"/>
          <w:szCs w:val="24"/>
        </w:rPr>
        <w:t>b) zabezpečí skupinovú intervenciu v spolupráci so školským podporným tímom</w:t>
      </w:r>
    </w:p>
    <w:p w14:paraId="064B0D0C">
      <w:pPr>
        <w:spacing w:line="360" w:lineRule="auto"/>
        <w:jc w:val="both"/>
        <w:rPr>
          <w:rFonts w:ascii="Times New Roman" w:hAnsi="Times New Roman" w:cs="Times New Roman"/>
          <w:sz w:val="24"/>
          <w:szCs w:val="24"/>
        </w:rPr>
      </w:pPr>
      <w:r>
        <w:rPr>
          <w:rFonts w:ascii="Times New Roman" w:hAnsi="Times New Roman" w:cs="Times New Roman"/>
          <w:sz w:val="24"/>
          <w:szCs w:val="24"/>
        </w:rPr>
        <w:t>alebo so zariadením poradenstva a prevencie,</w:t>
      </w:r>
    </w:p>
    <w:p w14:paraId="571E5559">
      <w:pPr>
        <w:spacing w:line="360" w:lineRule="auto"/>
        <w:jc w:val="both"/>
        <w:rPr>
          <w:rFonts w:ascii="Times New Roman" w:hAnsi="Times New Roman" w:cs="Times New Roman"/>
          <w:sz w:val="24"/>
          <w:szCs w:val="24"/>
        </w:rPr>
      </w:pPr>
      <w:r>
        <w:rPr>
          <w:rFonts w:ascii="Times New Roman" w:hAnsi="Times New Roman" w:cs="Times New Roman"/>
          <w:sz w:val="24"/>
          <w:szCs w:val="24"/>
        </w:rPr>
        <w:t>c) zabezpečí skupinové činnosti s cieľom smerovania žiakov k pozitívnym</w:t>
      </w:r>
    </w:p>
    <w:p w14:paraId="4A99B775">
      <w:pPr>
        <w:spacing w:line="360" w:lineRule="auto"/>
        <w:jc w:val="both"/>
        <w:rPr>
          <w:rFonts w:ascii="Times New Roman" w:hAnsi="Times New Roman" w:cs="Times New Roman"/>
          <w:sz w:val="24"/>
          <w:szCs w:val="24"/>
        </w:rPr>
      </w:pPr>
      <w:r>
        <w:rPr>
          <w:rFonts w:ascii="Times New Roman" w:hAnsi="Times New Roman" w:cs="Times New Roman"/>
          <w:sz w:val="24"/>
          <w:szCs w:val="24"/>
        </w:rPr>
        <w:t>postojom a hodnotám a k rozvíjaniu schopnosti identifikovať sociálno-</w:t>
      </w:r>
    </w:p>
    <w:p w14:paraId="6BD99C50">
      <w:pPr>
        <w:spacing w:line="360" w:lineRule="auto"/>
        <w:jc w:val="both"/>
        <w:rPr>
          <w:rFonts w:ascii="Times New Roman" w:hAnsi="Times New Roman" w:cs="Times New Roman"/>
          <w:sz w:val="24"/>
          <w:szCs w:val="24"/>
        </w:rPr>
      </w:pPr>
      <w:r>
        <w:rPr>
          <w:rFonts w:ascii="Times New Roman" w:hAnsi="Times New Roman" w:cs="Times New Roman"/>
          <w:sz w:val="24"/>
          <w:szCs w:val="24"/>
        </w:rPr>
        <w:t>patologické javy primerane ich veku, najmä v rámci realizácie preventívnych</w:t>
      </w:r>
    </w:p>
    <w:p w14:paraId="19F63AEF">
      <w:pPr>
        <w:spacing w:line="360" w:lineRule="auto"/>
        <w:jc w:val="both"/>
        <w:rPr>
          <w:rFonts w:ascii="Times New Roman" w:hAnsi="Times New Roman" w:cs="Times New Roman"/>
          <w:sz w:val="24"/>
          <w:szCs w:val="24"/>
        </w:rPr>
      </w:pPr>
      <w:r>
        <w:rPr>
          <w:rFonts w:ascii="Times New Roman" w:hAnsi="Times New Roman" w:cs="Times New Roman"/>
          <w:sz w:val="24"/>
          <w:szCs w:val="24"/>
        </w:rPr>
        <w:t>programov, triednických hodín, vyučovania prierezových tém, činností</w:t>
      </w:r>
    </w:p>
    <w:p w14:paraId="426ACC3F">
      <w:pPr>
        <w:spacing w:line="360" w:lineRule="auto"/>
        <w:jc w:val="both"/>
        <w:rPr>
          <w:rFonts w:ascii="Times New Roman" w:hAnsi="Times New Roman" w:cs="Times New Roman"/>
          <w:sz w:val="24"/>
          <w:szCs w:val="24"/>
        </w:rPr>
      </w:pPr>
      <w:r>
        <w:rPr>
          <w:rFonts w:ascii="Times New Roman" w:hAnsi="Times New Roman" w:cs="Times New Roman"/>
          <w:sz w:val="24"/>
          <w:szCs w:val="24"/>
        </w:rPr>
        <w:t>neformálneho vzdelávania.</w:t>
      </w:r>
    </w:p>
    <w:p w14:paraId="7C334E66">
      <w:pPr>
        <w:spacing w:line="360" w:lineRule="auto"/>
        <w:jc w:val="both"/>
        <w:rPr>
          <w:rFonts w:ascii="Times New Roman" w:hAnsi="Times New Roman" w:cs="Times New Roman"/>
          <w:b/>
          <w:sz w:val="24"/>
          <w:szCs w:val="24"/>
        </w:rPr>
      </w:pPr>
      <w:r>
        <w:rPr>
          <w:rFonts w:ascii="Times New Roman" w:hAnsi="Times New Roman" w:cs="Times New Roman"/>
          <w:b/>
          <w:sz w:val="24"/>
          <w:szCs w:val="24"/>
        </w:rPr>
        <w:t>Čl. 6</w:t>
      </w:r>
    </w:p>
    <w:p w14:paraId="74007242">
      <w:pPr>
        <w:spacing w:line="360" w:lineRule="auto"/>
        <w:jc w:val="both"/>
        <w:rPr>
          <w:rFonts w:ascii="Times New Roman" w:hAnsi="Times New Roman" w:cs="Times New Roman"/>
          <w:b/>
          <w:sz w:val="24"/>
          <w:szCs w:val="24"/>
        </w:rPr>
      </w:pPr>
      <w:r>
        <w:rPr>
          <w:rFonts w:ascii="Times New Roman" w:hAnsi="Times New Roman" w:cs="Times New Roman"/>
          <w:b/>
          <w:sz w:val="24"/>
          <w:szCs w:val="24"/>
        </w:rPr>
        <w:t>Spolupráca so zákonným zástupcom a zástupcom zariadenia</w:t>
      </w:r>
    </w:p>
    <w:p w14:paraId="1443B16A">
      <w:pPr>
        <w:spacing w:line="360" w:lineRule="auto"/>
        <w:jc w:val="both"/>
        <w:rPr>
          <w:rFonts w:ascii="Times New Roman" w:hAnsi="Times New Roman" w:cs="Times New Roman"/>
          <w:sz w:val="24"/>
          <w:szCs w:val="24"/>
        </w:rPr>
      </w:pPr>
      <w:r>
        <w:rPr>
          <w:rFonts w:ascii="Times New Roman" w:hAnsi="Times New Roman" w:cs="Times New Roman"/>
          <w:sz w:val="24"/>
          <w:szCs w:val="24"/>
        </w:rPr>
        <w:t>(1) Riaditeľ školy alebo ním poverený pedagogický zamestnanec alebo odborný</w:t>
      </w:r>
    </w:p>
    <w:p w14:paraId="0268141F">
      <w:pPr>
        <w:spacing w:line="360" w:lineRule="auto"/>
        <w:jc w:val="both"/>
        <w:rPr>
          <w:rFonts w:ascii="Times New Roman" w:hAnsi="Times New Roman" w:cs="Times New Roman"/>
          <w:sz w:val="24"/>
          <w:szCs w:val="24"/>
        </w:rPr>
      </w:pPr>
      <w:r>
        <w:rPr>
          <w:rFonts w:ascii="Times New Roman" w:hAnsi="Times New Roman" w:cs="Times New Roman"/>
          <w:sz w:val="24"/>
          <w:szCs w:val="24"/>
        </w:rPr>
        <w:t>zamestnanec pri rozhovore so zákonným zástupcom alebo so zástupcom zariadenia</w:t>
      </w:r>
    </w:p>
    <w:p w14:paraId="2DF5E148">
      <w:pPr>
        <w:spacing w:line="360" w:lineRule="auto"/>
        <w:jc w:val="both"/>
        <w:rPr>
          <w:rFonts w:ascii="Times New Roman" w:hAnsi="Times New Roman" w:cs="Times New Roman"/>
          <w:sz w:val="24"/>
          <w:szCs w:val="24"/>
        </w:rPr>
      </w:pPr>
      <w:r>
        <w:rPr>
          <w:rFonts w:ascii="Times New Roman" w:hAnsi="Times New Roman" w:cs="Times New Roman"/>
          <w:sz w:val="24"/>
          <w:szCs w:val="24"/>
        </w:rPr>
        <w:t>šikanovaného, šikanujúceho alebo účastníkov šikanovania vo veci šikanovania dbá</w:t>
      </w:r>
    </w:p>
    <w:p w14:paraId="3A0B0243">
      <w:pPr>
        <w:spacing w:line="360" w:lineRule="auto"/>
        <w:jc w:val="both"/>
        <w:rPr>
          <w:rFonts w:ascii="Times New Roman" w:hAnsi="Times New Roman" w:cs="Times New Roman"/>
          <w:sz w:val="24"/>
          <w:szCs w:val="24"/>
        </w:rPr>
      </w:pPr>
      <w:r>
        <w:rPr>
          <w:rFonts w:ascii="Times New Roman" w:hAnsi="Times New Roman" w:cs="Times New Roman"/>
          <w:sz w:val="24"/>
          <w:szCs w:val="24"/>
        </w:rPr>
        <w:t>na zachovanie dôvernosti informácií.</w:t>
      </w:r>
    </w:p>
    <w:p w14:paraId="3DABE5D5">
      <w:pPr>
        <w:spacing w:line="360" w:lineRule="auto"/>
        <w:jc w:val="both"/>
        <w:rPr>
          <w:rFonts w:ascii="Times New Roman" w:hAnsi="Times New Roman" w:cs="Times New Roman"/>
          <w:sz w:val="24"/>
          <w:szCs w:val="24"/>
        </w:rPr>
      </w:pPr>
      <w:r>
        <w:rPr>
          <w:rFonts w:ascii="Times New Roman" w:hAnsi="Times New Roman" w:cs="Times New Roman"/>
          <w:sz w:val="24"/>
          <w:szCs w:val="24"/>
        </w:rPr>
        <w:t>(2) O rozhovore podľa odseku 1 vrátane informovania zákonného zástupcu alebo</w:t>
      </w:r>
    </w:p>
    <w:p w14:paraId="2DE6ECD1">
      <w:pPr>
        <w:spacing w:line="360" w:lineRule="auto"/>
        <w:jc w:val="both"/>
        <w:rPr>
          <w:rFonts w:ascii="Times New Roman" w:hAnsi="Times New Roman" w:cs="Times New Roman"/>
          <w:sz w:val="24"/>
          <w:szCs w:val="24"/>
        </w:rPr>
      </w:pPr>
      <w:r>
        <w:rPr>
          <w:rFonts w:ascii="Times New Roman" w:hAnsi="Times New Roman" w:cs="Times New Roman"/>
          <w:sz w:val="24"/>
          <w:szCs w:val="24"/>
        </w:rPr>
        <w:t>zástupcu zariadenia podľa čl. 4 ods. 3 písm. c), vyhotoví riaditeľ školy alebo ním</w:t>
      </w:r>
    </w:p>
    <w:p w14:paraId="15803832">
      <w:pPr>
        <w:spacing w:line="360" w:lineRule="auto"/>
        <w:jc w:val="both"/>
        <w:rPr>
          <w:rFonts w:ascii="Times New Roman" w:hAnsi="Times New Roman" w:cs="Times New Roman"/>
          <w:sz w:val="24"/>
          <w:szCs w:val="24"/>
        </w:rPr>
      </w:pPr>
      <w:r>
        <w:rPr>
          <w:rFonts w:ascii="Times New Roman" w:hAnsi="Times New Roman" w:cs="Times New Roman"/>
          <w:sz w:val="24"/>
          <w:szCs w:val="24"/>
        </w:rPr>
        <w:t>poverený pedagogický zamestnanec alebo odborný zamestnanec zápis, z ktorého</w:t>
      </w:r>
    </w:p>
    <w:p w14:paraId="2EF132C5">
      <w:pPr>
        <w:spacing w:line="360" w:lineRule="auto"/>
        <w:jc w:val="both"/>
        <w:rPr>
          <w:rFonts w:ascii="Times New Roman" w:hAnsi="Times New Roman" w:cs="Times New Roman"/>
          <w:sz w:val="24"/>
          <w:szCs w:val="24"/>
        </w:rPr>
      </w:pPr>
      <w:r>
        <w:rPr>
          <w:rFonts w:ascii="Times New Roman" w:hAnsi="Times New Roman" w:cs="Times New Roman"/>
          <w:sz w:val="24"/>
          <w:szCs w:val="24"/>
        </w:rPr>
        <w:t>jedno vyhotovenie poskytne riaditeľ školy alebo ním poverený pedagogický</w:t>
      </w:r>
    </w:p>
    <w:p w14:paraId="74D19950">
      <w:pPr>
        <w:spacing w:line="360" w:lineRule="auto"/>
        <w:jc w:val="both"/>
        <w:rPr>
          <w:rFonts w:ascii="Times New Roman" w:hAnsi="Times New Roman" w:cs="Times New Roman"/>
          <w:sz w:val="24"/>
          <w:szCs w:val="24"/>
        </w:rPr>
      </w:pPr>
      <w:r>
        <w:rPr>
          <w:rFonts w:ascii="Times New Roman" w:hAnsi="Times New Roman" w:cs="Times New Roman"/>
          <w:sz w:val="24"/>
          <w:szCs w:val="24"/>
        </w:rPr>
        <w:t>zamestnanec alebo odborný zamestnanec zákonnému zástupcovi alebo zástupcovi</w:t>
      </w:r>
    </w:p>
    <w:p w14:paraId="152BA8D5">
      <w:pPr>
        <w:spacing w:line="360" w:lineRule="auto"/>
        <w:jc w:val="both"/>
        <w:rPr>
          <w:rFonts w:ascii="Times New Roman" w:hAnsi="Times New Roman" w:cs="Times New Roman"/>
          <w:sz w:val="24"/>
          <w:szCs w:val="24"/>
        </w:rPr>
      </w:pPr>
      <w:r>
        <w:rPr>
          <w:rFonts w:ascii="Times New Roman" w:hAnsi="Times New Roman" w:cs="Times New Roman"/>
          <w:sz w:val="24"/>
          <w:szCs w:val="24"/>
        </w:rPr>
        <w:t>zariadenia.</w:t>
      </w:r>
    </w:p>
    <w:p w14:paraId="5E57B7F0">
      <w:pPr>
        <w:pStyle w:val="10"/>
        <w:spacing w:line="360" w:lineRule="auto"/>
        <w:ind w:left="0"/>
        <w:jc w:val="both"/>
        <w:rPr>
          <w:rFonts w:ascii="Times New Roman" w:hAnsi="Times New Roman" w:cs="Times New Roman"/>
          <w:b/>
          <w:sz w:val="24"/>
          <w:szCs w:val="24"/>
        </w:rPr>
      </w:pPr>
    </w:p>
    <w:p w14:paraId="23A8EAC6">
      <w:pPr>
        <w:pStyle w:val="10"/>
        <w:spacing w:line="360" w:lineRule="auto"/>
        <w:ind w:left="0"/>
        <w:jc w:val="both"/>
        <w:rPr>
          <w:rFonts w:ascii="Times New Roman" w:hAnsi="Times New Roman" w:cs="Times New Roman"/>
          <w:sz w:val="24"/>
          <w:szCs w:val="24"/>
        </w:rPr>
      </w:pPr>
      <w:r>
        <w:rPr>
          <w:rFonts w:ascii="Times New Roman" w:hAnsi="Times New Roman" w:cs="Times New Roman"/>
          <w:b/>
          <w:sz w:val="24"/>
          <w:szCs w:val="24"/>
        </w:rPr>
        <w:t>Záverečné ustanovenia</w:t>
      </w:r>
    </w:p>
    <w:p w14:paraId="3274964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Dodatok č. 2 k školskému poriadku bol prerokovaný: </w:t>
      </w:r>
    </w:p>
    <w:p w14:paraId="54130BD3">
      <w:pPr>
        <w:pStyle w:val="10"/>
        <w:numPr>
          <w:ilvl w:val="0"/>
          <w:numId w:val="2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v pedagogickej rade dňa: 20.3.2025</w:t>
      </w:r>
    </w:p>
    <w:p w14:paraId="42635E2F">
      <w:pPr>
        <w:pStyle w:val="10"/>
        <w:numPr>
          <w:ilvl w:val="0"/>
          <w:numId w:val="2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rada školy bola oboznámená s dodatkom č. 2</w:t>
      </w:r>
    </w:p>
    <w:p w14:paraId="39CB5417">
      <w:pPr>
        <w:pStyle w:val="10"/>
        <w:numPr>
          <w:ilvl w:val="0"/>
          <w:numId w:val="2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platnosť nadobúda dňa: 21.3.2025</w:t>
      </w:r>
    </w:p>
    <w:p w14:paraId="5E419AC3">
      <w:pPr>
        <w:spacing w:line="360" w:lineRule="auto"/>
        <w:jc w:val="both"/>
        <w:rPr>
          <w:rFonts w:ascii="Times New Roman" w:hAnsi="Times New Roman" w:cs="Times New Roman"/>
          <w:sz w:val="24"/>
          <w:szCs w:val="24"/>
        </w:rPr>
      </w:pPr>
      <w:r>
        <w:rPr>
          <w:rFonts w:ascii="Times New Roman" w:hAnsi="Times New Roman" w:cs="Times New Roman"/>
          <w:sz w:val="24"/>
          <w:szCs w:val="24"/>
        </w:rPr>
        <w:t>V Komárne, dňa 18.3.23025                            Mgr. Slavomír Ďurčo, riaditeľ školy</w:t>
      </w:r>
    </w:p>
    <w:p w14:paraId="1EE078D0">
      <w:pPr>
        <w:spacing w:line="360" w:lineRule="auto"/>
        <w:jc w:val="both"/>
        <w:rPr>
          <w:rFonts w:ascii="Times New Roman" w:hAnsi="Times New Roman" w:cs="Times New Roman"/>
          <w:sz w:val="24"/>
          <w:szCs w:val="24"/>
        </w:rPr>
      </w:pPr>
    </w:p>
    <w:p w14:paraId="55670C20">
      <w:pPr>
        <w:spacing w:line="360" w:lineRule="auto"/>
        <w:jc w:val="both"/>
        <w:rPr>
          <w:rFonts w:ascii="Times New Roman" w:hAnsi="Times New Roman" w:cs="Times New Roman"/>
          <w:sz w:val="24"/>
          <w:szCs w:val="24"/>
        </w:rPr>
      </w:pPr>
    </w:p>
    <w:p w14:paraId="5134CD4D">
      <w:pPr>
        <w:pStyle w:val="14"/>
        <w:pageBreakBefore/>
        <w:rPr>
          <w:color w:val="auto"/>
        </w:rPr>
      </w:pPr>
    </w:p>
    <w:p w14:paraId="5F37C557">
      <w:pPr>
        <w:pStyle w:val="10"/>
        <w:spacing w:line="360" w:lineRule="auto"/>
        <w:ind w:left="0"/>
        <w:jc w:val="both"/>
        <w:rPr>
          <w:rFonts w:ascii="Times New Roman" w:hAnsi="Times New Roman" w:cs="Times New Roman"/>
          <w:sz w:val="24"/>
          <w:szCs w:val="24"/>
        </w:rPr>
      </w:pPr>
    </w:p>
    <w:sectPr>
      <w:footerReference r:id="rId5"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Segoe UI">
    <w:panose1 w:val="020B0502040204020203"/>
    <w:charset w:val="EE"/>
    <w:family w:val="swiss"/>
    <w:pitch w:val="default"/>
    <w:sig w:usb0="E10022FF" w:usb1="C000E47F" w:usb2="00000029" w:usb3="00000000" w:csb0="200001DF" w:csb1="20000000"/>
  </w:font>
  <w:font w:name="Arial">
    <w:panose1 w:val="020B0604020202020204"/>
    <w:charset w:val="EE"/>
    <w:family w:val="swiss"/>
    <w:pitch w:val="default"/>
    <w:sig w:usb0="E0002AFF" w:usb1="C0007843" w:usb2="00000009" w:usb3="00000000" w:csb0="400001FF" w:csb1="FFFF0000"/>
  </w:font>
  <w:font w:name="Courier New">
    <w:panose1 w:val="02070309020205020404"/>
    <w:charset w:val="EE"/>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Lucida Console">
    <w:panose1 w:val="020B0609040504020204"/>
    <w:charset w:val="EE"/>
    <w:family w:val="modern"/>
    <w:pitch w:val="default"/>
    <w:sig w:usb0="8000028F" w:usb1="00001800" w:usb2="00000000" w:usb3="00000000" w:csb0="0000001F" w:csb1="D7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3741902"/>
    </w:sdtPr>
    <w:sdtContent>
      <w:p w14:paraId="07F13F3F">
        <w:pPr>
          <w:pStyle w:val="5"/>
          <w:jc w:val="center"/>
        </w:pPr>
        <w:r>
          <w:fldChar w:fldCharType="begin"/>
        </w:r>
        <w:r>
          <w:instrText xml:space="preserve">PAGE   \* MERGEFORMAT</w:instrText>
        </w:r>
        <w:r>
          <w:fldChar w:fldCharType="separate"/>
        </w:r>
        <w:r>
          <w:t>39</w:t>
        </w:r>
        <w:r>
          <w:fldChar w:fldCharType="end"/>
        </w:r>
      </w:p>
    </w:sdtContent>
  </w:sdt>
  <w:p w14:paraId="305DE9D7">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C4F38"/>
    <w:multiLevelType w:val="multilevel"/>
    <w:tmpl w:val="007C4F3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2A849B0"/>
    <w:multiLevelType w:val="multilevel"/>
    <w:tmpl w:val="22A849B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66B204E"/>
    <w:multiLevelType w:val="multilevel"/>
    <w:tmpl w:val="266B204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0F2776F"/>
    <w:multiLevelType w:val="multilevel"/>
    <w:tmpl w:val="30F2776F"/>
    <w:lvl w:ilvl="0" w:tentative="0">
      <w:start w:val="1"/>
      <w:numFmt w:val="decimal"/>
      <w:lvlText w:val="%1."/>
      <w:lvlJc w:val="left"/>
      <w:pPr>
        <w:tabs>
          <w:tab w:val="left" w:pos="360"/>
        </w:tabs>
        <w:ind w:left="360" w:hanging="360"/>
      </w:pPr>
      <w:rPr>
        <w:color w:val="auto"/>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7EF0C32"/>
    <w:multiLevelType w:val="multilevel"/>
    <w:tmpl w:val="37EF0C3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9995239"/>
    <w:multiLevelType w:val="multilevel"/>
    <w:tmpl w:val="39995239"/>
    <w:lvl w:ilvl="0" w:tentative="0">
      <w:start w:val="1"/>
      <w:numFmt w:val="bullet"/>
      <w:lvlText w:val=""/>
      <w:lvlJc w:val="left"/>
      <w:pPr>
        <w:ind w:left="720" w:hanging="360"/>
      </w:pPr>
      <w:rPr>
        <w:rFonts w:hint="default" w:ascii="Wingdings" w:hAnsi="Wingdings"/>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BC77907"/>
    <w:multiLevelType w:val="multilevel"/>
    <w:tmpl w:val="3BC77907"/>
    <w:lvl w:ilvl="0" w:tentative="0">
      <w:start w:val="1"/>
      <w:numFmt w:val="decimal"/>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43B375B1"/>
    <w:multiLevelType w:val="multilevel"/>
    <w:tmpl w:val="43B375B1"/>
    <w:lvl w:ilvl="0" w:tentative="0">
      <w:start w:val="1"/>
      <w:numFmt w:val="bullet"/>
      <w:lvlText w:val="-"/>
      <w:lvlJc w:val="left"/>
      <w:pPr>
        <w:ind w:left="720" w:hanging="360"/>
      </w:pPr>
      <w:rPr>
        <w:rFonts w:hint="default" w:ascii="Calibri" w:hAnsi="Calibri" w:cs="Calibri" w:eastAsiaTheme="minorEastAsia"/>
        <w:sz w:val="22"/>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5865DF0"/>
    <w:multiLevelType w:val="multilevel"/>
    <w:tmpl w:val="45865DF0"/>
    <w:lvl w:ilvl="0" w:tentative="0">
      <w:start w:val="1"/>
      <w:numFmt w:val="decimal"/>
      <w:lvlText w:val="%1."/>
      <w:lvlJc w:val="left"/>
      <w:pPr>
        <w:ind w:left="720" w:hanging="360"/>
      </w:pPr>
      <w:rPr>
        <w:rFonts w:hint="default"/>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7B816EC"/>
    <w:multiLevelType w:val="multilevel"/>
    <w:tmpl w:val="47B816E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47FA7FCA"/>
    <w:multiLevelType w:val="multilevel"/>
    <w:tmpl w:val="47FA7FC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4A8B7BC2"/>
    <w:multiLevelType w:val="multilevel"/>
    <w:tmpl w:val="4A8B7BC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6D73CD3"/>
    <w:multiLevelType w:val="multilevel"/>
    <w:tmpl w:val="56D73CD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7F51281"/>
    <w:multiLevelType w:val="multilevel"/>
    <w:tmpl w:val="57F5128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8AE4E67"/>
    <w:multiLevelType w:val="multilevel"/>
    <w:tmpl w:val="58AE4E67"/>
    <w:lvl w:ilvl="0" w:tentative="0">
      <w:start w:val="1"/>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A774C4A"/>
    <w:multiLevelType w:val="multilevel"/>
    <w:tmpl w:val="5A774C4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C51469B"/>
    <w:multiLevelType w:val="multilevel"/>
    <w:tmpl w:val="5C51469B"/>
    <w:lvl w:ilvl="0" w:tentative="0">
      <w:start w:val="1"/>
      <w:numFmt w:val="decimal"/>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65FF26E9"/>
    <w:multiLevelType w:val="multilevel"/>
    <w:tmpl w:val="65FF26E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673E156D"/>
    <w:multiLevelType w:val="multilevel"/>
    <w:tmpl w:val="673E156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73FE2658"/>
    <w:multiLevelType w:val="multilevel"/>
    <w:tmpl w:val="73FE265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766A238A"/>
    <w:multiLevelType w:val="multilevel"/>
    <w:tmpl w:val="766A238A"/>
    <w:lvl w:ilvl="0" w:tentative="0">
      <w:start w:val="2"/>
      <w:numFmt w:val="decimal"/>
      <w:lvlText w:val="%1."/>
      <w:lvlJc w:val="left"/>
      <w:pPr>
        <w:ind w:left="720" w:hanging="360"/>
      </w:pPr>
      <w:rPr>
        <w:rFonts w:hint="default"/>
        <w:i w:val="0"/>
        <w:iCs/>
      </w:rPr>
    </w:lvl>
    <w:lvl w:ilvl="1" w:tentative="0">
      <w:start w:val="4"/>
      <w:numFmt w:val="decimal"/>
      <w:isLgl/>
      <w:lvlText w:val="%1.%2."/>
      <w:lvlJc w:val="left"/>
      <w:pPr>
        <w:ind w:left="780" w:hanging="4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num w:numId="1">
    <w:abstractNumId w:val="14"/>
  </w:num>
  <w:num w:numId="2">
    <w:abstractNumId w:val="20"/>
  </w:num>
  <w:num w:numId="3">
    <w:abstractNumId w:val="13"/>
  </w:num>
  <w:num w:numId="4">
    <w:abstractNumId w:val="16"/>
  </w:num>
  <w:num w:numId="5">
    <w:abstractNumId w:val="4"/>
  </w:num>
  <w:num w:numId="6">
    <w:abstractNumId w:val="11"/>
  </w:num>
  <w:num w:numId="7">
    <w:abstractNumId w:val="5"/>
  </w:num>
  <w:num w:numId="8">
    <w:abstractNumId w:val="10"/>
  </w:num>
  <w:num w:numId="9">
    <w:abstractNumId w:val="6"/>
  </w:num>
  <w:num w:numId="10">
    <w:abstractNumId w:val="8"/>
  </w:num>
  <w:num w:numId="11">
    <w:abstractNumId w:val="3"/>
  </w:num>
  <w:num w:numId="12">
    <w:abstractNumId w:val="0"/>
  </w:num>
  <w:num w:numId="13">
    <w:abstractNumId w:val="19"/>
  </w:num>
  <w:num w:numId="14">
    <w:abstractNumId w:val="15"/>
  </w:num>
  <w:num w:numId="15">
    <w:abstractNumId w:val="12"/>
  </w:num>
  <w:num w:numId="16">
    <w:abstractNumId w:val="17"/>
  </w:num>
  <w:num w:numId="17">
    <w:abstractNumId w:val="18"/>
  </w:num>
  <w:num w:numId="18">
    <w:abstractNumId w:val="2"/>
  </w:num>
  <w:num w:numId="19">
    <w:abstractNumId w:val="1"/>
  </w:num>
  <w:num w:numId="20">
    <w:abstractNumId w:val="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B33"/>
    <w:rsid w:val="000156B9"/>
    <w:rsid w:val="00033BDE"/>
    <w:rsid w:val="00042CAE"/>
    <w:rsid w:val="00073F42"/>
    <w:rsid w:val="00084753"/>
    <w:rsid w:val="000B545C"/>
    <w:rsid w:val="000C4619"/>
    <w:rsid w:val="001012DF"/>
    <w:rsid w:val="00103D2C"/>
    <w:rsid w:val="00104C46"/>
    <w:rsid w:val="00115BE7"/>
    <w:rsid w:val="00122C2D"/>
    <w:rsid w:val="00123C3A"/>
    <w:rsid w:val="00174B11"/>
    <w:rsid w:val="002041C4"/>
    <w:rsid w:val="00214E6D"/>
    <w:rsid w:val="002179A3"/>
    <w:rsid w:val="00231137"/>
    <w:rsid w:val="00237BFF"/>
    <w:rsid w:val="002A3E45"/>
    <w:rsid w:val="002B3605"/>
    <w:rsid w:val="002C3045"/>
    <w:rsid w:val="002E0F2B"/>
    <w:rsid w:val="003336F2"/>
    <w:rsid w:val="003340B4"/>
    <w:rsid w:val="0034025D"/>
    <w:rsid w:val="00360FEC"/>
    <w:rsid w:val="00362332"/>
    <w:rsid w:val="003D32C5"/>
    <w:rsid w:val="00413395"/>
    <w:rsid w:val="0050107A"/>
    <w:rsid w:val="005076FE"/>
    <w:rsid w:val="00516B51"/>
    <w:rsid w:val="005269EF"/>
    <w:rsid w:val="00532922"/>
    <w:rsid w:val="00543C4F"/>
    <w:rsid w:val="00552691"/>
    <w:rsid w:val="005C1A7E"/>
    <w:rsid w:val="005D0A2A"/>
    <w:rsid w:val="005E0475"/>
    <w:rsid w:val="00603E13"/>
    <w:rsid w:val="00605FCA"/>
    <w:rsid w:val="00637809"/>
    <w:rsid w:val="00641F0F"/>
    <w:rsid w:val="006438D4"/>
    <w:rsid w:val="006B7E30"/>
    <w:rsid w:val="006E64BA"/>
    <w:rsid w:val="00740664"/>
    <w:rsid w:val="00772F2A"/>
    <w:rsid w:val="007741A2"/>
    <w:rsid w:val="0084155B"/>
    <w:rsid w:val="008427D8"/>
    <w:rsid w:val="00886658"/>
    <w:rsid w:val="008E73CB"/>
    <w:rsid w:val="00901848"/>
    <w:rsid w:val="00904799"/>
    <w:rsid w:val="009048C4"/>
    <w:rsid w:val="00904C08"/>
    <w:rsid w:val="009226C1"/>
    <w:rsid w:val="00923BE8"/>
    <w:rsid w:val="00923DAE"/>
    <w:rsid w:val="00944B5A"/>
    <w:rsid w:val="00992A8B"/>
    <w:rsid w:val="009B5DAE"/>
    <w:rsid w:val="009C6C43"/>
    <w:rsid w:val="009D2C0E"/>
    <w:rsid w:val="009E6828"/>
    <w:rsid w:val="00A26F6E"/>
    <w:rsid w:val="00A4509E"/>
    <w:rsid w:val="00AB1C99"/>
    <w:rsid w:val="00B31A4A"/>
    <w:rsid w:val="00B33B70"/>
    <w:rsid w:val="00B423C1"/>
    <w:rsid w:val="00B44B60"/>
    <w:rsid w:val="00B62D75"/>
    <w:rsid w:val="00BC555A"/>
    <w:rsid w:val="00BF329B"/>
    <w:rsid w:val="00C6472B"/>
    <w:rsid w:val="00C74597"/>
    <w:rsid w:val="00C84105"/>
    <w:rsid w:val="00CD0944"/>
    <w:rsid w:val="00CF3A8B"/>
    <w:rsid w:val="00D43003"/>
    <w:rsid w:val="00D56608"/>
    <w:rsid w:val="00D572CD"/>
    <w:rsid w:val="00D846C9"/>
    <w:rsid w:val="00DA12D7"/>
    <w:rsid w:val="00DE1A36"/>
    <w:rsid w:val="00DE3988"/>
    <w:rsid w:val="00E06E70"/>
    <w:rsid w:val="00E24912"/>
    <w:rsid w:val="00E43708"/>
    <w:rsid w:val="00E46AFD"/>
    <w:rsid w:val="00E669CB"/>
    <w:rsid w:val="00E759B3"/>
    <w:rsid w:val="00E77118"/>
    <w:rsid w:val="00ED3030"/>
    <w:rsid w:val="00ED7781"/>
    <w:rsid w:val="00EE1B33"/>
    <w:rsid w:val="00F01E96"/>
    <w:rsid w:val="00F07A5C"/>
    <w:rsid w:val="00F10472"/>
    <w:rsid w:val="00F352DA"/>
    <w:rsid w:val="00F46471"/>
    <w:rsid w:val="00F54C1E"/>
    <w:rsid w:val="00F65EB6"/>
    <w:rsid w:val="00F92B17"/>
    <w:rsid w:val="00F935B6"/>
    <w:rsid w:val="00FE5F63"/>
    <w:rsid w:val="00FE6037"/>
    <w:rsid w:val="01EF1F19"/>
    <w:rsid w:val="28AB37E6"/>
    <w:rsid w:val="292C4347"/>
    <w:rsid w:val="45133084"/>
  </w:rsids>
  <m:mathPr>
    <m:mathFont m:val="Cambria Math"/>
    <m:brkBin m:val="before"/>
    <m:brkBinSub m:val="--"/>
    <m:smallFrac m:val="1"/>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sk-SK" w:eastAsia="sk-SK"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1"/>
    <w:semiHidden/>
    <w:unhideWhenUsed/>
    <w:uiPriority w:val="99"/>
    <w:pPr>
      <w:spacing w:after="0" w:line="240" w:lineRule="auto"/>
    </w:pPr>
    <w:rPr>
      <w:rFonts w:ascii="Segoe UI" w:hAnsi="Segoe UI" w:cs="Segoe UI"/>
      <w:sz w:val="18"/>
      <w:szCs w:val="18"/>
    </w:rPr>
  </w:style>
  <w:style w:type="paragraph" w:styleId="5">
    <w:name w:val="footer"/>
    <w:basedOn w:val="1"/>
    <w:link w:val="13"/>
    <w:unhideWhenUsed/>
    <w:qFormat/>
    <w:uiPriority w:val="99"/>
    <w:pPr>
      <w:tabs>
        <w:tab w:val="center" w:pos="4680"/>
        <w:tab w:val="right" w:pos="9360"/>
      </w:tabs>
      <w:spacing w:after="0" w:line="240" w:lineRule="auto"/>
    </w:pPr>
  </w:style>
  <w:style w:type="paragraph" w:styleId="6">
    <w:name w:val="header"/>
    <w:basedOn w:val="1"/>
    <w:link w:val="12"/>
    <w:unhideWhenUsed/>
    <w:qFormat/>
    <w:uiPriority w:val="99"/>
    <w:pPr>
      <w:tabs>
        <w:tab w:val="center" w:pos="4680"/>
        <w:tab w:val="right" w:pos="9360"/>
      </w:tabs>
      <w:spacing w:after="0" w:line="240" w:lineRule="auto"/>
    </w:pPr>
  </w:style>
  <w:style w:type="character" w:styleId="7">
    <w:name w:val="Hyperlink"/>
    <w:basedOn w:val="2"/>
    <w:unhideWhenUsed/>
    <w:qFormat/>
    <w:uiPriority w:val="99"/>
    <w:rPr>
      <w:color w:val="0563C1" w:themeColor="hyperlink"/>
      <w:u w:val="single"/>
      <w14:textFill>
        <w14:solidFill>
          <w14:schemeClr w14:val="hlink"/>
        </w14:solidFill>
      </w14:textFill>
    </w:rPr>
  </w:style>
  <w:style w:type="paragraph" w:styleId="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9">
    <w:name w:val="Table Grid"/>
    <w:basedOn w:val="3"/>
    <w:qFormat/>
    <w:uiPriority w:val="59"/>
    <w:rPr>
      <w:rFonts w:eastAsiaTheme="minorEastAsia"/>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10">
    <w:name w:val="List Paragraph"/>
    <w:basedOn w:val="1"/>
    <w:qFormat/>
    <w:uiPriority w:val="34"/>
    <w:pPr>
      <w:ind w:left="720"/>
      <w:contextualSpacing/>
    </w:pPr>
  </w:style>
  <w:style w:type="character" w:customStyle="1" w:styleId="11">
    <w:name w:val="Text bubliny Char"/>
    <w:basedOn w:val="2"/>
    <w:link w:val="4"/>
    <w:semiHidden/>
    <w:qFormat/>
    <w:uiPriority w:val="99"/>
    <w:rPr>
      <w:rFonts w:ascii="Segoe UI" w:hAnsi="Segoe UI" w:cs="Segoe UI" w:eastAsiaTheme="minorEastAsia"/>
      <w:sz w:val="18"/>
      <w:szCs w:val="18"/>
      <w:lang w:val="sk-SK" w:eastAsia="sk-SK"/>
    </w:rPr>
  </w:style>
  <w:style w:type="character" w:customStyle="1" w:styleId="12">
    <w:name w:val="Hlavička Char"/>
    <w:basedOn w:val="2"/>
    <w:link w:val="6"/>
    <w:uiPriority w:val="99"/>
    <w:rPr>
      <w:rFonts w:eastAsiaTheme="minorEastAsia"/>
      <w:sz w:val="22"/>
      <w:szCs w:val="22"/>
      <w:lang w:val="sk-SK" w:eastAsia="sk-SK"/>
    </w:rPr>
  </w:style>
  <w:style w:type="character" w:customStyle="1" w:styleId="13">
    <w:name w:val="Päta Char"/>
    <w:basedOn w:val="2"/>
    <w:link w:val="5"/>
    <w:qFormat/>
    <w:uiPriority w:val="99"/>
    <w:rPr>
      <w:rFonts w:eastAsiaTheme="minorEastAsia"/>
      <w:sz w:val="22"/>
      <w:szCs w:val="22"/>
      <w:lang w:val="sk-SK" w:eastAsia="sk-SK"/>
    </w:rPr>
  </w:style>
  <w:style w:type="paragraph" w:customStyle="1" w:styleId="14">
    <w:name w:val="Default"/>
    <w:uiPriority w:val="0"/>
    <w:pPr>
      <w:autoSpaceDE w:val="0"/>
      <w:autoSpaceDN w:val="0"/>
      <w:adjustRightInd w:val="0"/>
    </w:pPr>
    <w:rPr>
      <w:rFonts w:ascii="Arial" w:hAnsi="Arial" w:cs="Arial" w:eastAsiaTheme="minorHAnsi"/>
      <w:color w:val="000000"/>
      <w:sz w:val="24"/>
      <w:szCs w:val="24"/>
      <w:lang w:val="sk-SK" w:eastAsia="sk-SK"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39</Pages>
  <Words>11505</Words>
  <Characters>65583</Characters>
  <Lines>546</Lines>
  <Paragraphs>153</Paragraphs>
  <TotalTime>3</TotalTime>
  <ScaleCrop>false</ScaleCrop>
  <LinksUpToDate>false</LinksUpToDate>
  <CharactersWithSpaces>76935</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2025-05-22T07:32:00Z</dcterms:created>
  <dc:creator>Martin Michálek</dc:creator>
  <cp:lastModifiedBy>Katarína Bugáňová</cp:lastModifiedBy>
  <cp:lastPrinted>2024-01-16T11:23:00Z</cp:lastPrinted>
  <dcterms:modified xsi:type="dcterms:W3CDTF">2025-05-22T18:38:42Z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702DBA671C304CFCA2F683475FFB93D5_13</vt:lpwstr>
  </property>
</Properties>
</file>